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76" w:rsidRPr="001B4416" w:rsidRDefault="000A39C2" w:rsidP="00B212B6">
      <w:pPr>
        <w:jc w:val="center"/>
        <w:rPr>
          <w:rFonts w:ascii="Times New Roman" w:hAnsi="Times New Roman"/>
          <w:b/>
          <w:sz w:val="28"/>
          <w:szCs w:val="28"/>
        </w:rPr>
      </w:pPr>
      <w:r w:rsidRPr="000A39C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20725" cy="898525"/>
            <wp:effectExtent l="19050" t="0" r="3175" b="0"/>
            <wp:docPr id="2" name="Рисунок 2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2376" w:rsidRPr="001B441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2376" w:rsidRPr="001B4416" w:rsidRDefault="00C22376" w:rsidP="00B2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2376" w:rsidRPr="001B4416" w:rsidRDefault="00C22376" w:rsidP="00791186">
      <w:pPr>
        <w:pStyle w:val="5"/>
        <w:spacing w:before="0" w:line="360" w:lineRule="auto"/>
      </w:pPr>
      <w:r w:rsidRPr="001B4416">
        <w:t>КЕМЕРОВСКАЯ ОБЛАСТЬ</w:t>
      </w:r>
      <w:r>
        <w:t xml:space="preserve"> - КУЗБАСС</w:t>
      </w:r>
    </w:p>
    <w:p w:rsidR="00C22376" w:rsidRPr="001B4416" w:rsidRDefault="00C22376" w:rsidP="00791186">
      <w:pPr>
        <w:pStyle w:val="5"/>
        <w:spacing w:before="0" w:line="360" w:lineRule="auto"/>
      </w:pPr>
      <w:r w:rsidRPr="001B4416">
        <w:t>ТАШТАГОЛЬСКИЙ МУНИЦИПАЛЬНЫЙ РАЙОН</w:t>
      </w:r>
    </w:p>
    <w:p w:rsidR="00C22376" w:rsidRPr="001B4416" w:rsidRDefault="00C22376" w:rsidP="00791186">
      <w:pPr>
        <w:pStyle w:val="5"/>
        <w:spacing w:before="0" w:line="360" w:lineRule="auto"/>
      </w:pPr>
      <w:r w:rsidRPr="001B4416">
        <w:t>АДМИНИСТРАЦИЯ ТАШТАГОЛЬСКОГО МУНИЦИПАЛЬНОГО РАЙОНА</w:t>
      </w:r>
    </w:p>
    <w:p w:rsidR="00C22376" w:rsidRDefault="00C22376" w:rsidP="00791186">
      <w:pPr>
        <w:pStyle w:val="4"/>
        <w:ind w:firstLine="0"/>
        <w:jc w:val="center"/>
        <w:rPr>
          <w:bCs w:val="0"/>
          <w:spacing w:val="60"/>
        </w:rPr>
      </w:pPr>
      <w:r w:rsidRPr="001B4416">
        <w:rPr>
          <w:bCs w:val="0"/>
          <w:spacing w:val="60"/>
        </w:rPr>
        <w:t>ПОСТАНОВЛЕНИЕ</w:t>
      </w:r>
    </w:p>
    <w:p w:rsidR="001C5A62" w:rsidRPr="001C5A62" w:rsidRDefault="001C5A62" w:rsidP="001C5A62">
      <w:pPr>
        <w:jc w:val="center"/>
      </w:pPr>
      <w:r>
        <w:t>(ПРОЕКТ)</w:t>
      </w:r>
    </w:p>
    <w:p w:rsidR="00C22376" w:rsidRDefault="00C22376" w:rsidP="007911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C5A6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»</w:t>
      </w:r>
      <w:r w:rsidR="002F5D88">
        <w:rPr>
          <w:rFonts w:ascii="Times New Roman" w:hAnsi="Times New Roman"/>
          <w:sz w:val="28"/>
          <w:szCs w:val="28"/>
        </w:rPr>
        <w:t xml:space="preserve"> сентября </w:t>
      </w:r>
      <w:r w:rsidR="00DB5683">
        <w:rPr>
          <w:rFonts w:ascii="Times New Roman" w:hAnsi="Times New Roman"/>
          <w:sz w:val="28"/>
          <w:szCs w:val="28"/>
        </w:rPr>
        <w:t xml:space="preserve"> </w:t>
      </w:r>
      <w:r w:rsidR="000A39C2">
        <w:rPr>
          <w:rFonts w:ascii="Times New Roman" w:hAnsi="Times New Roman"/>
          <w:sz w:val="28"/>
          <w:szCs w:val="28"/>
        </w:rPr>
        <w:t>202</w:t>
      </w:r>
      <w:r w:rsidR="000A39C2" w:rsidRPr="00517470">
        <w:rPr>
          <w:rFonts w:ascii="Times New Roman" w:hAnsi="Times New Roman"/>
          <w:sz w:val="28"/>
          <w:szCs w:val="28"/>
        </w:rPr>
        <w:t>2</w:t>
      </w:r>
      <w:r w:rsidR="00DB5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4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C5A62">
        <w:rPr>
          <w:rFonts w:ascii="Times New Roman" w:hAnsi="Times New Roman"/>
          <w:sz w:val="28"/>
          <w:szCs w:val="28"/>
        </w:rPr>
        <w:t xml:space="preserve">      </w:t>
      </w:r>
      <w:r w:rsidR="002F5D88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="002F5D8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22376" w:rsidRPr="00744FA0" w:rsidRDefault="00C22376" w:rsidP="0079118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661D9">
        <w:rPr>
          <w:rFonts w:ascii="Times New Roman" w:hAnsi="Times New Roman"/>
          <w:b/>
          <w:sz w:val="28"/>
          <w:szCs w:val="28"/>
        </w:rPr>
        <w:t>б утверждении Положения о муниципальных программах</w:t>
      </w:r>
      <w:r w:rsidR="004317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Таштаг</w:t>
      </w:r>
      <w:r w:rsidR="00C05836">
        <w:rPr>
          <w:rFonts w:ascii="Times New Roman" w:hAnsi="Times New Roman"/>
          <w:b/>
          <w:sz w:val="28"/>
          <w:szCs w:val="28"/>
        </w:rPr>
        <w:t>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705C" w:rsidRPr="00A72FD3" w:rsidRDefault="00A72FD3" w:rsidP="00DD69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03E5">
        <w:rPr>
          <w:rFonts w:ascii="Times New Roman" w:hAnsi="Times New Roman" w:cs="Times New Roman"/>
          <w:sz w:val="28"/>
          <w:szCs w:val="28"/>
        </w:rPr>
        <w:t>В соответствии со статьей 179  Бюджетного кодекса Российской Федерации, Федеральным законом от</w:t>
      </w:r>
      <w:r w:rsidR="004A3B16">
        <w:rPr>
          <w:rFonts w:ascii="Times New Roman" w:hAnsi="Times New Roman" w:cs="Times New Roman"/>
          <w:sz w:val="28"/>
          <w:szCs w:val="28"/>
        </w:rPr>
        <w:t xml:space="preserve"> 28.06.2014 №</w:t>
      </w:r>
      <w:r w:rsidRPr="00A003E5">
        <w:rPr>
          <w:rFonts w:ascii="Times New Roman" w:hAnsi="Times New Roman" w:cs="Times New Roman"/>
          <w:sz w:val="28"/>
          <w:szCs w:val="28"/>
        </w:rPr>
        <w:t xml:space="preserve"> 172-ФЗ "О стратегическом планировании в Российской Федерации",  постановлением Правительства Росс</w:t>
      </w:r>
      <w:r w:rsidR="004A3B16">
        <w:rPr>
          <w:rFonts w:ascii="Times New Roman" w:hAnsi="Times New Roman" w:cs="Times New Roman"/>
          <w:sz w:val="28"/>
          <w:szCs w:val="28"/>
        </w:rPr>
        <w:t>ийской Федерации от 25.06.2015 №</w:t>
      </w:r>
      <w:r w:rsidRPr="00A003E5">
        <w:rPr>
          <w:rFonts w:ascii="Times New Roman" w:hAnsi="Times New Roman" w:cs="Times New Roman"/>
          <w:sz w:val="28"/>
          <w:szCs w:val="28"/>
        </w:rPr>
        <w:t xml:space="preserve">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</w:t>
      </w:r>
      <w:r w:rsidR="00D6622F">
        <w:rPr>
          <w:rFonts w:ascii="Times New Roman" w:hAnsi="Times New Roman" w:cs="Times New Roman"/>
          <w:sz w:val="28"/>
          <w:szCs w:val="28"/>
        </w:rPr>
        <w:t>еского планирования"</w:t>
      </w:r>
      <w:r w:rsidR="006E5081" w:rsidRPr="00A003E5">
        <w:rPr>
          <w:rFonts w:ascii="Times New Roman" w:hAnsi="Times New Roman" w:cs="Times New Roman"/>
          <w:sz w:val="28"/>
          <w:szCs w:val="28"/>
        </w:rPr>
        <w:t>,</w:t>
      </w:r>
      <w:r w:rsidR="006E5081">
        <w:rPr>
          <w:rFonts w:ascii="Times New Roman" w:hAnsi="Times New Roman" w:cs="Times New Roman"/>
          <w:sz w:val="28"/>
          <w:szCs w:val="28"/>
        </w:rPr>
        <w:t xml:space="preserve"> </w:t>
      </w:r>
      <w:r w:rsidR="008279EC" w:rsidRPr="00A72FD3">
        <w:rPr>
          <w:rFonts w:ascii="Times New Roman" w:hAnsi="Times New Roman" w:cs="Times New Roman"/>
          <w:sz w:val="28"/>
          <w:szCs w:val="28"/>
        </w:rPr>
        <w:t>администрация Таштагольского м</w:t>
      </w:r>
      <w:r w:rsidR="006708C5" w:rsidRPr="00A72FD3">
        <w:rPr>
          <w:rFonts w:ascii="Times New Roman" w:hAnsi="Times New Roman" w:cs="Times New Roman"/>
          <w:sz w:val="28"/>
          <w:szCs w:val="28"/>
        </w:rPr>
        <w:t>униципального района постановляет</w:t>
      </w:r>
      <w:r w:rsidR="008279EC" w:rsidRPr="00A72FD3">
        <w:rPr>
          <w:rFonts w:ascii="Times New Roman" w:hAnsi="Times New Roman" w:cs="Times New Roman"/>
          <w:sz w:val="28"/>
          <w:szCs w:val="28"/>
        </w:rPr>
        <w:t>:</w:t>
      </w:r>
    </w:p>
    <w:p w:rsidR="002E14D0" w:rsidRPr="002E14D0" w:rsidRDefault="002E14D0" w:rsidP="00DD69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4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Pr="002E14D0">
        <w:rPr>
          <w:rFonts w:ascii="Times New Roman" w:hAnsi="Times New Roman" w:cs="Times New Roman"/>
          <w:sz w:val="28"/>
          <w:szCs w:val="28"/>
        </w:rPr>
        <w:t xml:space="preserve"> 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2E14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E14D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71694">
        <w:rPr>
          <w:rFonts w:ascii="Times New Roman" w:hAnsi="Times New Roman" w:cs="Times New Roman"/>
          <w:sz w:val="28"/>
          <w:szCs w:val="28"/>
        </w:rPr>
        <w:t xml:space="preserve"> №1</w:t>
      </w:r>
      <w:r w:rsidRPr="002E14D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E474D" w:rsidRPr="009E474D" w:rsidRDefault="009E474D" w:rsidP="00DD69E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474D">
        <w:rPr>
          <w:rFonts w:ascii="Times New Roman" w:hAnsi="Times New Roman" w:cs="Times New Roman"/>
          <w:sz w:val="28"/>
          <w:szCs w:val="28"/>
        </w:rPr>
        <w:t>2.</w:t>
      </w:r>
      <w:r w:rsidR="00DD69E3">
        <w:rPr>
          <w:rFonts w:ascii="Times New Roman" w:hAnsi="Times New Roman" w:cs="Times New Roman"/>
          <w:sz w:val="28"/>
          <w:szCs w:val="28"/>
        </w:rPr>
        <w:t xml:space="preserve"> </w:t>
      </w:r>
      <w:r w:rsidRPr="009E474D">
        <w:rPr>
          <w:rFonts w:ascii="Times New Roman" w:hAnsi="Times New Roman" w:cs="Times New Roman"/>
          <w:sz w:val="28"/>
          <w:szCs w:val="28"/>
        </w:rPr>
        <w:t>Директорам муниципальных программ Таштагольского  муниципального района  в процессе разработки и реализации муниципальных программ руководствоваться настоящим Положением.</w:t>
      </w:r>
    </w:p>
    <w:p w:rsidR="00C22376" w:rsidRPr="00FC4EC3" w:rsidRDefault="00F61106" w:rsidP="00DD69E3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22376" w:rsidRPr="00FC4EC3">
        <w:rPr>
          <w:rFonts w:ascii="Times New Roman" w:hAnsi="Times New Roman" w:cs="Times New Roman"/>
          <w:sz w:val="28"/>
          <w:szCs w:val="28"/>
        </w:rPr>
        <w:t>.</w:t>
      </w:r>
      <w:r w:rsidR="00C22376">
        <w:rPr>
          <w:rFonts w:ascii="Times New Roman" w:hAnsi="Times New Roman" w:cs="Times New Roman"/>
          <w:sz w:val="28"/>
          <w:szCs w:val="28"/>
        </w:rPr>
        <w:t xml:space="preserve"> </w:t>
      </w:r>
      <w:r w:rsidR="00325FB1">
        <w:rPr>
          <w:rFonts w:ascii="Times New Roman" w:hAnsi="Times New Roman" w:cs="Times New Roman"/>
          <w:sz w:val="28"/>
          <w:szCs w:val="28"/>
        </w:rPr>
        <w:t xml:space="preserve">Пресс-секретарю Главы  </w:t>
      </w:r>
      <w:r w:rsidR="00325FB1" w:rsidRPr="00325FB1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(Кустовой М.Л.) </w:t>
      </w:r>
      <w:proofErr w:type="gramStart"/>
      <w:r w:rsidR="00325FB1" w:rsidRPr="00325F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5FB1" w:rsidRPr="00325FB1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325FB1">
        <w:rPr>
          <w:rFonts w:ascii="Times New Roman" w:hAnsi="Times New Roman" w:cs="Times New Roman"/>
          <w:sz w:val="28"/>
          <w:szCs w:val="28"/>
        </w:rPr>
        <w:t xml:space="preserve"> </w:t>
      </w:r>
      <w:r w:rsidR="00C22376" w:rsidRPr="00FC4EC3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информационно-телекоммуникационной сети «Интернет».</w:t>
      </w:r>
    </w:p>
    <w:p w:rsidR="00C22376" w:rsidRDefault="00F61106" w:rsidP="00DD69E3">
      <w:pPr>
        <w:spacing w:before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23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223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2237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F145A7">
        <w:rPr>
          <w:rFonts w:ascii="Times New Roman" w:hAnsi="Times New Roman"/>
          <w:sz w:val="28"/>
          <w:szCs w:val="28"/>
        </w:rPr>
        <w:t xml:space="preserve">первого </w:t>
      </w:r>
      <w:r w:rsidR="00C22376">
        <w:rPr>
          <w:rFonts w:ascii="Times New Roman" w:hAnsi="Times New Roman"/>
          <w:sz w:val="28"/>
          <w:szCs w:val="28"/>
        </w:rPr>
        <w:t xml:space="preserve">заместителя Главы Таштагольского муниципального района </w:t>
      </w:r>
      <w:r w:rsidR="00E638CE">
        <w:rPr>
          <w:rFonts w:ascii="Times New Roman" w:hAnsi="Times New Roman"/>
          <w:sz w:val="28"/>
          <w:szCs w:val="28"/>
        </w:rPr>
        <w:t xml:space="preserve">по экономике </w:t>
      </w:r>
      <w:r w:rsidR="00C22376">
        <w:rPr>
          <w:rFonts w:ascii="Times New Roman" w:hAnsi="Times New Roman"/>
          <w:sz w:val="28"/>
          <w:szCs w:val="28"/>
        </w:rPr>
        <w:t>С.Е. Попова.</w:t>
      </w:r>
    </w:p>
    <w:p w:rsidR="00C22376" w:rsidRDefault="00F61106" w:rsidP="00DD69E3">
      <w:pPr>
        <w:keepNext/>
        <w:keepLines/>
        <w:spacing w:before="0" w:after="12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22376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C22376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</w:t>
      </w:r>
      <w:r w:rsidR="00F145A7">
        <w:rPr>
          <w:rFonts w:ascii="Times New Roman" w:hAnsi="Times New Roman"/>
          <w:b/>
          <w:sz w:val="28"/>
          <w:szCs w:val="28"/>
        </w:rPr>
        <w:t>А.Г. Орлов</w:t>
      </w:r>
    </w:p>
    <w:p w:rsidR="00791186" w:rsidRPr="00BF3AF9" w:rsidRDefault="00791186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006F" w:rsidRPr="00BF3AF9" w:rsidRDefault="003D006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006F" w:rsidRPr="00BF3AF9" w:rsidRDefault="003D006F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680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Приложение</w:t>
      </w:r>
      <w:r w:rsidR="00AB5A1C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8027B" w:rsidRPr="00F82AAB" w:rsidRDefault="0068027B" w:rsidP="00680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8027B" w:rsidRPr="00F82AAB" w:rsidRDefault="0068027B" w:rsidP="00680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8027B" w:rsidRPr="00F82AAB" w:rsidRDefault="001C5A62" w:rsidP="002F5D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   </w:t>
      </w:r>
      <w:r w:rsidR="002F5D88">
        <w:rPr>
          <w:rFonts w:ascii="Times New Roman" w:hAnsi="Times New Roman"/>
          <w:sz w:val="28"/>
          <w:szCs w:val="28"/>
        </w:rPr>
        <w:t>» сентября  202</w:t>
      </w:r>
      <w:r w:rsidR="002F5D88" w:rsidRPr="00517470">
        <w:rPr>
          <w:rFonts w:ascii="Times New Roman" w:hAnsi="Times New Roman"/>
          <w:sz w:val="28"/>
          <w:szCs w:val="28"/>
        </w:rPr>
        <w:t>2</w:t>
      </w:r>
      <w:r w:rsidR="002F5D88">
        <w:rPr>
          <w:rFonts w:ascii="Times New Roman" w:hAnsi="Times New Roman"/>
          <w:sz w:val="28"/>
          <w:szCs w:val="28"/>
        </w:rPr>
        <w:t xml:space="preserve">  </w:t>
      </w:r>
      <w:r w:rsidR="002F5D88" w:rsidRPr="001B441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F5D88">
        <w:rPr>
          <w:rFonts w:ascii="Times New Roman" w:hAnsi="Times New Roman"/>
          <w:sz w:val="28"/>
          <w:szCs w:val="28"/>
        </w:rPr>
        <w:t>-</w:t>
      </w:r>
      <w:proofErr w:type="spellStart"/>
      <w:r w:rsidR="002F5D88">
        <w:rPr>
          <w:rFonts w:ascii="Times New Roman" w:hAnsi="Times New Roman"/>
          <w:sz w:val="28"/>
          <w:szCs w:val="28"/>
        </w:rPr>
        <w:t>п</w:t>
      </w:r>
      <w:proofErr w:type="spellEnd"/>
    </w:p>
    <w:p w:rsidR="0068027B" w:rsidRPr="00F82AAB" w:rsidRDefault="0068027B" w:rsidP="00791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82AAB">
        <w:rPr>
          <w:rFonts w:ascii="Times New Roman" w:hAnsi="Times New Roman" w:cs="Times New Roman"/>
          <w:sz w:val="28"/>
          <w:szCs w:val="28"/>
        </w:rPr>
        <w:t>ПОЛОЖЕНИЕ</w:t>
      </w:r>
    </w:p>
    <w:p w:rsidR="0068027B" w:rsidRPr="00F82AAB" w:rsidRDefault="0068027B" w:rsidP="007911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 МУНИЦИПАЛЬНЫХ ПРОГРАММАХ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68027B" w:rsidRPr="00F82AAB" w:rsidRDefault="0068027B" w:rsidP="007911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1C139B">
        <w:rPr>
          <w:rFonts w:ascii="Times New Roman" w:hAnsi="Times New Roman" w:cs="Times New Roman"/>
          <w:sz w:val="28"/>
          <w:szCs w:val="28"/>
        </w:rPr>
        <w:t>порядок разработки, утверждения</w:t>
      </w:r>
      <w:r w:rsidR="001C139B" w:rsidRPr="00F82AAB">
        <w:rPr>
          <w:rFonts w:ascii="Times New Roman" w:hAnsi="Times New Roman" w:cs="Times New Roman"/>
          <w:sz w:val="28"/>
          <w:szCs w:val="28"/>
        </w:rPr>
        <w:t xml:space="preserve"> и содержание</w:t>
      </w:r>
      <w:r w:rsidR="00590591">
        <w:rPr>
          <w:rFonts w:ascii="Times New Roman" w:hAnsi="Times New Roman" w:cs="Times New Roman"/>
          <w:sz w:val="28"/>
          <w:szCs w:val="28"/>
        </w:rPr>
        <w:t>,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оценку эффек</w:t>
      </w:r>
      <w:r w:rsidR="001C139B">
        <w:rPr>
          <w:rFonts w:ascii="Times New Roman" w:hAnsi="Times New Roman" w:cs="Times New Roman"/>
          <w:sz w:val="28"/>
          <w:szCs w:val="28"/>
        </w:rPr>
        <w:t>тивности муниципальных программ</w:t>
      </w:r>
      <w:r w:rsidR="00BF3AF9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а также осуществления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1.2. Основные понятия, используемые в Положении: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AB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определенной сфере деятельности, отнесенной к полномочиям органов местного самоуправления по решению вопросов местного значения муниципального образования и/или исполнению переданных отдельных государственных полномочий.</w:t>
      </w:r>
      <w:proofErr w:type="gramEnd"/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Муниципальные программы (проекты муниципальных программ) являются одним из документов, на которых основывается составление проектов бюджетов муниципальных образований.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Муниципальные программы принимаются и выполняются в целях эффективного достижения целей и решения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сформулированных в наиболее важных программно-плановых документах муниципального образования (стратегии, концепции и программах социально-экономического развития, отраслевых стратегиях и концепциях).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Подпрограмма муниципальной программы (далее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подпрограмма)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комплекс взаимоувязанных по</w:t>
      </w:r>
      <w:r>
        <w:rPr>
          <w:rFonts w:ascii="Times New Roman" w:hAnsi="Times New Roman" w:cs="Times New Roman"/>
          <w:sz w:val="28"/>
          <w:szCs w:val="28"/>
        </w:rPr>
        <w:t xml:space="preserve"> срокам и ресурсам мероприятий</w:t>
      </w:r>
      <w:r w:rsidRPr="00F82AAB">
        <w:rPr>
          <w:rFonts w:ascii="Times New Roman" w:hAnsi="Times New Roman" w:cs="Times New Roman"/>
          <w:sz w:val="28"/>
          <w:szCs w:val="28"/>
        </w:rPr>
        <w:t xml:space="preserve"> нацеленных на решение конкретных задач в рамках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Цель муниципальной программы - планируемый за период реализации муниципальной программы конечный результат, обеспечивающий реализацию одного или нескольких приоритетных направлений муниципальной политики посредством реализации мероприятий муниципальной программы (подпрограммы).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Задача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планируемый результат выполнения совокупности взаимоувязанных мероприятий, направленных на </w:t>
      </w:r>
      <w:r w:rsidRPr="00F82AAB">
        <w:rPr>
          <w:rFonts w:ascii="Times New Roman" w:hAnsi="Times New Roman" w:cs="Times New Roman"/>
          <w:sz w:val="28"/>
          <w:szCs w:val="28"/>
        </w:rPr>
        <w:lastRenderedPageBreak/>
        <w:t>достижение цели (целей) реализации муниципальной программы (подпрограммы).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Основное мероприятие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совокупность взаимосвязанных действий, направленных на решение соответствующей задачи.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Мероприятие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действия, направленные на решение соответствующей задачи. Мероприятие может выступать как самостоятельный элемент муниципальной программы или быть составной частью подпрограммы, основного мероприятия</w:t>
      </w:r>
      <w:r w:rsidRPr="009C4203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количественный (качественный) показатель результативности реализации программы, отражающий степень достижения целей и решения задач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Участники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директор, ответственный исполнитель муниципальной программы и исполнители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Директор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по курируемым сферам деятельности.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один из исполнителей муниципальной программы, ответственный за разработку, реализацию и оценку эффективности муниципальной программы, назначенный директором муниципальной программы, определенный перечнем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и являющийся одним из исполнителей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Исполнитель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исполнительно-распорядительный орган местного самоуправления</w:t>
      </w:r>
      <w:r w:rsidR="003D006F">
        <w:rPr>
          <w:rFonts w:ascii="Times New Roman" w:hAnsi="Times New Roman" w:cs="Times New Roman"/>
          <w:sz w:val="28"/>
          <w:szCs w:val="28"/>
        </w:rPr>
        <w:t xml:space="preserve">, </w:t>
      </w:r>
      <w:r w:rsidR="00BE7CB5" w:rsidRPr="00BE7CB5">
        <w:rPr>
          <w:rFonts w:ascii="Times New Roman" w:hAnsi="Times New Roman" w:cs="Times New Roman"/>
          <w:sz w:val="28"/>
          <w:szCs w:val="28"/>
        </w:rPr>
        <w:t>отраслевые (функциональные) органы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125B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ответственный за разработку и реализацию мероприятий, входящих в состав муниципальной программы и (или) осуществляющий организационно-техническое сопровождение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Эффективность муниципальной программы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 xml:space="preserve"> эффект, учитывающий экономическую, социальную, экологическую и иную эффективность, полученную в результате реализации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средств местного бюджета </w:t>
      </w:r>
      <w:r w:rsidR="00791186">
        <w:rPr>
          <w:rFonts w:ascii="Times New Roman" w:hAnsi="Times New Roman" w:cs="Times New Roman"/>
          <w:sz w:val="28"/>
          <w:szCs w:val="28"/>
        </w:rPr>
        <w:sym w:font="Symbol" w:char="F02D"/>
      </w:r>
      <w:r w:rsidR="00791186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достижение заданных значений целевых показателей (индикаторов) муниципальной программы с использованием наименьшего объема средств муниципального бюджета или достижение наилучших значений целевых показателей (индикаторов) муниципальной программы с использованием заданного объема средств местного бюджета.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 Порядок разработки муниципальной программы и ее структура</w:t>
      </w:r>
    </w:p>
    <w:p w:rsidR="0068027B" w:rsidRPr="00791186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2.1. 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32493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Проект перечня муниципальных программ формируется </w:t>
      </w:r>
      <w:r>
        <w:rPr>
          <w:rFonts w:ascii="Times New Roman" w:hAnsi="Times New Roman" w:cs="Times New Roman"/>
          <w:sz w:val="28"/>
          <w:szCs w:val="28"/>
        </w:rPr>
        <w:t>экономическим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отделом 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совместно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Таштагольскому муниципальному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 с учетом предложений исполнительно-распорядительных</w:t>
      </w:r>
      <w:r w:rsidR="0032493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</w:t>
      </w:r>
      <w:r w:rsidR="0032493F" w:rsidRPr="00BE7CB5">
        <w:rPr>
          <w:rFonts w:ascii="Times New Roman" w:hAnsi="Times New Roman" w:cs="Times New Roman"/>
          <w:sz w:val="28"/>
          <w:szCs w:val="28"/>
        </w:rPr>
        <w:t>отрас</w:t>
      </w:r>
      <w:r w:rsidR="0032493F">
        <w:rPr>
          <w:rFonts w:ascii="Times New Roman" w:hAnsi="Times New Roman" w:cs="Times New Roman"/>
          <w:sz w:val="28"/>
          <w:szCs w:val="28"/>
        </w:rPr>
        <w:t>левых (функциональных</w:t>
      </w:r>
      <w:r w:rsidR="0032493F" w:rsidRPr="00BE7CB5">
        <w:rPr>
          <w:rFonts w:ascii="Times New Roman" w:hAnsi="Times New Roman" w:cs="Times New Roman"/>
          <w:sz w:val="28"/>
          <w:szCs w:val="28"/>
        </w:rPr>
        <w:t>) орган</w:t>
      </w:r>
      <w:r w:rsidR="0032493F">
        <w:rPr>
          <w:rFonts w:ascii="Times New Roman" w:hAnsi="Times New Roman" w:cs="Times New Roman"/>
          <w:sz w:val="28"/>
          <w:szCs w:val="28"/>
        </w:rPr>
        <w:t>ов</w:t>
      </w:r>
      <w:r w:rsidR="0032493F"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32493F">
        <w:rPr>
          <w:rFonts w:ascii="Times New Roman" w:hAnsi="Times New Roman" w:cs="Times New Roman"/>
          <w:sz w:val="28"/>
          <w:szCs w:val="28"/>
        </w:rPr>
        <w:t>администрации Таштагольского</w:t>
      </w:r>
      <w:r w:rsidR="0032493F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2493F"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Перечень муниципальных программ содержит:</w:t>
      </w:r>
    </w:p>
    <w:p w:rsidR="0068027B" w:rsidRPr="00F82AAB" w:rsidRDefault="0068027B" w:rsidP="00791186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наименование муниципальной программы;</w:t>
      </w:r>
    </w:p>
    <w:p w:rsidR="0068027B" w:rsidRPr="00F82AAB" w:rsidRDefault="0068027B" w:rsidP="00791186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директора муниципальной программы;</w:t>
      </w:r>
    </w:p>
    <w:p w:rsidR="0068027B" w:rsidRPr="00F82AAB" w:rsidRDefault="0068027B" w:rsidP="00791186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ответственного исполнителя муниципальной программы и исполнителей муниципальной программы;</w:t>
      </w:r>
    </w:p>
    <w:p w:rsidR="0068027B" w:rsidRPr="00F82AAB" w:rsidRDefault="0068027B" w:rsidP="00791186">
      <w:pPr>
        <w:pStyle w:val="ConsPlusNormal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срок действия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2.2. Разработка проекта муниципальной программы осуществляется ответственным исполнителем муниципальной программы совместно с исполнителями муниципальной программы с учетом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, законов Кемеровской области - Кузбасса, правовых актов Губернатора Кемеровской области - Кузбасса, постановлениями Правительства Кемеровской области - Кузбасса, муниципальных нормативных правовых актов.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При формировании муниципальных программ учитываются цели и задачи региональных проектов, реализуемых в соответствующих сферах.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2.3. Проекты новых муниципальных программ подлежат процедуре общественного обсуждения в соответствии с Порядком общественного обсуждения проектов документов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 xml:space="preserve">Директор муниципальной программы в срок до 1 августа года, предшествующего очередному финансовому году и плановому периоду, представляет в </w:t>
      </w:r>
      <w:r>
        <w:rPr>
          <w:rFonts w:ascii="Times New Roman" w:hAnsi="Times New Roman" w:cs="Times New Roman"/>
          <w:sz w:val="28"/>
          <w:szCs w:val="28"/>
        </w:rPr>
        <w:t>экономический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отдел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и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Таштагольскому муниципальному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проект муниципальной программы, предлагаемой к реализации начиная с очередного финансового года, в случае увеличения срока реализации ранее утвержденной муниципальной программы </w:t>
      </w:r>
      <w:r w:rsidR="00C207B0">
        <w:rPr>
          <w:rFonts w:ascii="Times New Roman" w:hAnsi="Times New Roman" w:cs="Times New Roman"/>
          <w:sz w:val="28"/>
          <w:szCs w:val="28"/>
        </w:rPr>
        <w:sym w:font="Symbol" w:char="F02D"/>
      </w:r>
      <w:r w:rsidR="00C207B0">
        <w:rPr>
          <w:rFonts w:ascii="Times New Roman" w:hAnsi="Times New Roman" w:cs="Times New Roman"/>
          <w:sz w:val="28"/>
          <w:szCs w:val="28"/>
        </w:rPr>
        <w:t xml:space="preserve"> </w:t>
      </w:r>
      <w:r w:rsidRPr="00F82AAB">
        <w:rPr>
          <w:rFonts w:ascii="Times New Roman" w:hAnsi="Times New Roman" w:cs="Times New Roman"/>
          <w:sz w:val="28"/>
          <w:szCs w:val="28"/>
        </w:rPr>
        <w:t>проект изменений муниципальной программы.</w:t>
      </w:r>
      <w:proofErr w:type="gramEnd"/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2.5. Деление муниципальной программы на подпрограммы и основные мероприятия осуществляется исходя из масштабности и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Мероприятия муниципальной программы в обязательном порядке должны быть увязаны с целевыми показателями (индикаторами).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2.6. Муниципальная программа имеет следующую структуру: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lastRenderedPageBreak/>
        <w:t>2.6.1</w:t>
      </w:r>
      <w:r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Pr="00F82AA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 по форме согласно приложению №</w:t>
      </w:r>
      <w:r w:rsidRPr="00F82AAB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2.7. Текстовая часть муниципальной программы, содержащая следующие разделы: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в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сферы деятельности, для решения задач которой разработана муниципальная программа, с указанием основных показателей и формулировкой основных проблем;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описание целей и задач муниципальной программы;</w:t>
      </w:r>
    </w:p>
    <w:p w:rsidR="0068027B" w:rsidRPr="00403680" w:rsidRDefault="0068027B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403680">
        <w:rPr>
          <w:rFonts w:ascii="Times New Roman" w:hAnsi="Times New Roman"/>
          <w:sz w:val="28"/>
          <w:szCs w:val="28"/>
        </w:rPr>
        <w:t>перечень подпрограмм муниципальной программы с кратким описанием подпрограмм (в случае их наличия) и основных мероприятий муниципальной программы;</w:t>
      </w:r>
    </w:p>
    <w:p w:rsidR="0068027B" w:rsidRPr="00403680" w:rsidRDefault="0068027B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403680">
        <w:rPr>
          <w:rFonts w:ascii="Times New Roman" w:hAnsi="Times New Roman"/>
          <w:sz w:val="28"/>
          <w:szCs w:val="28"/>
        </w:rPr>
        <w:t>сроки и этапы реализации муниципальной программы с указанием плановых значений целевых показателей (индикаторов) муниципальной программы и подпрограмм;</w:t>
      </w:r>
    </w:p>
    <w:p w:rsidR="0068027B" w:rsidRPr="00403680" w:rsidRDefault="00EF3885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5DFF">
        <w:rPr>
          <w:rFonts w:ascii="Times New Roman" w:hAnsi="Times New Roman"/>
          <w:sz w:val="28"/>
          <w:szCs w:val="28"/>
        </w:rPr>
        <w:t>рограммные мероприятия</w:t>
      </w:r>
      <w:r w:rsidR="0068027B" w:rsidRPr="00403680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Положению с указанием всех источников финансирования;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2.8. В состав муниципальной программы могут включаться подпрограммы, направленные на решение конкретных задач, определенных в рамках муниципальной программы. Деление муниципальной программы на подпрограммы и основные мероприятия осуществляется исходя из масштабности и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F82AAB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 Подпрограммы должны быть направлены на решение одной или нескольких задач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2.9. Целевые показатели (индикаторы) муниципальной программы формируются на основе: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показателей, содержащихся в указах Президента Российской Федерации;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gramStart"/>
      <w:r w:rsidRPr="00F82AAB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</w:t>
      </w:r>
      <w:r w:rsidR="008E6839">
        <w:rPr>
          <w:rFonts w:ascii="Times New Roman" w:hAnsi="Times New Roman" w:cs="Times New Roman"/>
          <w:sz w:val="28"/>
          <w:szCs w:val="28"/>
        </w:rPr>
        <w:t>управления муниципального</w:t>
      </w:r>
      <w:proofErr w:type="gramEnd"/>
      <w:r w:rsidR="008E6839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F82AAB">
        <w:rPr>
          <w:rFonts w:ascii="Times New Roman" w:hAnsi="Times New Roman" w:cs="Times New Roman"/>
          <w:sz w:val="28"/>
          <w:szCs w:val="28"/>
        </w:rPr>
        <w:t>, определенных нормативными правовыми актами Кемеровской области - Кузбасса;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показателей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82AAB">
        <w:rPr>
          <w:rFonts w:ascii="Times New Roman" w:hAnsi="Times New Roman" w:cs="Times New Roman"/>
          <w:sz w:val="28"/>
          <w:szCs w:val="28"/>
        </w:rPr>
        <w:t>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государственных программ Кемеровской области - Кузбасса в соответствующей сфере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F82AAB">
        <w:rPr>
          <w:rFonts w:ascii="Times New Roman" w:hAnsi="Times New Roman" w:cs="Times New Roman"/>
          <w:sz w:val="28"/>
          <w:szCs w:val="28"/>
        </w:rPr>
        <w:t>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иных нормативных правовых актов, позволяющих оценить достижение поставленных целей в соответствующей сфере деятельности;</w:t>
      </w:r>
    </w:p>
    <w:p w:rsidR="0068027B" w:rsidRPr="00F82AAB" w:rsidRDefault="0068027B" w:rsidP="00C207B0">
      <w:pPr>
        <w:pStyle w:val="ConsPlusNormal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иных параметров, обеспечивающих достижение поставленных целей в соответствующей сфере.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2.10. 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в случае увеличения срока ее реализации </w:t>
      </w:r>
      <w:r w:rsidRPr="00F82AAB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в </w:t>
      </w:r>
      <w:r w:rsidRPr="00E93E0E">
        <w:rPr>
          <w:rFonts w:ascii="Times New Roman" w:hAnsi="Times New Roman" w:cs="Times New Roman"/>
          <w:sz w:val="28"/>
          <w:szCs w:val="28"/>
        </w:rPr>
        <w:t>срок до 1 октября года, предшествующего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очередному финансовому году и плановому периоду.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2.11. Работу по внесению изменений в ранее утвержденные муниципальные программы организует директор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2.12. Изменения в муниципальные программы вносятся в следующих случаях и в сроки: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2.12.1. Утвержденные муниципальные программы подлежат приведению в соответствие с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о бюджете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в сроки, установленные Бюджетным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F82AA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2.12.2. В целях корректировки целевых показателей (индикаторов):</w:t>
      </w:r>
    </w:p>
    <w:p w:rsidR="0068027B" w:rsidRPr="00496E6A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E6A">
        <w:rPr>
          <w:rFonts w:ascii="Times New Roman" w:hAnsi="Times New Roman" w:cs="Times New Roman"/>
          <w:sz w:val="28"/>
          <w:szCs w:val="28"/>
        </w:rPr>
        <w:t xml:space="preserve">2.12.2.1. </w:t>
      </w:r>
      <w:proofErr w:type="gramStart"/>
      <w:r w:rsidRPr="00496E6A">
        <w:rPr>
          <w:rFonts w:ascii="Times New Roman" w:hAnsi="Times New Roman" w:cs="Times New Roman"/>
          <w:sz w:val="28"/>
          <w:szCs w:val="28"/>
        </w:rPr>
        <w:t>В связи с перераспределением и (или) выделением дополнительных бюджетных ассигнований, оказывающих влияние на целевые показатели (индикаторы) муниципальной программы, не позднее 3 месяцев со дня вступления в силу решения Совета народных депутатов Таштагольского муниципального района  о бюджете (о внесении изменений в решение Совета народных депутатов Таштагольского муниципального района о бюджете), предусматривающего изменения бюджетных ассигнований, влияющих на целевые показатели (индикаторы).</w:t>
      </w:r>
      <w:proofErr w:type="gramEnd"/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2.13. Проекты муниципальных программ направляются ответственным исполнителем в контрольно-</w:t>
      </w:r>
      <w:r w:rsidRPr="00191673">
        <w:rPr>
          <w:rFonts w:ascii="Times New Roman" w:hAnsi="Times New Roman" w:cs="Times New Roman"/>
          <w:sz w:val="28"/>
          <w:szCs w:val="28"/>
        </w:rPr>
        <w:t>счетную комиссию</w:t>
      </w:r>
      <w:r w:rsidRPr="00F82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для проведения финансово-экономической экспертизы.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226551" w:rsidP="00C207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3</w:t>
      </w:r>
      <w:r w:rsidR="0068027B" w:rsidRPr="00F82AAB">
        <w:rPr>
          <w:rFonts w:ascii="Times New Roman" w:hAnsi="Times New Roman" w:cs="Times New Roman"/>
          <w:sz w:val="28"/>
          <w:szCs w:val="28"/>
        </w:rPr>
        <w:t>. Ресурсное обеспечение реализации муниципальной программы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осуществляется за счет средств: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3</w:t>
      </w:r>
      <w:r w:rsidR="0068027B" w:rsidRPr="00F82AAB">
        <w:rPr>
          <w:rFonts w:ascii="Times New Roman" w:hAnsi="Times New Roman" w:cs="Times New Roman"/>
          <w:sz w:val="28"/>
          <w:szCs w:val="28"/>
        </w:rPr>
        <w:t>.1. Местного бюджета;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3</w:t>
      </w:r>
      <w:r w:rsidR="0068027B" w:rsidRPr="00F82AAB">
        <w:rPr>
          <w:rFonts w:ascii="Times New Roman" w:hAnsi="Times New Roman" w:cs="Times New Roman"/>
          <w:sz w:val="28"/>
          <w:szCs w:val="28"/>
        </w:rPr>
        <w:t>.2. Иных не запрещенных законодательством источников финансирования:</w:t>
      </w:r>
    </w:p>
    <w:p w:rsidR="0068027B" w:rsidRPr="00F82AAB" w:rsidRDefault="0068027B" w:rsidP="00C207B0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68027B" w:rsidRPr="00F82AAB" w:rsidRDefault="0068027B" w:rsidP="00C207B0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областного бюджета;</w:t>
      </w:r>
    </w:p>
    <w:p w:rsidR="0068027B" w:rsidRPr="00F82AAB" w:rsidRDefault="00C207B0" w:rsidP="00C207B0">
      <w:pPr>
        <w:pStyle w:val="ConsPlusNormal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027B" w:rsidRPr="00F82AAB">
        <w:rPr>
          <w:rFonts w:ascii="Times New Roman" w:hAnsi="Times New Roman" w:cs="Times New Roman"/>
          <w:sz w:val="28"/>
          <w:szCs w:val="28"/>
        </w:rPr>
        <w:t>небюджетных источников;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из местного бюджета на финансовое обеспечение реализации муниципальных программ утверждаются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о бюджете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, о внесении изменений в бюджет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82AAB">
        <w:rPr>
          <w:rFonts w:ascii="Times New Roman" w:hAnsi="Times New Roman" w:cs="Times New Roman"/>
          <w:sz w:val="28"/>
          <w:szCs w:val="28"/>
        </w:rPr>
        <w:t xml:space="preserve">  на очередной финансовый год и на плановый период.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226551" w:rsidP="00C207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07B0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>. Реализация муниципальной программы, управление</w:t>
      </w:r>
      <w:r w:rsidR="00C207B0">
        <w:rPr>
          <w:rFonts w:ascii="Times New Roman" w:hAnsi="Times New Roman" w:cs="Times New Roman"/>
          <w:sz w:val="28"/>
          <w:szCs w:val="28"/>
        </w:rPr>
        <w:t xml:space="preserve">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00970">
        <w:rPr>
          <w:rFonts w:ascii="Times New Roman" w:hAnsi="Times New Roman" w:cs="Times New Roman"/>
          <w:sz w:val="28"/>
          <w:szCs w:val="28"/>
        </w:rPr>
        <w:lastRenderedPageBreak/>
        <w:t>программой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8027B" w:rsidRPr="00F82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027B" w:rsidRPr="00F82AAB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>.1. Ответственный исполнитель муниципальной программы осуществляет координацию деятельности исполнителей муниципальной программы по реализации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и исполнители муниципальной программы осуществляют реализацию муниципальной программы в рамках своей компетенции.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муниципальной программы и подготовки отчета о реализации муниципальной программы, указанного в </w:t>
      </w:r>
      <w:r w:rsidR="00226551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226551" w:rsidRPr="00226551">
        <w:rPr>
          <w:rFonts w:ascii="Times New Roman" w:hAnsi="Times New Roman" w:cs="Times New Roman"/>
          <w:sz w:val="28"/>
          <w:szCs w:val="28"/>
        </w:rPr>
        <w:t>4</w:t>
      </w:r>
      <w:r w:rsidR="00AC21D0">
        <w:rPr>
          <w:rFonts w:ascii="Times New Roman" w:hAnsi="Times New Roman" w:cs="Times New Roman"/>
          <w:sz w:val="28"/>
          <w:szCs w:val="28"/>
        </w:rPr>
        <w:t>.5</w:t>
      </w:r>
      <w:r w:rsidRPr="00F82AAB">
        <w:rPr>
          <w:rFonts w:ascii="Times New Roman" w:hAnsi="Times New Roman" w:cs="Times New Roman"/>
          <w:sz w:val="28"/>
          <w:szCs w:val="28"/>
        </w:rPr>
        <w:t xml:space="preserve"> настоящего Положения, ответственный исполнитель муниципальной программы запрашивает у исполнителей муниципальной программы необходимую информацию.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.2. Управление муниципальной программой и </w:t>
      </w:r>
      <w:proofErr w:type="gramStart"/>
      <w:r w:rsidR="0068027B" w:rsidRPr="00F82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8027B" w:rsidRPr="00F82AAB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директор муниципальной программы.</w:t>
      </w:r>
    </w:p>
    <w:p w:rsidR="0068027B" w:rsidRPr="00F82AAB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AAB">
        <w:rPr>
          <w:rFonts w:ascii="Times New Roman" w:hAnsi="Times New Roman" w:cs="Times New Roman"/>
          <w:sz w:val="28"/>
          <w:szCs w:val="28"/>
        </w:rPr>
        <w:t>Директор муниципальной программы в пределах своей компетенции несет ответственность за достижение значений целевых показателей (индикаторов) муниципальной программы, эффективное использование выделяемых на ее реализацию финансовых ресурсов, координацию разработки, исполнение муниципальной программы, а также за организацию работы по достижении значений целевых показателей (индикаторов) муниципальной программы по мероприятиям муниципальной программы, исполнителями которых являются главные распорядители средств бюджета</w:t>
      </w:r>
      <w:r w:rsidR="00800970">
        <w:rPr>
          <w:rFonts w:ascii="Times New Roman" w:hAnsi="Times New Roman" w:cs="Times New Roman"/>
          <w:sz w:val="28"/>
          <w:szCs w:val="28"/>
        </w:rPr>
        <w:t>,</w:t>
      </w:r>
      <w:r w:rsidR="00800970" w:rsidRPr="00800970">
        <w:rPr>
          <w:rFonts w:ascii="Times New Roman" w:hAnsi="Times New Roman" w:cs="Times New Roman"/>
          <w:sz w:val="28"/>
          <w:szCs w:val="28"/>
        </w:rPr>
        <w:t xml:space="preserve"> </w:t>
      </w:r>
      <w:r w:rsidR="00800970" w:rsidRPr="00AC21D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00970">
        <w:rPr>
          <w:rFonts w:ascii="Times New Roman" w:hAnsi="Times New Roman" w:cs="Times New Roman"/>
          <w:sz w:val="28"/>
          <w:szCs w:val="28"/>
        </w:rPr>
        <w:t>№ 3</w:t>
      </w:r>
      <w:r w:rsidR="00800970" w:rsidRPr="00AC21D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00970" w:rsidRPr="00AC21D0">
        <w:rPr>
          <w:rFonts w:ascii="Times New Roman" w:hAnsi="Times New Roman" w:cs="Times New Roman"/>
          <w:sz w:val="28"/>
          <w:szCs w:val="28"/>
        </w:rPr>
        <w:t xml:space="preserve"> настоящему Положению</w:t>
      </w:r>
      <w:r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>.3. В целях обеспечения мониторинга реализации муниципальных программ: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4E1C">
        <w:rPr>
          <w:rFonts w:ascii="Times New Roman" w:hAnsi="Times New Roman" w:cs="Times New Roman"/>
          <w:sz w:val="28"/>
          <w:szCs w:val="28"/>
        </w:rPr>
        <w:t>4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.3.1. </w:t>
      </w:r>
      <w:r w:rsidR="0068027B" w:rsidRPr="00D50BF7">
        <w:rPr>
          <w:rFonts w:ascii="Times New Roman" w:hAnsi="Times New Roman" w:cs="Times New Roman"/>
          <w:sz w:val="28"/>
          <w:szCs w:val="28"/>
        </w:rPr>
        <w:t>Директор муниципальной программы в срок до 1 марта года, следующего  за отчетным годом, представляет в экономический отдел  администрации Таштагольского муниципального района:</w:t>
      </w:r>
    </w:p>
    <w:p w:rsidR="0068027B" w:rsidRPr="00AC21D0" w:rsidRDefault="00226551" w:rsidP="00077484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BC4E1C">
        <w:rPr>
          <w:rFonts w:ascii="Times New Roman" w:hAnsi="Times New Roman"/>
          <w:sz w:val="28"/>
          <w:szCs w:val="28"/>
        </w:rPr>
        <w:t>4</w:t>
      </w:r>
      <w:r w:rsidR="0068027B" w:rsidRPr="00AC21D0">
        <w:rPr>
          <w:rFonts w:ascii="Times New Roman" w:hAnsi="Times New Roman"/>
          <w:sz w:val="28"/>
          <w:szCs w:val="28"/>
        </w:rPr>
        <w:t xml:space="preserve">.3.1.1. Отчет </w:t>
      </w:r>
      <w:r w:rsidR="0068027B" w:rsidRPr="00AC21D0">
        <w:rPr>
          <w:rFonts w:ascii="Times New Roman" w:hAnsi="Times New Roman"/>
        </w:rPr>
        <w:t xml:space="preserve"> </w:t>
      </w:r>
      <w:r w:rsidR="0068027B" w:rsidRPr="00AC21D0">
        <w:rPr>
          <w:rFonts w:ascii="Times New Roman" w:hAnsi="Times New Roman"/>
          <w:sz w:val="28"/>
          <w:szCs w:val="28"/>
        </w:rPr>
        <w:t>о достижении значений целевых показателей (индикаторов)</w:t>
      </w:r>
      <w:r w:rsidR="00077484">
        <w:rPr>
          <w:rFonts w:ascii="Times New Roman" w:hAnsi="Times New Roman"/>
          <w:sz w:val="28"/>
          <w:szCs w:val="28"/>
        </w:rPr>
        <w:t xml:space="preserve"> </w:t>
      </w:r>
      <w:r w:rsidR="0068027B" w:rsidRPr="00AC21D0">
        <w:rPr>
          <w:rFonts w:ascii="Times New Roman" w:hAnsi="Times New Roman"/>
          <w:sz w:val="28"/>
          <w:szCs w:val="28"/>
        </w:rPr>
        <w:t xml:space="preserve">муниципальной программы по форме согласно приложению </w:t>
      </w:r>
      <w:r w:rsidR="008109F2">
        <w:rPr>
          <w:rFonts w:ascii="Times New Roman" w:hAnsi="Times New Roman"/>
          <w:sz w:val="28"/>
          <w:szCs w:val="28"/>
        </w:rPr>
        <w:t>№ 4</w:t>
      </w:r>
      <w:r w:rsidR="0068027B" w:rsidRPr="00AC21D0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8027B" w:rsidRPr="00AC21D0" w:rsidRDefault="00226551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BC4E1C">
        <w:rPr>
          <w:rFonts w:ascii="Times New Roman" w:hAnsi="Times New Roman"/>
          <w:sz w:val="28"/>
          <w:szCs w:val="28"/>
        </w:rPr>
        <w:t>4</w:t>
      </w:r>
      <w:r w:rsidR="0068027B" w:rsidRPr="00AC21D0">
        <w:rPr>
          <w:rFonts w:ascii="Times New Roman" w:hAnsi="Times New Roman"/>
          <w:sz w:val="28"/>
          <w:szCs w:val="28"/>
        </w:rPr>
        <w:t>.3.1.2. Отчет об объеме финансовых ресурсов муниципальной программ п</w:t>
      </w:r>
      <w:r w:rsidR="008109F2">
        <w:rPr>
          <w:rFonts w:ascii="Times New Roman" w:hAnsi="Times New Roman"/>
          <w:sz w:val="28"/>
          <w:szCs w:val="28"/>
        </w:rPr>
        <w:t>о форме согласно приложению № 5</w:t>
      </w:r>
      <w:r w:rsidR="0068027B" w:rsidRPr="00AC21D0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68027B" w:rsidRPr="00F82AAB" w:rsidRDefault="00226551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1"/>
      <w:bookmarkEnd w:id="2"/>
      <w:r w:rsidRPr="00226551">
        <w:rPr>
          <w:rFonts w:ascii="Times New Roman" w:hAnsi="Times New Roman" w:cs="Times New Roman"/>
          <w:sz w:val="28"/>
          <w:szCs w:val="28"/>
        </w:rPr>
        <w:t>4</w:t>
      </w:r>
      <w:r w:rsidR="0068027B">
        <w:rPr>
          <w:rFonts w:ascii="Times New Roman" w:hAnsi="Times New Roman" w:cs="Times New Roman"/>
          <w:sz w:val="28"/>
          <w:szCs w:val="28"/>
        </w:rPr>
        <w:t>.4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 Отчет о реализации муниципальной </w:t>
      </w:r>
      <w:r w:rsidR="0068027B">
        <w:rPr>
          <w:rFonts w:ascii="Times New Roman" w:hAnsi="Times New Roman" w:cs="Times New Roman"/>
          <w:sz w:val="28"/>
          <w:szCs w:val="28"/>
        </w:rPr>
        <w:t xml:space="preserve">программы представляется в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68027B">
        <w:rPr>
          <w:rFonts w:ascii="Times New Roman" w:hAnsi="Times New Roman" w:cs="Times New Roman"/>
          <w:sz w:val="28"/>
          <w:szCs w:val="28"/>
        </w:rPr>
        <w:t>отдел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027B">
        <w:rPr>
          <w:rFonts w:ascii="Times New Roman" w:hAnsi="Times New Roman" w:cs="Times New Roman"/>
          <w:sz w:val="28"/>
          <w:szCs w:val="28"/>
        </w:rPr>
        <w:t>Таштагольского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027B">
        <w:rPr>
          <w:rFonts w:ascii="Times New Roman" w:hAnsi="Times New Roman" w:cs="Times New Roman"/>
          <w:sz w:val="28"/>
          <w:szCs w:val="28"/>
        </w:rPr>
        <w:t>района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 в электронном виде и на бумажном носителе за подписью директора программы </w:t>
      </w:r>
      <w:r w:rsidR="00AD3465">
        <w:rPr>
          <w:rFonts w:ascii="Times New Roman" w:hAnsi="Times New Roman" w:cs="Times New Roman"/>
          <w:sz w:val="28"/>
          <w:szCs w:val="28"/>
        </w:rPr>
        <w:t xml:space="preserve">и 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в </w:t>
      </w:r>
      <w:r w:rsidR="0068027B">
        <w:rPr>
          <w:rFonts w:ascii="Times New Roman" w:hAnsi="Times New Roman" w:cs="Times New Roman"/>
          <w:sz w:val="28"/>
          <w:szCs w:val="28"/>
        </w:rPr>
        <w:t>финансовое управление по Таштагольскому муниципальному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68027B">
        <w:rPr>
          <w:rFonts w:ascii="Times New Roman" w:hAnsi="Times New Roman" w:cs="Times New Roman"/>
          <w:sz w:val="28"/>
          <w:szCs w:val="28"/>
        </w:rPr>
        <w:t>району</w:t>
      </w:r>
      <w:r w:rsidR="0068027B" w:rsidRPr="00F82AAB">
        <w:rPr>
          <w:rFonts w:ascii="Times New Roman" w:hAnsi="Times New Roman" w:cs="Times New Roman"/>
          <w:sz w:val="28"/>
          <w:szCs w:val="28"/>
        </w:rPr>
        <w:t>.</w:t>
      </w:r>
    </w:p>
    <w:p w:rsidR="0068027B" w:rsidRPr="0063757C" w:rsidRDefault="00E2601C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0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01C">
        <w:rPr>
          <w:rFonts w:ascii="Times New Roman" w:hAnsi="Times New Roman" w:cs="Times New Roman"/>
          <w:sz w:val="28"/>
          <w:szCs w:val="28"/>
        </w:rPr>
        <w:t>5</w:t>
      </w:r>
      <w:r w:rsidR="0068027B" w:rsidRPr="0063757C">
        <w:rPr>
          <w:rFonts w:ascii="Times New Roman" w:hAnsi="Times New Roman" w:cs="Times New Roman"/>
          <w:sz w:val="28"/>
          <w:szCs w:val="28"/>
        </w:rPr>
        <w:t>. Ответственный исполнитель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68027B" w:rsidRPr="00980D60" w:rsidRDefault="0068027B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Необходимую информацию для подготовки</w:t>
      </w:r>
      <w:r w:rsidRPr="00F82AAB">
        <w:rPr>
          <w:rFonts w:ascii="Times New Roman" w:hAnsi="Times New Roman" w:cs="Times New Roman"/>
          <w:sz w:val="28"/>
          <w:szCs w:val="28"/>
        </w:rPr>
        <w:t xml:space="preserve"> отчета о реализации муниципальной программы ответственному исполнителю муниципальной </w:t>
      </w:r>
      <w:r w:rsidRPr="00F82AAB">
        <w:rPr>
          <w:rFonts w:ascii="Times New Roman" w:hAnsi="Times New Roman" w:cs="Times New Roman"/>
          <w:sz w:val="28"/>
          <w:szCs w:val="28"/>
        </w:rPr>
        <w:lastRenderedPageBreak/>
        <w:t>программы представляют исполнители муниципальной программы.</w:t>
      </w:r>
    </w:p>
    <w:p w:rsidR="0068027B" w:rsidRPr="00980D60" w:rsidRDefault="00E2601C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E2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2601C">
        <w:rPr>
          <w:rFonts w:ascii="Times New Roman" w:hAnsi="Times New Roman"/>
          <w:sz w:val="28"/>
          <w:szCs w:val="28"/>
        </w:rPr>
        <w:t>6</w:t>
      </w:r>
      <w:r w:rsidR="0068027B" w:rsidRPr="00980D60">
        <w:rPr>
          <w:rFonts w:ascii="Times New Roman" w:hAnsi="Times New Roman"/>
          <w:sz w:val="28"/>
          <w:szCs w:val="28"/>
        </w:rPr>
        <w:t>. Экономический отдел администрации Таштагольского муниципального района размещает на официальном сайте администрации Таштагольского муниципального района в информационно-телекоммуникационной сети «Интернет»:</w:t>
      </w:r>
    </w:p>
    <w:p w:rsidR="0068027B" w:rsidRPr="00980D60" w:rsidRDefault="00E2601C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 w:rsidRPr="00E2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C4E1C">
        <w:rPr>
          <w:rFonts w:ascii="Times New Roman" w:hAnsi="Times New Roman"/>
          <w:sz w:val="28"/>
          <w:szCs w:val="28"/>
        </w:rPr>
        <w:t>6</w:t>
      </w:r>
      <w:r w:rsidR="0068027B" w:rsidRPr="00980D60">
        <w:rPr>
          <w:rFonts w:ascii="Times New Roman" w:hAnsi="Times New Roman"/>
          <w:sz w:val="28"/>
          <w:szCs w:val="28"/>
        </w:rPr>
        <w:t xml:space="preserve">.1. Отчет </w:t>
      </w:r>
      <w:r w:rsidR="0068027B" w:rsidRPr="00980D60">
        <w:rPr>
          <w:rFonts w:ascii="Times New Roman" w:hAnsi="Times New Roman"/>
        </w:rPr>
        <w:t xml:space="preserve"> </w:t>
      </w:r>
      <w:r w:rsidR="0068027B" w:rsidRPr="00980D60">
        <w:rPr>
          <w:rFonts w:ascii="Times New Roman" w:hAnsi="Times New Roman"/>
          <w:sz w:val="28"/>
          <w:szCs w:val="28"/>
        </w:rPr>
        <w:t xml:space="preserve">о достижении значений целевых показателей (индикаторов) муниципальной программы по форме согласно приложению </w:t>
      </w:r>
      <w:r w:rsidR="0042543C">
        <w:rPr>
          <w:rFonts w:ascii="Times New Roman" w:hAnsi="Times New Roman"/>
          <w:sz w:val="28"/>
          <w:szCs w:val="28"/>
        </w:rPr>
        <w:t>№4</w:t>
      </w:r>
      <w:r w:rsidR="0068027B" w:rsidRPr="00980D60">
        <w:rPr>
          <w:rFonts w:ascii="Times New Roman" w:hAnsi="Times New Roman"/>
          <w:sz w:val="28"/>
          <w:szCs w:val="28"/>
        </w:rPr>
        <w:t xml:space="preserve"> к настоящему Положению </w:t>
      </w:r>
    </w:p>
    <w:p w:rsidR="0068027B" w:rsidRPr="00980D60" w:rsidRDefault="00E2601C" w:rsidP="00791186">
      <w:pPr>
        <w:widowControl w:val="0"/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260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BC4E1C">
        <w:rPr>
          <w:rFonts w:ascii="Times New Roman" w:hAnsi="Times New Roman"/>
          <w:sz w:val="28"/>
          <w:szCs w:val="28"/>
        </w:rPr>
        <w:t>6</w:t>
      </w:r>
      <w:r w:rsidR="0068027B" w:rsidRPr="00980D60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8027B" w:rsidRPr="00980D60">
        <w:rPr>
          <w:rFonts w:ascii="Times New Roman" w:hAnsi="Times New Roman"/>
          <w:sz w:val="28"/>
          <w:szCs w:val="28"/>
        </w:rPr>
        <w:t>Отчет об объеме финансовых ресурсов муниципальной программ п</w:t>
      </w:r>
      <w:r w:rsidR="0042543C">
        <w:rPr>
          <w:rFonts w:ascii="Times New Roman" w:hAnsi="Times New Roman"/>
          <w:sz w:val="28"/>
          <w:szCs w:val="28"/>
        </w:rPr>
        <w:t>о форме согласно приложению № 5</w:t>
      </w:r>
      <w:r w:rsidR="0068027B" w:rsidRPr="00980D60">
        <w:rPr>
          <w:rFonts w:ascii="Times New Roman" w:hAnsi="Times New Roman"/>
          <w:sz w:val="28"/>
          <w:szCs w:val="28"/>
        </w:rPr>
        <w:t xml:space="preserve"> к настоящему Положению.</w:t>
      </w:r>
      <w:proofErr w:type="gramEnd"/>
    </w:p>
    <w:p w:rsidR="0068027B" w:rsidRPr="00F82AAB" w:rsidRDefault="00E2601C" w:rsidP="007911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31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2B">
        <w:rPr>
          <w:rFonts w:ascii="Times New Roman" w:hAnsi="Times New Roman" w:cs="Times New Roman"/>
          <w:sz w:val="28"/>
          <w:szCs w:val="28"/>
        </w:rPr>
        <w:t>7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реализации муниципальной программы ответственный исполнитель муниципальной программы представляет в </w:t>
      </w:r>
      <w:r w:rsidR="0068027B">
        <w:rPr>
          <w:rFonts w:ascii="Times New Roman" w:hAnsi="Times New Roman" w:cs="Times New Roman"/>
          <w:sz w:val="28"/>
          <w:szCs w:val="28"/>
        </w:rPr>
        <w:t xml:space="preserve">экономический отдел </w:t>
      </w:r>
      <w:r w:rsidR="0068027B" w:rsidRPr="00F82AAB">
        <w:rPr>
          <w:rFonts w:ascii="Times New Roman" w:hAnsi="Times New Roman" w:cs="Times New Roman"/>
          <w:sz w:val="28"/>
          <w:szCs w:val="28"/>
        </w:rPr>
        <w:t>администрации</w:t>
      </w:r>
      <w:r w:rsidR="0068027B">
        <w:rPr>
          <w:rFonts w:ascii="Times New Roman" w:hAnsi="Times New Roman" w:cs="Times New Roman"/>
          <w:sz w:val="28"/>
          <w:szCs w:val="28"/>
        </w:rPr>
        <w:t xml:space="preserve"> Таштагольского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8027B">
        <w:rPr>
          <w:rFonts w:ascii="Times New Roman" w:hAnsi="Times New Roman" w:cs="Times New Roman"/>
          <w:sz w:val="28"/>
          <w:szCs w:val="28"/>
        </w:rPr>
        <w:t>района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и в финансовое управление </w:t>
      </w:r>
      <w:r w:rsidR="0068027B">
        <w:rPr>
          <w:rFonts w:ascii="Times New Roman" w:hAnsi="Times New Roman" w:cs="Times New Roman"/>
          <w:sz w:val="28"/>
          <w:szCs w:val="28"/>
        </w:rPr>
        <w:t>по Таштагольскому муниципальному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</w:t>
      </w:r>
      <w:r w:rsidR="0068027B">
        <w:rPr>
          <w:rFonts w:ascii="Times New Roman" w:hAnsi="Times New Roman" w:cs="Times New Roman"/>
          <w:sz w:val="28"/>
          <w:szCs w:val="28"/>
        </w:rPr>
        <w:t>району</w:t>
      </w:r>
      <w:r w:rsidR="0068027B" w:rsidRPr="00F82AAB">
        <w:rPr>
          <w:rFonts w:ascii="Times New Roman" w:hAnsi="Times New Roman" w:cs="Times New Roman"/>
          <w:sz w:val="28"/>
          <w:szCs w:val="28"/>
        </w:rPr>
        <w:t xml:space="preserve">  отчет о реализации муниципальной программы в двухмесячный срок </w:t>
      </w:r>
      <w:proofErr w:type="gramStart"/>
      <w:r w:rsidR="0068027B" w:rsidRPr="00F82AA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8027B" w:rsidRPr="00F82AAB">
        <w:rPr>
          <w:rFonts w:ascii="Times New Roman" w:hAnsi="Times New Roman" w:cs="Times New Roman"/>
          <w:sz w:val="28"/>
          <w:szCs w:val="28"/>
        </w:rPr>
        <w:t xml:space="preserve"> досрочного прекращения реализации муниципальной программы.</w:t>
      </w: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27B" w:rsidRPr="00F82AAB" w:rsidRDefault="0068027B" w:rsidP="00680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DFF" w:rsidRPr="00BC4E1C" w:rsidRDefault="004E5DFF" w:rsidP="0068027B">
      <w:pPr>
        <w:widowControl w:val="0"/>
        <w:autoSpaceDE w:val="0"/>
        <w:autoSpaceDN w:val="0"/>
        <w:adjustRightInd w:val="0"/>
        <w:jc w:val="right"/>
        <w:outlineLvl w:val="1"/>
      </w:pPr>
    </w:p>
    <w:p w:rsidR="0084312B" w:rsidRPr="00BC4E1C" w:rsidRDefault="0084312B" w:rsidP="0068027B">
      <w:pPr>
        <w:widowControl w:val="0"/>
        <w:autoSpaceDE w:val="0"/>
        <w:autoSpaceDN w:val="0"/>
        <w:adjustRightInd w:val="0"/>
        <w:jc w:val="right"/>
        <w:outlineLvl w:val="1"/>
      </w:pPr>
    </w:p>
    <w:p w:rsidR="0084312B" w:rsidRDefault="0084312B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A33EC5" w:rsidRPr="00BC4E1C" w:rsidRDefault="00A33EC5" w:rsidP="00A33EC5">
      <w:pPr>
        <w:widowControl w:val="0"/>
        <w:autoSpaceDE w:val="0"/>
        <w:autoSpaceDN w:val="0"/>
        <w:adjustRightInd w:val="0"/>
        <w:ind w:firstLine="0"/>
        <w:outlineLvl w:val="1"/>
      </w:pPr>
    </w:p>
    <w:p w:rsidR="00C207B0" w:rsidRPr="00A33EC5" w:rsidRDefault="00C207B0" w:rsidP="00A33EC5">
      <w:pPr>
        <w:widowControl w:val="0"/>
        <w:autoSpaceDE w:val="0"/>
        <w:autoSpaceDN w:val="0"/>
        <w:adjustRightInd w:val="0"/>
        <w:ind w:firstLine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68027B" w:rsidRPr="004E5DFF" w:rsidRDefault="003C4E39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4C3947">
        <w:rPr>
          <w:rFonts w:ascii="Times New Roman" w:hAnsi="Times New Roman" w:cs="Times New Roman"/>
          <w:sz w:val="28"/>
          <w:szCs w:val="28"/>
        </w:rPr>
        <w:t>оложению</w:t>
      </w:r>
      <w:r w:rsidR="00C704E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6"/>
      <w:bookmarkEnd w:id="3"/>
      <w:r w:rsidRPr="004E5DFF">
        <w:rPr>
          <w:rFonts w:ascii="Times New Roman" w:hAnsi="Times New Roman" w:cs="Times New Roman"/>
          <w:sz w:val="28"/>
          <w:szCs w:val="28"/>
        </w:rPr>
        <w:t>Паспорт</w:t>
      </w:r>
    </w:p>
    <w:p w:rsidR="0068027B" w:rsidRPr="004E5DFF" w:rsidRDefault="0068027B" w:rsidP="00680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8027B" w:rsidRPr="004E5DFF" w:rsidRDefault="0068027B" w:rsidP="00680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</w:t>
      </w:r>
    </w:p>
    <w:p w:rsidR="0068027B" w:rsidRPr="004E5DFF" w:rsidRDefault="0068027B" w:rsidP="00C2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68027B" w:rsidRPr="004E5DFF" w:rsidRDefault="0068027B" w:rsidP="00C207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DFF">
        <w:rPr>
          <w:rFonts w:ascii="Times New Roman" w:hAnsi="Times New Roman" w:cs="Times New Roman"/>
          <w:sz w:val="28"/>
          <w:szCs w:val="28"/>
        </w:rPr>
        <w:t>на _________ годы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34"/>
        <w:gridCol w:w="3538"/>
      </w:tblGrid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Default="007A6B3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Default="007A6B3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Default="007A6B3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311CD" w:rsidRDefault="008311CD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7A6B3B" w:rsidRPr="004E5DFF" w:rsidRDefault="007A6B3B" w:rsidP="00BC4E1C">
      <w:pPr>
        <w:widowControl w:val="0"/>
        <w:autoSpaceDE w:val="0"/>
        <w:autoSpaceDN w:val="0"/>
        <w:adjustRightInd w:val="0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D69E3" w:rsidRDefault="00DD69E3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207B0" w:rsidRDefault="00C207B0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4E1C" w:rsidRDefault="007A6B3B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68027B" w:rsidRPr="004E5DFF">
        <w:rPr>
          <w:rFonts w:ascii="Times New Roman" w:hAnsi="Times New Roman"/>
          <w:sz w:val="28"/>
          <w:szCs w:val="28"/>
        </w:rPr>
        <w:t xml:space="preserve"> 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7864DE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Программные мероприятия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4" w:name="Par183"/>
      <w:bookmarkEnd w:id="4"/>
    </w:p>
    <w:tbl>
      <w:tblPr>
        <w:tblW w:w="961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282"/>
        <w:gridCol w:w="1276"/>
        <w:gridCol w:w="1418"/>
        <w:gridCol w:w="1275"/>
        <w:gridCol w:w="1529"/>
      </w:tblGrid>
      <w:tr w:rsidR="0068027B" w:rsidRPr="004E5DFF" w:rsidTr="00C207B0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подпрограммы, мероприятия; источники финансирования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Очеред-ной</w:t>
            </w:r>
            <w:proofErr w:type="spellEnd"/>
            <w:proofErr w:type="gramEnd"/>
            <w:r w:rsidRPr="004E5DF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…*</w:t>
            </w:r>
          </w:p>
        </w:tc>
      </w:tr>
      <w:tr w:rsidR="0068027B" w:rsidRPr="004E5DFF" w:rsidTr="00C207B0">
        <w:trPr>
          <w:trHeight w:val="39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027B" w:rsidRPr="004E5DFF" w:rsidTr="00C207B0">
        <w:trPr>
          <w:trHeight w:val="848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rHeight w:val="70"/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027B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207B0" w:rsidRPr="00C207B0" w:rsidRDefault="00C207B0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2674D7" w:rsidP="002674D7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**</w:t>
              </w:r>
            </w:hyperlink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F5E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BE771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5E" w:rsidRPr="004E5DFF" w:rsidRDefault="00352F5E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07B0" w:rsidRDefault="00C207B0">
      <w:r>
        <w:br w:type="page"/>
      </w:r>
    </w:p>
    <w:tbl>
      <w:tblPr>
        <w:tblW w:w="961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282"/>
        <w:gridCol w:w="1276"/>
        <w:gridCol w:w="1418"/>
        <w:gridCol w:w="1275"/>
        <w:gridCol w:w="1529"/>
      </w:tblGrid>
      <w:tr w:rsidR="0068027B" w:rsidRPr="004E5DFF" w:rsidTr="00C207B0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lastRenderedPageBreak/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…* В случае увеличения планового периода объем финансовых ресурсов указывается на каждый год планового периода в отдельной графе.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bookmarkStart w:id="5" w:name="Par323"/>
      <w:bookmarkStart w:id="6" w:name="Par324"/>
      <w:bookmarkEnd w:id="5"/>
      <w:bookmarkEnd w:id="6"/>
      <w:r w:rsidRPr="004E5DFF">
        <w:rPr>
          <w:rFonts w:ascii="Times New Roman" w:hAnsi="Times New Roman"/>
          <w:sz w:val="28"/>
          <w:szCs w:val="28"/>
        </w:rPr>
        <w:t>** Строки указываются и заполняются при наличии источников.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68027B" w:rsidRPr="004E5DFF" w:rsidSect="007911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7" w:name="Par331"/>
      <w:bookmarkEnd w:id="7"/>
    </w:p>
    <w:p w:rsidR="0068027B" w:rsidRPr="004E5DFF" w:rsidRDefault="007A6B3B" w:rsidP="00C207B0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8161F4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36"/>
      <w:bookmarkEnd w:id="8"/>
      <w:r w:rsidRPr="004E5DFF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  <w:r w:rsidR="00C207B0">
        <w:rPr>
          <w:rFonts w:ascii="Times New Roman" w:hAnsi="Times New Roman" w:cs="Times New Roman"/>
          <w:sz w:val="28"/>
          <w:szCs w:val="28"/>
        </w:rPr>
        <w:t xml:space="preserve"> </w:t>
      </w:r>
      <w:r w:rsidRPr="004E5DFF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7"/>
        <w:gridCol w:w="1320"/>
        <w:gridCol w:w="1200"/>
        <w:gridCol w:w="1328"/>
        <w:gridCol w:w="1440"/>
        <w:gridCol w:w="1440"/>
      </w:tblGrid>
      <w:tr w:rsidR="0068027B" w:rsidRPr="004E5DFF" w:rsidTr="00C207B0">
        <w:trPr>
          <w:tblCellSpacing w:w="5" w:type="nil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4E5DFF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Очеред-ной</w:t>
            </w:r>
            <w:proofErr w:type="spellEnd"/>
            <w:proofErr w:type="gramEnd"/>
            <w:r w:rsidRPr="004E5DF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1-й год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2-й год планового периода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…*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целевой показатель (индикатор)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C4E1C" w:rsidRDefault="0068027B" w:rsidP="00BC4E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…* В случае увеличения планового периода плановое значение целевого показателя (индикатора) указывается на каждый год в отдельной графе</w:t>
      </w:r>
      <w:bookmarkStart w:id="9" w:name="Par403"/>
      <w:bookmarkStart w:id="10" w:name="Par547"/>
      <w:bookmarkEnd w:id="9"/>
      <w:bookmarkEnd w:id="10"/>
    </w:p>
    <w:p w:rsidR="00DD69E3" w:rsidRDefault="00DD69E3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07B0" w:rsidRDefault="00C207B0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07B0" w:rsidRDefault="00C207B0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207B0" w:rsidRDefault="00C207B0" w:rsidP="00BC4E1C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</w:p>
    <w:p w:rsidR="00BC4E1C" w:rsidRDefault="007A6B3B" w:rsidP="00C207B0">
      <w:pPr>
        <w:widowControl w:val="0"/>
        <w:autoSpaceDE w:val="0"/>
        <w:autoSpaceDN w:val="0"/>
        <w:adjustRightInd w:val="0"/>
        <w:ind w:firstLine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  <w:r w:rsidR="0068027B" w:rsidRPr="004E5DFF">
        <w:rPr>
          <w:rFonts w:ascii="Times New Roman" w:hAnsi="Times New Roman"/>
          <w:sz w:val="28"/>
          <w:szCs w:val="28"/>
        </w:rPr>
        <w:t xml:space="preserve"> 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8161F4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C207B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bookmarkStart w:id="11" w:name="Par552"/>
      <w:bookmarkEnd w:id="11"/>
      <w:r w:rsidRPr="004E5DFF">
        <w:rPr>
          <w:rFonts w:ascii="Times New Roman" w:hAnsi="Times New Roman"/>
          <w:sz w:val="28"/>
          <w:szCs w:val="28"/>
        </w:rPr>
        <w:t>Отчет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о достижении значений целевых показателей (индикаторов)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за _________ год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72"/>
        <w:gridCol w:w="1090"/>
        <w:gridCol w:w="1744"/>
      </w:tblGrid>
      <w:tr w:rsidR="0068027B" w:rsidRPr="004E5DFF" w:rsidTr="00C207B0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5DF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E5D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измере</w:t>
            </w:r>
            <w:proofErr w:type="spellEnd"/>
            <w:r w:rsidRPr="004E5DF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4E5DF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фактическое исполнение за год, </w:t>
            </w:r>
            <w:proofErr w:type="spellStart"/>
            <w:r w:rsidRPr="004E5DFF">
              <w:rPr>
                <w:rFonts w:ascii="Times New Roman" w:hAnsi="Times New Roman"/>
                <w:sz w:val="28"/>
                <w:szCs w:val="28"/>
              </w:rPr>
              <w:t>предшествую-щий</w:t>
            </w:r>
            <w:proofErr w:type="spellEnd"/>
            <w:r w:rsidRPr="004E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E5DFF">
              <w:rPr>
                <w:rFonts w:ascii="Times New Roman" w:hAnsi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9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F85AB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Директор программы: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4E1C" w:rsidRDefault="00BC4E1C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4E1C" w:rsidRDefault="00BC4E1C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D69E3" w:rsidRDefault="00DD69E3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207B0" w:rsidRDefault="00C207B0">
      <w:pPr>
        <w:spacing w:before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4E1C" w:rsidRDefault="000708F3" w:rsidP="00BC4E1C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  <w:r w:rsidR="0068027B" w:rsidRPr="004E5DFF">
        <w:rPr>
          <w:rFonts w:ascii="Times New Roman" w:hAnsi="Times New Roman"/>
          <w:sz w:val="28"/>
          <w:szCs w:val="28"/>
        </w:rPr>
        <w:t xml:space="preserve"> 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82AAB">
        <w:rPr>
          <w:rFonts w:ascii="Times New Roman" w:hAnsi="Times New Roman" w:cs="Times New Roman"/>
          <w:sz w:val="28"/>
          <w:szCs w:val="28"/>
        </w:rPr>
        <w:t xml:space="preserve">к </w:t>
      </w:r>
      <w:r w:rsidR="00F003FE">
        <w:rPr>
          <w:rFonts w:ascii="Times New Roman" w:hAnsi="Times New Roman" w:cs="Times New Roman"/>
          <w:sz w:val="28"/>
          <w:szCs w:val="28"/>
        </w:rPr>
        <w:t>П</w:t>
      </w:r>
      <w:r w:rsidR="00DD4DDD">
        <w:rPr>
          <w:rFonts w:ascii="Times New Roman" w:hAnsi="Times New Roman" w:cs="Times New Roman"/>
          <w:sz w:val="28"/>
          <w:szCs w:val="28"/>
        </w:rPr>
        <w:t>оложению постановления</w:t>
      </w:r>
      <w:r w:rsidRPr="00F82A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69E3" w:rsidRPr="00F82AAB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Pr="00F82A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DD69E3" w:rsidRPr="00D62097" w:rsidRDefault="00DD69E3" w:rsidP="00DD69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2A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«___» </w:t>
      </w:r>
      <w:r w:rsidRPr="00D62097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82AAB">
        <w:rPr>
          <w:rFonts w:ascii="Times New Roman" w:hAnsi="Times New Roman" w:cs="Times New Roman"/>
          <w:sz w:val="28"/>
          <w:szCs w:val="28"/>
        </w:rPr>
        <w:t xml:space="preserve"> 202</w:t>
      </w:r>
      <w:r w:rsidRPr="00D62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62097">
        <w:rPr>
          <w:rFonts w:ascii="Times New Roman" w:hAnsi="Times New Roman" w:cs="Times New Roman"/>
          <w:sz w:val="28"/>
          <w:szCs w:val="28"/>
        </w:rPr>
        <w:t>___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 xml:space="preserve">  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Отчет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об объеме финансовых ресурсов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(наименование муниципальной программы)</w:t>
      </w:r>
    </w:p>
    <w:p w:rsidR="0068027B" w:rsidRPr="004E5DFF" w:rsidRDefault="0068027B" w:rsidP="00C207B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4E5DFF">
        <w:rPr>
          <w:rFonts w:ascii="Times New Roman" w:hAnsi="Times New Roman"/>
          <w:sz w:val="28"/>
          <w:szCs w:val="28"/>
        </w:rPr>
        <w:t>за _________ год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93"/>
        <w:gridCol w:w="2410"/>
        <w:gridCol w:w="2126"/>
      </w:tblGrid>
      <w:tr w:rsidR="0068027B" w:rsidRPr="004E5DFF" w:rsidTr="00C207B0">
        <w:trPr>
          <w:tblCellSpacing w:w="5" w:type="nil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мероприятия; источник финансирования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1776F" w:rsidRPr="004E5DFF" w:rsidTr="00C207B0">
        <w:trPr>
          <w:trHeight w:val="452"/>
          <w:tblCellSpacing w:w="5" w:type="nil"/>
        </w:trPr>
        <w:tc>
          <w:tcPr>
            <w:tcW w:w="53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76F" w:rsidRPr="004E5DFF" w:rsidTr="00C207B0">
        <w:trPr>
          <w:trHeight w:val="70"/>
          <w:tblCellSpacing w:w="5" w:type="nil"/>
        </w:trPr>
        <w:tc>
          <w:tcPr>
            <w:tcW w:w="5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6F" w:rsidRPr="004E5DFF" w:rsidRDefault="0001776F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27B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B" w:rsidRPr="004E5DFF" w:rsidRDefault="0068027B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BE771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01776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143BF8" w:rsidP="00143BF8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внебюджетные источники</w:t>
            </w:r>
            <w:r w:rsidRPr="004E5D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7308C8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 xml:space="preserve">иные не запрещенные законодательством источники: </w:t>
            </w:r>
            <w:hyperlink w:anchor="Par324" w:history="1">
              <w:r w:rsidRPr="004E5DFF">
                <w:rPr>
                  <w:rFonts w:ascii="Times New Roman" w:hAnsi="Times New Roman"/>
                  <w:color w:val="0000FF"/>
                  <w:sz w:val="28"/>
                  <w:szCs w:val="28"/>
                </w:rPr>
                <w:t>*</w:t>
              </w:r>
            </w:hyperlink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BE771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BB2" w:rsidRPr="004E5DFF" w:rsidTr="00C207B0">
        <w:trPr>
          <w:tblCellSpacing w:w="5" w:type="nil"/>
        </w:trPr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E5DFF">
              <w:rPr>
                <w:rFonts w:ascii="Times New Roman" w:hAnsi="Times New Roman"/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B2" w:rsidRPr="004E5DFF" w:rsidRDefault="000C5BB2" w:rsidP="00C207B0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27B" w:rsidRPr="004E5DFF" w:rsidRDefault="0068027B" w:rsidP="0068027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12" w:name="Par700"/>
      <w:bookmarkEnd w:id="12"/>
      <w:r w:rsidRPr="004E5DFF">
        <w:rPr>
          <w:rFonts w:ascii="Times New Roman" w:hAnsi="Times New Roman"/>
          <w:sz w:val="28"/>
          <w:szCs w:val="28"/>
        </w:rPr>
        <w:t>* Строки указываются и заполняются при наличии источников.</w:t>
      </w: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rPr>
          <w:rFonts w:ascii="Times New Roman" w:hAnsi="Times New Roman"/>
          <w:sz w:val="28"/>
          <w:szCs w:val="28"/>
        </w:rPr>
      </w:pPr>
    </w:p>
    <w:p w:rsidR="0068027B" w:rsidRPr="004E5DFF" w:rsidRDefault="0068027B" w:rsidP="006802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22376" w:rsidRPr="004E5DFF" w:rsidRDefault="00C22376" w:rsidP="00BE67D4">
      <w:pPr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sectPr w:rsidR="00C22376" w:rsidRPr="004E5DFF" w:rsidSect="00CE4B5E"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29AF"/>
    <w:multiLevelType w:val="hybridMultilevel"/>
    <w:tmpl w:val="C6F43492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E3A3D"/>
    <w:multiLevelType w:val="hybridMultilevel"/>
    <w:tmpl w:val="0DFA710C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58253F2"/>
    <w:multiLevelType w:val="hybridMultilevel"/>
    <w:tmpl w:val="33D84658"/>
    <w:lvl w:ilvl="0" w:tplc="67A6A73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7B2B6C66"/>
    <w:multiLevelType w:val="hybridMultilevel"/>
    <w:tmpl w:val="CB3C2FE0"/>
    <w:lvl w:ilvl="0" w:tplc="8F5424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12B6"/>
    <w:rsid w:val="00004F48"/>
    <w:rsid w:val="000065D0"/>
    <w:rsid w:val="00006AF0"/>
    <w:rsid w:val="00007B47"/>
    <w:rsid w:val="00010A8A"/>
    <w:rsid w:val="000124A1"/>
    <w:rsid w:val="0001396F"/>
    <w:rsid w:val="0001776F"/>
    <w:rsid w:val="00021AEF"/>
    <w:rsid w:val="00024D0E"/>
    <w:rsid w:val="0005118A"/>
    <w:rsid w:val="0005679E"/>
    <w:rsid w:val="00057941"/>
    <w:rsid w:val="00064AD9"/>
    <w:rsid w:val="000708F3"/>
    <w:rsid w:val="00070F71"/>
    <w:rsid w:val="00077484"/>
    <w:rsid w:val="00077F70"/>
    <w:rsid w:val="000807B1"/>
    <w:rsid w:val="0008319A"/>
    <w:rsid w:val="0008354C"/>
    <w:rsid w:val="00085F8D"/>
    <w:rsid w:val="0008612A"/>
    <w:rsid w:val="00090A68"/>
    <w:rsid w:val="000A36AD"/>
    <w:rsid w:val="000A39C2"/>
    <w:rsid w:val="000A6082"/>
    <w:rsid w:val="000B24B9"/>
    <w:rsid w:val="000B39E7"/>
    <w:rsid w:val="000B59E8"/>
    <w:rsid w:val="000B7F28"/>
    <w:rsid w:val="000C5BB2"/>
    <w:rsid w:val="000D2E16"/>
    <w:rsid w:val="000D5448"/>
    <w:rsid w:val="000D683C"/>
    <w:rsid w:val="000D6B7D"/>
    <w:rsid w:val="000E4607"/>
    <w:rsid w:val="000E695F"/>
    <w:rsid w:val="000E703F"/>
    <w:rsid w:val="000F1582"/>
    <w:rsid w:val="000F1856"/>
    <w:rsid w:val="000F22F2"/>
    <w:rsid w:val="000F2988"/>
    <w:rsid w:val="000F70A5"/>
    <w:rsid w:val="001039B4"/>
    <w:rsid w:val="00104D2D"/>
    <w:rsid w:val="0010671B"/>
    <w:rsid w:val="00107DA4"/>
    <w:rsid w:val="00115FE6"/>
    <w:rsid w:val="00116B80"/>
    <w:rsid w:val="00125B70"/>
    <w:rsid w:val="0012696E"/>
    <w:rsid w:val="00127FB3"/>
    <w:rsid w:val="00131F4A"/>
    <w:rsid w:val="00135C36"/>
    <w:rsid w:val="00143BF8"/>
    <w:rsid w:val="001456D6"/>
    <w:rsid w:val="00156C34"/>
    <w:rsid w:val="0018044C"/>
    <w:rsid w:val="0018190F"/>
    <w:rsid w:val="00183FE2"/>
    <w:rsid w:val="00186C1D"/>
    <w:rsid w:val="00190E3B"/>
    <w:rsid w:val="001A0FC0"/>
    <w:rsid w:val="001A3043"/>
    <w:rsid w:val="001A35C2"/>
    <w:rsid w:val="001A5E4F"/>
    <w:rsid w:val="001B4416"/>
    <w:rsid w:val="001B629A"/>
    <w:rsid w:val="001C045C"/>
    <w:rsid w:val="001C139B"/>
    <w:rsid w:val="001C319A"/>
    <w:rsid w:val="001C5A62"/>
    <w:rsid w:val="001D31BA"/>
    <w:rsid w:val="001E0DCF"/>
    <w:rsid w:val="001E4206"/>
    <w:rsid w:val="001E7248"/>
    <w:rsid w:val="001E757C"/>
    <w:rsid w:val="001F4CBF"/>
    <w:rsid w:val="001F696A"/>
    <w:rsid w:val="001F6EF5"/>
    <w:rsid w:val="001F7D18"/>
    <w:rsid w:val="00201323"/>
    <w:rsid w:val="00202BFE"/>
    <w:rsid w:val="0021265B"/>
    <w:rsid w:val="00216149"/>
    <w:rsid w:val="00225C9F"/>
    <w:rsid w:val="00226551"/>
    <w:rsid w:val="002370F8"/>
    <w:rsid w:val="00247B16"/>
    <w:rsid w:val="0025006A"/>
    <w:rsid w:val="00250F5B"/>
    <w:rsid w:val="002661D9"/>
    <w:rsid w:val="002674D7"/>
    <w:rsid w:val="00267565"/>
    <w:rsid w:val="00274E52"/>
    <w:rsid w:val="00276188"/>
    <w:rsid w:val="00282EF6"/>
    <w:rsid w:val="00283279"/>
    <w:rsid w:val="00295B82"/>
    <w:rsid w:val="0029644C"/>
    <w:rsid w:val="002B0766"/>
    <w:rsid w:val="002B165F"/>
    <w:rsid w:val="002B2949"/>
    <w:rsid w:val="002B42AF"/>
    <w:rsid w:val="002C27F0"/>
    <w:rsid w:val="002D0319"/>
    <w:rsid w:val="002D0A78"/>
    <w:rsid w:val="002E14D0"/>
    <w:rsid w:val="002E16EB"/>
    <w:rsid w:val="002E26F5"/>
    <w:rsid w:val="002E4ED6"/>
    <w:rsid w:val="002E5D75"/>
    <w:rsid w:val="002F5D88"/>
    <w:rsid w:val="002F7367"/>
    <w:rsid w:val="00301EB9"/>
    <w:rsid w:val="00301EC7"/>
    <w:rsid w:val="0031039D"/>
    <w:rsid w:val="0032493F"/>
    <w:rsid w:val="00325595"/>
    <w:rsid w:val="00325FB1"/>
    <w:rsid w:val="0033026F"/>
    <w:rsid w:val="003303E3"/>
    <w:rsid w:val="00334AED"/>
    <w:rsid w:val="00336DD4"/>
    <w:rsid w:val="0033711A"/>
    <w:rsid w:val="00340BE5"/>
    <w:rsid w:val="003479E5"/>
    <w:rsid w:val="00352F5E"/>
    <w:rsid w:val="003546B4"/>
    <w:rsid w:val="00357592"/>
    <w:rsid w:val="00357C99"/>
    <w:rsid w:val="003665FD"/>
    <w:rsid w:val="003670F7"/>
    <w:rsid w:val="00372729"/>
    <w:rsid w:val="00373CAB"/>
    <w:rsid w:val="0038168D"/>
    <w:rsid w:val="00385A2B"/>
    <w:rsid w:val="00387FD0"/>
    <w:rsid w:val="0039518E"/>
    <w:rsid w:val="00396A2C"/>
    <w:rsid w:val="00396DC2"/>
    <w:rsid w:val="003A1205"/>
    <w:rsid w:val="003A29FC"/>
    <w:rsid w:val="003C03EC"/>
    <w:rsid w:val="003C20B7"/>
    <w:rsid w:val="003C4E39"/>
    <w:rsid w:val="003C7828"/>
    <w:rsid w:val="003D006F"/>
    <w:rsid w:val="003D51AD"/>
    <w:rsid w:val="003E14ED"/>
    <w:rsid w:val="003E36A9"/>
    <w:rsid w:val="003E7119"/>
    <w:rsid w:val="003F505B"/>
    <w:rsid w:val="00401BBE"/>
    <w:rsid w:val="00403680"/>
    <w:rsid w:val="004049D7"/>
    <w:rsid w:val="0040748E"/>
    <w:rsid w:val="00413448"/>
    <w:rsid w:val="00414DDC"/>
    <w:rsid w:val="00415210"/>
    <w:rsid w:val="004162C4"/>
    <w:rsid w:val="00417398"/>
    <w:rsid w:val="004177B2"/>
    <w:rsid w:val="004201E8"/>
    <w:rsid w:val="0042543C"/>
    <w:rsid w:val="004317A7"/>
    <w:rsid w:val="004320B6"/>
    <w:rsid w:val="00432F05"/>
    <w:rsid w:val="004349F3"/>
    <w:rsid w:val="0043508B"/>
    <w:rsid w:val="004404AF"/>
    <w:rsid w:val="0044058D"/>
    <w:rsid w:val="004425A8"/>
    <w:rsid w:val="00445C58"/>
    <w:rsid w:val="00475A4D"/>
    <w:rsid w:val="004831E6"/>
    <w:rsid w:val="0048562E"/>
    <w:rsid w:val="00487D03"/>
    <w:rsid w:val="004926C0"/>
    <w:rsid w:val="00495CA7"/>
    <w:rsid w:val="00496E6A"/>
    <w:rsid w:val="00497680"/>
    <w:rsid w:val="004A3B16"/>
    <w:rsid w:val="004A669D"/>
    <w:rsid w:val="004A7127"/>
    <w:rsid w:val="004A7976"/>
    <w:rsid w:val="004B0705"/>
    <w:rsid w:val="004C2A7C"/>
    <w:rsid w:val="004C3947"/>
    <w:rsid w:val="004C5DA0"/>
    <w:rsid w:val="004E26CC"/>
    <w:rsid w:val="004E31E2"/>
    <w:rsid w:val="004E3201"/>
    <w:rsid w:val="004E5DFF"/>
    <w:rsid w:val="004E79E4"/>
    <w:rsid w:val="004F1C32"/>
    <w:rsid w:val="004F3E09"/>
    <w:rsid w:val="00500EE8"/>
    <w:rsid w:val="00512F4B"/>
    <w:rsid w:val="00517470"/>
    <w:rsid w:val="00524190"/>
    <w:rsid w:val="005259C3"/>
    <w:rsid w:val="005316B9"/>
    <w:rsid w:val="005368A8"/>
    <w:rsid w:val="00552F36"/>
    <w:rsid w:val="00560C47"/>
    <w:rsid w:val="00566C26"/>
    <w:rsid w:val="0057176B"/>
    <w:rsid w:val="00571C0F"/>
    <w:rsid w:val="00577988"/>
    <w:rsid w:val="00587B22"/>
    <w:rsid w:val="00590591"/>
    <w:rsid w:val="00592E05"/>
    <w:rsid w:val="00594BBF"/>
    <w:rsid w:val="00594F56"/>
    <w:rsid w:val="0059743F"/>
    <w:rsid w:val="005A3556"/>
    <w:rsid w:val="005B38F5"/>
    <w:rsid w:val="005B5AE1"/>
    <w:rsid w:val="005C13C0"/>
    <w:rsid w:val="005C2052"/>
    <w:rsid w:val="005C770B"/>
    <w:rsid w:val="005D042F"/>
    <w:rsid w:val="005D4161"/>
    <w:rsid w:val="005E0F19"/>
    <w:rsid w:val="005E41BD"/>
    <w:rsid w:val="005E4ACA"/>
    <w:rsid w:val="005E4FB5"/>
    <w:rsid w:val="005F43EE"/>
    <w:rsid w:val="005F4651"/>
    <w:rsid w:val="00604966"/>
    <w:rsid w:val="00607872"/>
    <w:rsid w:val="006152F9"/>
    <w:rsid w:val="00620E58"/>
    <w:rsid w:val="00626080"/>
    <w:rsid w:val="00627851"/>
    <w:rsid w:val="00630CAA"/>
    <w:rsid w:val="006376ED"/>
    <w:rsid w:val="00640036"/>
    <w:rsid w:val="0065057D"/>
    <w:rsid w:val="00651067"/>
    <w:rsid w:val="006525EB"/>
    <w:rsid w:val="006542B3"/>
    <w:rsid w:val="00654A2E"/>
    <w:rsid w:val="0065746A"/>
    <w:rsid w:val="0066587F"/>
    <w:rsid w:val="006708C5"/>
    <w:rsid w:val="00671E7F"/>
    <w:rsid w:val="00671F82"/>
    <w:rsid w:val="0068027B"/>
    <w:rsid w:val="00686C7D"/>
    <w:rsid w:val="00695B78"/>
    <w:rsid w:val="006A0EBB"/>
    <w:rsid w:val="006A1CCA"/>
    <w:rsid w:val="006B4E65"/>
    <w:rsid w:val="006B6A2C"/>
    <w:rsid w:val="006C34B3"/>
    <w:rsid w:val="006C35CE"/>
    <w:rsid w:val="006C64BA"/>
    <w:rsid w:val="006C6FBB"/>
    <w:rsid w:val="006C743C"/>
    <w:rsid w:val="006D0F6A"/>
    <w:rsid w:val="006D35E8"/>
    <w:rsid w:val="006E5081"/>
    <w:rsid w:val="006F1CD6"/>
    <w:rsid w:val="006F366A"/>
    <w:rsid w:val="006F7671"/>
    <w:rsid w:val="0070507E"/>
    <w:rsid w:val="00711B1A"/>
    <w:rsid w:val="00714CF4"/>
    <w:rsid w:val="007152E1"/>
    <w:rsid w:val="00716B7B"/>
    <w:rsid w:val="00720318"/>
    <w:rsid w:val="00722903"/>
    <w:rsid w:val="00723D2B"/>
    <w:rsid w:val="007308C8"/>
    <w:rsid w:val="00734AF0"/>
    <w:rsid w:val="007368C8"/>
    <w:rsid w:val="00741160"/>
    <w:rsid w:val="00741954"/>
    <w:rsid w:val="00744FA0"/>
    <w:rsid w:val="007465FB"/>
    <w:rsid w:val="00747129"/>
    <w:rsid w:val="00752DD6"/>
    <w:rsid w:val="00753FF4"/>
    <w:rsid w:val="00764B03"/>
    <w:rsid w:val="007669F0"/>
    <w:rsid w:val="00775A32"/>
    <w:rsid w:val="007775AA"/>
    <w:rsid w:val="00781874"/>
    <w:rsid w:val="007864DE"/>
    <w:rsid w:val="00791186"/>
    <w:rsid w:val="0079260E"/>
    <w:rsid w:val="007A244F"/>
    <w:rsid w:val="007A532C"/>
    <w:rsid w:val="007A6B3B"/>
    <w:rsid w:val="007B0772"/>
    <w:rsid w:val="007B2810"/>
    <w:rsid w:val="007C25A5"/>
    <w:rsid w:val="007C3B0F"/>
    <w:rsid w:val="007C6B1F"/>
    <w:rsid w:val="007C7072"/>
    <w:rsid w:val="007C735A"/>
    <w:rsid w:val="007E31F6"/>
    <w:rsid w:val="007E4B53"/>
    <w:rsid w:val="007E4EED"/>
    <w:rsid w:val="007F6B49"/>
    <w:rsid w:val="00800970"/>
    <w:rsid w:val="00805375"/>
    <w:rsid w:val="0080701B"/>
    <w:rsid w:val="008109F2"/>
    <w:rsid w:val="00811B8D"/>
    <w:rsid w:val="008161F4"/>
    <w:rsid w:val="008174AD"/>
    <w:rsid w:val="008279EC"/>
    <w:rsid w:val="008311CD"/>
    <w:rsid w:val="00831F43"/>
    <w:rsid w:val="008350DD"/>
    <w:rsid w:val="00835111"/>
    <w:rsid w:val="00835302"/>
    <w:rsid w:val="008368E9"/>
    <w:rsid w:val="00840150"/>
    <w:rsid w:val="00840708"/>
    <w:rsid w:val="00840DC3"/>
    <w:rsid w:val="0084312B"/>
    <w:rsid w:val="00845AC8"/>
    <w:rsid w:val="00860E7A"/>
    <w:rsid w:val="00862F65"/>
    <w:rsid w:val="00864D20"/>
    <w:rsid w:val="00864F04"/>
    <w:rsid w:val="00870B10"/>
    <w:rsid w:val="00876F92"/>
    <w:rsid w:val="00881F30"/>
    <w:rsid w:val="00883C51"/>
    <w:rsid w:val="008849EC"/>
    <w:rsid w:val="00886D50"/>
    <w:rsid w:val="00887C13"/>
    <w:rsid w:val="0089130B"/>
    <w:rsid w:val="0089292F"/>
    <w:rsid w:val="00892BC0"/>
    <w:rsid w:val="008967BF"/>
    <w:rsid w:val="008970AD"/>
    <w:rsid w:val="008A7B71"/>
    <w:rsid w:val="008B0AA5"/>
    <w:rsid w:val="008B32BA"/>
    <w:rsid w:val="008B6BD3"/>
    <w:rsid w:val="008C7837"/>
    <w:rsid w:val="008E1321"/>
    <w:rsid w:val="008E6839"/>
    <w:rsid w:val="00906B25"/>
    <w:rsid w:val="00907377"/>
    <w:rsid w:val="009124ED"/>
    <w:rsid w:val="00920574"/>
    <w:rsid w:val="00922092"/>
    <w:rsid w:val="009258B4"/>
    <w:rsid w:val="009263A6"/>
    <w:rsid w:val="009358B0"/>
    <w:rsid w:val="0094312E"/>
    <w:rsid w:val="00946754"/>
    <w:rsid w:val="00955218"/>
    <w:rsid w:val="00970642"/>
    <w:rsid w:val="009706FC"/>
    <w:rsid w:val="00975873"/>
    <w:rsid w:val="00976581"/>
    <w:rsid w:val="00976779"/>
    <w:rsid w:val="00980D60"/>
    <w:rsid w:val="0098279A"/>
    <w:rsid w:val="009842C3"/>
    <w:rsid w:val="00994069"/>
    <w:rsid w:val="009B59A0"/>
    <w:rsid w:val="009B7652"/>
    <w:rsid w:val="009C6793"/>
    <w:rsid w:val="009D0A54"/>
    <w:rsid w:val="009D16B0"/>
    <w:rsid w:val="009D40D6"/>
    <w:rsid w:val="009D5A32"/>
    <w:rsid w:val="009D7C17"/>
    <w:rsid w:val="009E07DA"/>
    <w:rsid w:val="009E1EB9"/>
    <w:rsid w:val="009E3827"/>
    <w:rsid w:val="009E474D"/>
    <w:rsid w:val="009E554A"/>
    <w:rsid w:val="009F219E"/>
    <w:rsid w:val="00A003E5"/>
    <w:rsid w:val="00A0277A"/>
    <w:rsid w:val="00A0292E"/>
    <w:rsid w:val="00A03204"/>
    <w:rsid w:val="00A10104"/>
    <w:rsid w:val="00A156BB"/>
    <w:rsid w:val="00A33EC5"/>
    <w:rsid w:val="00A5637E"/>
    <w:rsid w:val="00A60905"/>
    <w:rsid w:val="00A65DC8"/>
    <w:rsid w:val="00A66C64"/>
    <w:rsid w:val="00A70497"/>
    <w:rsid w:val="00A705EE"/>
    <w:rsid w:val="00A72FD3"/>
    <w:rsid w:val="00A7558A"/>
    <w:rsid w:val="00A936E3"/>
    <w:rsid w:val="00A93F56"/>
    <w:rsid w:val="00A978F8"/>
    <w:rsid w:val="00A97DD7"/>
    <w:rsid w:val="00AA4849"/>
    <w:rsid w:val="00AB2F9B"/>
    <w:rsid w:val="00AB5961"/>
    <w:rsid w:val="00AB5A1C"/>
    <w:rsid w:val="00AC07CD"/>
    <w:rsid w:val="00AC21D0"/>
    <w:rsid w:val="00AC5E2D"/>
    <w:rsid w:val="00AC73EA"/>
    <w:rsid w:val="00AD3465"/>
    <w:rsid w:val="00AD541B"/>
    <w:rsid w:val="00AD745D"/>
    <w:rsid w:val="00AE0BE1"/>
    <w:rsid w:val="00AE2A53"/>
    <w:rsid w:val="00AE4522"/>
    <w:rsid w:val="00AE7B72"/>
    <w:rsid w:val="00AF157B"/>
    <w:rsid w:val="00AF3D3E"/>
    <w:rsid w:val="00B051F7"/>
    <w:rsid w:val="00B14945"/>
    <w:rsid w:val="00B212B6"/>
    <w:rsid w:val="00B26E36"/>
    <w:rsid w:val="00B335A8"/>
    <w:rsid w:val="00B33874"/>
    <w:rsid w:val="00B40FFA"/>
    <w:rsid w:val="00B544D0"/>
    <w:rsid w:val="00B60CBD"/>
    <w:rsid w:val="00B6739E"/>
    <w:rsid w:val="00B67F50"/>
    <w:rsid w:val="00B7121E"/>
    <w:rsid w:val="00B72F1B"/>
    <w:rsid w:val="00B73A5E"/>
    <w:rsid w:val="00B81645"/>
    <w:rsid w:val="00B81882"/>
    <w:rsid w:val="00B97B79"/>
    <w:rsid w:val="00BA2754"/>
    <w:rsid w:val="00BA405C"/>
    <w:rsid w:val="00BA5F1C"/>
    <w:rsid w:val="00BB7E9B"/>
    <w:rsid w:val="00BC3AD1"/>
    <w:rsid w:val="00BC3C2E"/>
    <w:rsid w:val="00BC4E1C"/>
    <w:rsid w:val="00BC5338"/>
    <w:rsid w:val="00BE0455"/>
    <w:rsid w:val="00BE6637"/>
    <w:rsid w:val="00BE67D4"/>
    <w:rsid w:val="00BE7CB5"/>
    <w:rsid w:val="00BF0F54"/>
    <w:rsid w:val="00BF3AF9"/>
    <w:rsid w:val="00C00B12"/>
    <w:rsid w:val="00C05836"/>
    <w:rsid w:val="00C10107"/>
    <w:rsid w:val="00C11588"/>
    <w:rsid w:val="00C207B0"/>
    <w:rsid w:val="00C22376"/>
    <w:rsid w:val="00C33325"/>
    <w:rsid w:val="00C35A05"/>
    <w:rsid w:val="00C35AC1"/>
    <w:rsid w:val="00C41683"/>
    <w:rsid w:val="00C43148"/>
    <w:rsid w:val="00C4451E"/>
    <w:rsid w:val="00C553BC"/>
    <w:rsid w:val="00C63A53"/>
    <w:rsid w:val="00C64DAA"/>
    <w:rsid w:val="00C704E2"/>
    <w:rsid w:val="00C76487"/>
    <w:rsid w:val="00C83C7C"/>
    <w:rsid w:val="00C904FC"/>
    <w:rsid w:val="00CA26FA"/>
    <w:rsid w:val="00CA71AC"/>
    <w:rsid w:val="00CB2036"/>
    <w:rsid w:val="00CB2BD7"/>
    <w:rsid w:val="00CB6BDA"/>
    <w:rsid w:val="00CB73CA"/>
    <w:rsid w:val="00CC0721"/>
    <w:rsid w:val="00CC6166"/>
    <w:rsid w:val="00CD2C2F"/>
    <w:rsid w:val="00CD3A85"/>
    <w:rsid w:val="00CD55B9"/>
    <w:rsid w:val="00CD56F3"/>
    <w:rsid w:val="00CE4B5E"/>
    <w:rsid w:val="00CF02D1"/>
    <w:rsid w:val="00CF33F6"/>
    <w:rsid w:val="00CF5885"/>
    <w:rsid w:val="00D0052A"/>
    <w:rsid w:val="00D0517C"/>
    <w:rsid w:val="00D05D42"/>
    <w:rsid w:val="00D168DB"/>
    <w:rsid w:val="00D179DC"/>
    <w:rsid w:val="00D2201F"/>
    <w:rsid w:val="00D26B22"/>
    <w:rsid w:val="00D3231C"/>
    <w:rsid w:val="00D34D00"/>
    <w:rsid w:val="00D34ECA"/>
    <w:rsid w:val="00D406C5"/>
    <w:rsid w:val="00D412E7"/>
    <w:rsid w:val="00D52E4E"/>
    <w:rsid w:val="00D65CF2"/>
    <w:rsid w:val="00D6622F"/>
    <w:rsid w:val="00D71694"/>
    <w:rsid w:val="00D72EE1"/>
    <w:rsid w:val="00D80D8D"/>
    <w:rsid w:val="00D81F25"/>
    <w:rsid w:val="00D91C1D"/>
    <w:rsid w:val="00D9298D"/>
    <w:rsid w:val="00D93430"/>
    <w:rsid w:val="00D94F9F"/>
    <w:rsid w:val="00D97CA1"/>
    <w:rsid w:val="00DA0659"/>
    <w:rsid w:val="00DA6ED5"/>
    <w:rsid w:val="00DA7096"/>
    <w:rsid w:val="00DB01E1"/>
    <w:rsid w:val="00DB041C"/>
    <w:rsid w:val="00DB162C"/>
    <w:rsid w:val="00DB3217"/>
    <w:rsid w:val="00DB4319"/>
    <w:rsid w:val="00DB5683"/>
    <w:rsid w:val="00DD2B97"/>
    <w:rsid w:val="00DD3E07"/>
    <w:rsid w:val="00DD4DDD"/>
    <w:rsid w:val="00DD69E3"/>
    <w:rsid w:val="00DE3575"/>
    <w:rsid w:val="00DE75B2"/>
    <w:rsid w:val="00DF31F0"/>
    <w:rsid w:val="00DF3E02"/>
    <w:rsid w:val="00DF4B25"/>
    <w:rsid w:val="00DF6501"/>
    <w:rsid w:val="00DF68EC"/>
    <w:rsid w:val="00DF7090"/>
    <w:rsid w:val="00E02CC5"/>
    <w:rsid w:val="00E03273"/>
    <w:rsid w:val="00E0746E"/>
    <w:rsid w:val="00E13AF5"/>
    <w:rsid w:val="00E2601C"/>
    <w:rsid w:val="00E26379"/>
    <w:rsid w:val="00E306E0"/>
    <w:rsid w:val="00E32D14"/>
    <w:rsid w:val="00E3377C"/>
    <w:rsid w:val="00E338F5"/>
    <w:rsid w:val="00E34E65"/>
    <w:rsid w:val="00E354D6"/>
    <w:rsid w:val="00E3705C"/>
    <w:rsid w:val="00E42B9A"/>
    <w:rsid w:val="00E44A76"/>
    <w:rsid w:val="00E47213"/>
    <w:rsid w:val="00E53AD9"/>
    <w:rsid w:val="00E638CE"/>
    <w:rsid w:val="00E66BC9"/>
    <w:rsid w:val="00E71853"/>
    <w:rsid w:val="00E76F22"/>
    <w:rsid w:val="00E843B0"/>
    <w:rsid w:val="00E84F4C"/>
    <w:rsid w:val="00E8703A"/>
    <w:rsid w:val="00E91C05"/>
    <w:rsid w:val="00E94622"/>
    <w:rsid w:val="00E95657"/>
    <w:rsid w:val="00EA6FF9"/>
    <w:rsid w:val="00EB39DA"/>
    <w:rsid w:val="00EC7423"/>
    <w:rsid w:val="00ED065C"/>
    <w:rsid w:val="00ED4E31"/>
    <w:rsid w:val="00ED7C5F"/>
    <w:rsid w:val="00EE1711"/>
    <w:rsid w:val="00EE5E3C"/>
    <w:rsid w:val="00EE7FF1"/>
    <w:rsid w:val="00EF0F6F"/>
    <w:rsid w:val="00EF3885"/>
    <w:rsid w:val="00EF409E"/>
    <w:rsid w:val="00EF464E"/>
    <w:rsid w:val="00F003FE"/>
    <w:rsid w:val="00F13B71"/>
    <w:rsid w:val="00F145A7"/>
    <w:rsid w:val="00F207B6"/>
    <w:rsid w:val="00F23DB6"/>
    <w:rsid w:val="00F3111F"/>
    <w:rsid w:val="00F35E5F"/>
    <w:rsid w:val="00F5418D"/>
    <w:rsid w:val="00F5466B"/>
    <w:rsid w:val="00F60555"/>
    <w:rsid w:val="00F61106"/>
    <w:rsid w:val="00F6286F"/>
    <w:rsid w:val="00F65B69"/>
    <w:rsid w:val="00F65CC5"/>
    <w:rsid w:val="00F85ABB"/>
    <w:rsid w:val="00F866D7"/>
    <w:rsid w:val="00F8680B"/>
    <w:rsid w:val="00FA5F5A"/>
    <w:rsid w:val="00FA6041"/>
    <w:rsid w:val="00FB21F9"/>
    <w:rsid w:val="00FB639B"/>
    <w:rsid w:val="00FB79D8"/>
    <w:rsid w:val="00FC29FA"/>
    <w:rsid w:val="00FC4123"/>
    <w:rsid w:val="00FC4EC3"/>
    <w:rsid w:val="00FD59B4"/>
    <w:rsid w:val="00FE669B"/>
    <w:rsid w:val="00FF0126"/>
    <w:rsid w:val="00FF4949"/>
    <w:rsid w:val="00FF7AEB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B6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212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212B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D35E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D35E8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212B6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Title">
    <w:name w:val="ConsPlusTitle"/>
    <w:rsid w:val="000F29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rsid w:val="000F298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B81882"/>
    <w:pPr>
      <w:spacing w:before="120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7A532C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A532C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"/>
    <w:next w:val="a"/>
    <w:link w:val="a9"/>
    <w:uiPriority w:val="99"/>
    <w:qFormat/>
    <w:rsid w:val="00216149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216149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Normal">
    <w:name w:val="ConsPlusNormal"/>
    <w:rsid w:val="004E3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68027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49AAD-5702-4241-B06D-5D18FC7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Суставова</dc:creator>
  <cp:lastModifiedBy>Юридический</cp:lastModifiedBy>
  <cp:revision>4</cp:revision>
  <cp:lastPrinted>2022-09-29T06:43:00Z</cp:lastPrinted>
  <dcterms:created xsi:type="dcterms:W3CDTF">2022-09-29T06:43:00Z</dcterms:created>
  <dcterms:modified xsi:type="dcterms:W3CDTF">2022-12-16T07:02:00Z</dcterms:modified>
</cp:coreProperties>
</file>