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Ознакомлен:</w:t>
      </w:r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 xml:space="preserve"> Глав</w:t>
      </w:r>
      <w:r w:rsidR="001E6DF4">
        <w:rPr>
          <w:rFonts w:ascii="Times New Roman" w:hAnsi="Times New Roman" w:cs="Times New Roman"/>
          <w:sz w:val="24"/>
          <w:szCs w:val="24"/>
        </w:rPr>
        <w:t>а</w:t>
      </w:r>
      <w:r w:rsidRPr="007D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А.Г.Орлов</w:t>
      </w:r>
    </w:p>
    <w:p w:rsidR="007D64BB" w:rsidRPr="007D64BB" w:rsidRDefault="007D64BB" w:rsidP="007D64BB">
      <w:pPr>
        <w:spacing w:after="0" w:line="240" w:lineRule="auto"/>
        <w:rPr>
          <w:rFonts w:ascii="Times New Roman" w:hAnsi="Times New Roman" w:cs="Times New Roman"/>
        </w:rPr>
      </w:pPr>
      <w:r w:rsidRPr="007D64BB">
        <w:rPr>
          <w:rFonts w:ascii="Times New Roman" w:hAnsi="Times New Roman" w:cs="Times New Roman"/>
        </w:rPr>
        <w:t xml:space="preserve">                                                                                                         «</w:t>
      </w:r>
      <w:r w:rsidR="000C5805">
        <w:rPr>
          <w:rFonts w:ascii="Times New Roman" w:hAnsi="Times New Roman" w:cs="Times New Roman"/>
        </w:rPr>
        <w:t xml:space="preserve"> </w:t>
      </w:r>
      <w:r w:rsidR="00775CA6">
        <w:rPr>
          <w:rFonts w:ascii="Times New Roman" w:hAnsi="Times New Roman" w:cs="Times New Roman"/>
        </w:rPr>
        <w:t xml:space="preserve">07 </w:t>
      </w:r>
      <w:r w:rsidR="001E6DF4">
        <w:rPr>
          <w:rFonts w:ascii="Times New Roman" w:hAnsi="Times New Roman" w:cs="Times New Roman"/>
        </w:rPr>
        <w:t xml:space="preserve"> </w:t>
      </w:r>
      <w:r w:rsidRPr="007D64BB">
        <w:rPr>
          <w:rFonts w:ascii="Times New Roman" w:hAnsi="Times New Roman" w:cs="Times New Roman"/>
        </w:rPr>
        <w:t>»</w:t>
      </w:r>
      <w:r w:rsidR="000C5805">
        <w:rPr>
          <w:rFonts w:ascii="Times New Roman" w:hAnsi="Times New Roman" w:cs="Times New Roman"/>
        </w:rPr>
        <w:t xml:space="preserve">     </w:t>
      </w:r>
      <w:r w:rsidRPr="007D64BB">
        <w:rPr>
          <w:rFonts w:ascii="Times New Roman" w:hAnsi="Times New Roman" w:cs="Times New Roman"/>
        </w:rPr>
        <w:t xml:space="preserve"> февраля 202</w:t>
      </w:r>
      <w:r w:rsidR="001E6DF4">
        <w:rPr>
          <w:rFonts w:ascii="Times New Roman" w:hAnsi="Times New Roman" w:cs="Times New Roman"/>
        </w:rPr>
        <w:t>3</w:t>
      </w:r>
      <w:r w:rsidRPr="007D64BB">
        <w:rPr>
          <w:rFonts w:ascii="Times New Roman" w:hAnsi="Times New Roman" w:cs="Times New Roman"/>
        </w:rPr>
        <w:t xml:space="preserve">       </w:t>
      </w:r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4BB" w:rsidRDefault="00DC4ADC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BB">
        <w:rPr>
          <w:rFonts w:ascii="Times New Roman" w:hAnsi="Times New Roman" w:cs="Times New Roman"/>
          <w:sz w:val="24"/>
          <w:szCs w:val="24"/>
        </w:rPr>
        <w:t xml:space="preserve"> Первый зам</w:t>
      </w:r>
      <w:r w:rsidR="00452826">
        <w:rPr>
          <w:rFonts w:ascii="Times New Roman" w:hAnsi="Times New Roman" w:cs="Times New Roman"/>
          <w:sz w:val="24"/>
          <w:szCs w:val="24"/>
        </w:rPr>
        <w:t>еститель</w:t>
      </w:r>
      <w:r w:rsidR="007D64BB" w:rsidRPr="007D64BB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D64BB" w:rsidRPr="007D64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64BB" w:rsidRPr="007D64BB" w:rsidRDefault="007D64BB" w:rsidP="007D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С.Е.Попов</w:t>
      </w:r>
    </w:p>
    <w:p w:rsidR="007D64BB" w:rsidRPr="007D64BB" w:rsidRDefault="007D64BB" w:rsidP="007D64BB">
      <w:pPr>
        <w:spacing w:after="0" w:line="240" w:lineRule="auto"/>
        <w:rPr>
          <w:rFonts w:ascii="Times New Roman" w:hAnsi="Times New Roman" w:cs="Times New Roman"/>
        </w:rPr>
      </w:pPr>
      <w:r w:rsidRPr="007D64BB">
        <w:rPr>
          <w:rFonts w:ascii="Times New Roman" w:hAnsi="Times New Roman" w:cs="Times New Roman"/>
        </w:rPr>
        <w:t xml:space="preserve">                                                                                                           «</w:t>
      </w:r>
      <w:r w:rsidR="001E6DF4">
        <w:rPr>
          <w:rFonts w:ascii="Times New Roman" w:hAnsi="Times New Roman" w:cs="Times New Roman"/>
        </w:rPr>
        <w:t xml:space="preserve">  </w:t>
      </w:r>
      <w:r w:rsidR="00775CA6">
        <w:rPr>
          <w:rFonts w:ascii="Times New Roman" w:hAnsi="Times New Roman" w:cs="Times New Roman"/>
        </w:rPr>
        <w:t>07</w:t>
      </w:r>
      <w:r w:rsidR="001E6DF4">
        <w:rPr>
          <w:rFonts w:ascii="Times New Roman" w:hAnsi="Times New Roman" w:cs="Times New Roman"/>
        </w:rPr>
        <w:t xml:space="preserve"> </w:t>
      </w:r>
      <w:r w:rsidRPr="007D64BB">
        <w:rPr>
          <w:rFonts w:ascii="Times New Roman" w:hAnsi="Times New Roman" w:cs="Times New Roman"/>
        </w:rPr>
        <w:t xml:space="preserve">» </w:t>
      </w:r>
      <w:r w:rsidR="000C5805">
        <w:rPr>
          <w:rFonts w:ascii="Times New Roman" w:hAnsi="Times New Roman" w:cs="Times New Roman"/>
        </w:rPr>
        <w:t xml:space="preserve">  </w:t>
      </w:r>
      <w:r w:rsidRPr="007D64BB">
        <w:rPr>
          <w:rFonts w:ascii="Times New Roman" w:hAnsi="Times New Roman" w:cs="Times New Roman"/>
        </w:rPr>
        <w:t>февраля 202</w:t>
      </w:r>
      <w:r w:rsidR="001E6DF4">
        <w:rPr>
          <w:rFonts w:ascii="Times New Roman" w:hAnsi="Times New Roman" w:cs="Times New Roman"/>
        </w:rPr>
        <w:t>3</w:t>
      </w:r>
      <w:r w:rsidRPr="007D64BB">
        <w:rPr>
          <w:rFonts w:ascii="Times New Roman" w:hAnsi="Times New Roman" w:cs="Times New Roman"/>
        </w:rPr>
        <w:t xml:space="preserve">       </w:t>
      </w:r>
    </w:p>
    <w:tbl>
      <w:tblPr>
        <w:tblW w:w="9512" w:type="dxa"/>
        <w:tblInd w:w="94" w:type="dxa"/>
        <w:tblLook w:val="04A0"/>
      </w:tblPr>
      <w:tblGrid>
        <w:gridCol w:w="9512"/>
      </w:tblGrid>
      <w:tr w:rsidR="003F66E4" w:rsidRPr="003F66E4" w:rsidTr="00784CC5">
        <w:trPr>
          <w:trHeight w:val="330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20" w:rsidRDefault="00B57620" w:rsidP="003F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20" w:rsidRDefault="00B57620" w:rsidP="003F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4" w:rsidRPr="003F66E4" w:rsidRDefault="00215883" w:rsidP="003F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3F66E4"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</w:t>
            </w:r>
            <w:r w:rsidR="005F163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</w:tr>
      <w:tr w:rsidR="003F66E4" w:rsidRPr="003F66E4" w:rsidTr="00784CC5">
        <w:trPr>
          <w:trHeight w:val="702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E4" w:rsidRPr="003F66E4" w:rsidRDefault="003F66E4" w:rsidP="00AD7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результатах контрольной деятельности органа внутреннего</w:t>
            </w:r>
            <w:r w:rsidRPr="003F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муниципального финансового контроля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 п.2 пп.8 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16.09.2020.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</w:t>
            </w:r>
            <w:r w:rsidR="00AD76BC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контрольной деятельности»</w:t>
            </w:r>
            <w:r w:rsidR="001C3961" w:rsidRPr="00E0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76BC" w:rsidRDefault="00AD76BC" w:rsidP="002158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13" w:type="dxa"/>
        <w:tblLook w:val="04A0"/>
      </w:tblPr>
      <w:tblGrid>
        <w:gridCol w:w="7621"/>
        <w:gridCol w:w="992"/>
      </w:tblGrid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1.Штатная численность органов контроля</w:t>
            </w:r>
            <w:r w:rsidR="007F329D"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F329D" w:rsidRPr="00E021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D76BC" w:rsidRPr="00E02100" w:rsidRDefault="00AD76BC" w:rsidP="007F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E0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1.1.количество должностных лиц органа контроля,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осуществлении контрольных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                                 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E0210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1.2.наличие вакантных должностей муниципальной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службы, в должностные обязанности лиц, которые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их замещают, входит участие в осуществлении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               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2.Объем бюджетных средств, затраченных на содержание органов контроля (тыс</w:t>
            </w:r>
            <w:proofErr w:type="gramStart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уб.)                                         </w:t>
            </w:r>
          </w:p>
        </w:tc>
        <w:tc>
          <w:tcPr>
            <w:tcW w:w="992" w:type="dxa"/>
          </w:tcPr>
          <w:p w:rsidR="00AD76BC" w:rsidRPr="00E02100" w:rsidRDefault="00AD76BC" w:rsidP="001C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C2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AD76BC" w:rsidP="00AD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3.Объем бюджетных затрат, затраченных при назначении (организации) экспертиз, необходимых для проведения контрольных мероприятий, и привлечении независимых экспертов              </w:t>
            </w:r>
          </w:p>
        </w:tc>
        <w:tc>
          <w:tcPr>
            <w:tcW w:w="992" w:type="dxa"/>
          </w:tcPr>
          <w:p w:rsidR="00AD76BC" w:rsidRPr="00E02100" w:rsidRDefault="00AD76BC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6BC" w:rsidRPr="00E02100" w:rsidTr="00E02100">
        <w:tc>
          <w:tcPr>
            <w:tcW w:w="7621" w:type="dxa"/>
          </w:tcPr>
          <w:p w:rsidR="00AD76BC" w:rsidRPr="00E02100" w:rsidRDefault="007F329D" w:rsidP="007F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4.Количество нарушений, выявленных органом контроля</w:t>
            </w:r>
          </w:p>
        </w:tc>
        <w:tc>
          <w:tcPr>
            <w:tcW w:w="992" w:type="dxa"/>
          </w:tcPr>
          <w:p w:rsidR="00AD76BC" w:rsidRPr="00E02100" w:rsidRDefault="005C08CD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76BC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1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еализация результатов контрольных мероприятий в части:</w:t>
            </w:r>
          </w:p>
        </w:tc>
        <w:tc>
          <w:tcPr>
            <w:tcW w:w="992" w:type="dxa"/>
          </w:tcPr>
          <w:p w:rsidR="00AD76BC" w:rsidRPr="00E02100" w:rsidRDefault="007F329D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5.1.направленных объектам контроля представлений и предписаний</w:t>
            </w:r>
          </w:p>
        </w:tc>
        <w:tc>
          <w:tcPr>
            <w:tcW w:w="992" w:type="dxa"/>
          </w:tcPr>
          <w:p w:rsidR="007F329D" w:rsidRPr="00E02100" w:rsidRDefault="007F329D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0">
              <w:rPr>
                <w:rFonts w:ascii="Times New Roman" w:hAnsi="Times New Roman" w:cs="Times New Roman"/>
                <w:sz w:val="24"/>
                <w:szCs w:val="24"/>
              </w:rPr>
              <w:t xml:space="preserve">5.2.информация, направленная органом контроля правоохранительным органам, органам прокуратуры и иным государственным (муниципальным) органам </w:t>
            </w:r>
          </w:p>
        </w:tc>
        <w:tc>
          <w:tcPr>
            <w:tcW w:w="992" w:type="dxa"/>
          </w:tcPr>
          <w:p w:rsidR="007F329D" w:rsidRPr="00E02100" w:rsidRDefault="00035FC1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7F329D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1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02100" w:rsidRPr="00E02100">
              <w:rPr>
                <w:rFonts w:ascii="Times New Roman" w:hAnsi="Times New Roman" w:cs="Times New Roman"/>
                <w:sz w:val="24"/>
                <w:szCs w:val="24"/>
              </w:rPr>
              <w:t>поданных органом контроля по основаниям, предусмотренных Бюджетном кодексом РФ, исковых заявлений в суды о возмещение объектом контроля ущерба, о признании осуществленных закупок товаров, работ, услуг для обеспечении муниципальных нужд недействительными</w:t>
            </w:r>
            <w:proofErr w:type="gramEnd"/>
          </w:p>
        </w:tc>
        <w:tc>
          <w:tcPr>
            <w:tcW w:w="992" w:type="dxa"/>
          </w:tcPr>
          <w:p w:rsidR="007F329D" w:rsidRPr="00E02100" w:rsidRDefault="00E02100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E02100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5.4.осуществляемого органом контроля производства по делам об административных правонарушениях, направленного на реализацию результатов контрольных </w:t>
            </w:r>
          </w:p>
        </w:tc>
        <w:tc>
          <w:tcPr>
            <w:tcW w:w="992" w:type="dxa"/>
          </w:tcPr>
          <w:p w:rsidR="007F329D" w:rsidRPr="00E02100" w:rsidRDefault="00E02100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9D" w:rsidRPr="00E02100" w:rsidTr="00E02100">
        <w:tc>
          <w:tcPr>
            <w:tcW w:w="7621" w:type="dxa"/>
          </w:tcPr>
          <w:p w:rsidR="007F329D" w:rsidRPr="00E02100" w:rsidRDefault="00101735" w:rsidP="007F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B24D4">
              <w:rPr>
                <w:rFonts w:ascii="Times New Roman" w:hAnsi="Times New Roman" w:cs="Times New Roman"/>
                <w:sz w:val="24"/>
                <w:szCs w:val="24"/>
              </w:rPr>
              <w:t xml:space="preserve">алобы и исковые </w:t>
            </w:r>
            <w:r w:rsidR="00BC1EB6">
              <w:rPr>
                <w:rFonts w:ascii="Times New Roman" w:hAnsi="Times New Roman" w:cs="Times New Roman"/>
                <w:sz w:val="24"/>
                <w:szCs w:val="24"/>
              </w:rPr>
              <w:t>заявления на решения органов контроля, а также жалобы  на действия (бездействие</w:t>
            </w:r>
            <w:proofErr w:type="gramStart"/>
            <w:r w:rsidR="00BC1EB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BC1EB6">
              <w:rPr>
                <w:rFonts w:ascii="Times New Roman" w:hAnsi="Times New Roman" w:cs="Times New Roman"/>
                <w:sz w:val="24"/>
                <w:szCs w:val="24"/>
              </w:rPr>
              <w:t>олжностных лиц органа контроля при осуществлении ими полномочий по внутреннему муниципальному финансовому контролю.</w:t>
            </w:r>
          </w:p>
        </w:tc>
        <w:tc>
          <w:tcPr>
            <w:tcW w:w="992" w:type="dxa"/>
          </w:tcPr>
          <w:p w:rsidR="007F329D" w:rsidRPr="00E02100" w:rsidRDefault="00BC1EB6" w:rsidP="002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7620" w:rsidRPr="00B57620" w:rsidRDefault="00B57620" w:rsidP="00B57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20" w:rsidRPr="00B57620" w:rsidRDefault="00B57620" w:rsidP="00B5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20">
        <w:rPr>
          <w:rFonts w:ascii="Times New Roman" w:hAnsi="Times New Roman" w:cs="Times New Roman"/>
          <w:sz w:val="24"/>
          <w:szCs w:val="24"/>
        </w:rPr>
        <w:t>Начальник отдела внутреннего</w:t>
      </w:r>
    </w:p>
    <w:p w:rsidR="00B57620" w:rsidRPr="00B57620" w:rsidRDefault="00B57620" w:rsidP="00B5762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2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B576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620">
        <w:rPr>
          <w:rFonts w:ascii="Times New Roman" w:hAnsi="Times New Roman" w:cs="Times New Roman"/>
          <w:sz w:val="24"/>
          <w:szCs w:val="24"/>
        </w:rPr>
        <w:t xml:space="preserve">     </w:t>
      </w:r>
      <w:r w:rsidR="00DC4ADC">
        <w:rPr>
          <w:rFonts w:ascii="Times New Roman" w:hAnsi="Times New Roman" w:cs="Times New Roman"/>
          <w:sz w:val="24"/>
          <w:szCs w:val="24"/>
        </w:rPr>
        <w:t xml:space="preserve">   </w:t>
      </w:r>
      <w:r w:rsidRPr="00B57620">
        <w:rPr>
          <w:rFonts w:ascii="Times New Roman" w:hAnsi="Times New Roman" w:cs="Times New Roman"/>
          <w:sz w:val="24"/>
          <w:szCs w:val="24"/>
        </w:rPr>
        <w:t xml:space="preserve"> </w:t>
      </w:r>
      <w:r w:rsidRPr="00B576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B57620">
        <w:rPr>
          <w:rFonts w:ascii="Times New Roman" w:hAnsi="Times New Roman" w:cs="Times New Roman"/>
          <w:sz w:val="24"/>
          <w:szCs w:val="24"/>
        </w:rPr>
        <w:t>Н.Н.Руш</w:t>
      </w:r>
      <w:proofErr w:type="spellEnd"/>
    </w:p>
    <w:p w:rsidR="00B57620" w:rsidRPr="00B57620" w:rsidRDefault="00B57620" w:rsidP="00B57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620" w:rsidRPr="00B57620" w:rsidSect="007D64BB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057"/>
    <w:multiLevelType w:val="multilevel"/>
    <w:tmpl w:val="5344A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15883"/>
    <w:rsid w:val="00035FC1"/>
    <w:rsid w:val="000B4FE1"/>
    <w:rsid w:val="000C5805"/>
    <w:rsid w:val="00101735"/>
    <w:rsid w:val="00170EFF"/>
    <w:rsid w:val="001C217E"/>
    <w:rsid w:val="001C3961"/>
    <w:rsid w:val="001E6DF4"/>
    <w:rsid w:val="00215883"/>
    <w:rsid w:val="00372995"/>
    <w:rsid w:val="003F66E4"/>
    <w:rsid w:val="0040215D"/>
    <w:rsid w:val="004478C3"/>
    <w:rsid w:val="00452826"/>
    <w:rsid w:val="004B24D4"/>
    <w:rsid w:val="00532516"/>
    <w:rsid w:val="005909F3"/>
    <w:rsid w:val="005C08CD"/>
    <w:rsid w:val="005F163C"/>
    <w:rsid w:val="00770966"/>
    <w:rsid w:val="00775CA6"/>
    <w:rsid w:val="00784CC5"/>
    <w:rsid w:val="007D64BB"/>
    <w:rsid w:val="007F329D"/>
    <w:rsid w:val="008B0E99"/>
    <w:rsid w:val="00993613"/>
    <w:rsid w:val="00AD76BC"/>
    <w:rsid w:val="00B57620"/>
    <w:rsid w:val="00B95831"/>
    <w:rsid w:val="00BC1EB6"/>
    <w:rsid w:val="00BC5690"/>
    <w:rsid w:val="00C21FE8"/>
    <w:rsid w:val="00C433C2"/>
    <w:rsid w:val="00DC4ADC"/>
    <w:rsid w:val="00E02100"/>
    <w:rsid w:val="00F4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90"/>
    <w:pPr>
      <w:ind w:left="720"/>
      <w:contextualSpacing/>
    </w:pPr>
  </w:style>
  <w:style w:type="table" w:styleId="a4">
    <w:name w:val="Table Grid"/>
    <w:basedOn w:val="a1"/>
    <w:uiPriority w:val="59"/>
    <w:rsid w:val="00A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29</cp:revision>
  <cp:lastPrinted>2023-02-03T02:25:00Z</cp:lastPrinted>
  <dcterms:created xsi:type="dcterms:W3CDTF">2022-02-21T06:54:00Z</dcterms:created>
  <dcterms:modified xsi:type="dcterms:W3CDTF">2023-06-06T02:38:00Z</dcterms:modified>
</cp:coreProperties>
</file>