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94" w:rsidRPr="00933701" w:rsidRDefault="00A97B94" w:rsidP="00A97B94">
      <w:pPr>
        <w:pStyle w:val="a3"/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94" w:rsidRPr="00933701" w:rsidRDefault="00A97B94" w:rsidP="00A97B94">
      <w:pPr>
        <w:pStyle w:val="a3"/>
        <w:jc w:val="center"/>
      </w:pPr>
    </w:p>
    <w:p w:rsidR="00A97B94" w:rsidRPr="007D5F7C" w:rsidRDefault="00A97B94" w:rsidP="00A97B94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ОБЛАСТЬ</w:t>
      </w:r>
    </w:p>
    <w:p w:rsidR="00A97B94" w:rsidRPr="007D5F7C" w:rsidRDefault="00A97B94" w:rsidP="00A97B94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A97B94" w:rsidRPr="00062636" w:rsidRDefault="00A97B94" w:rsidP="00A97B94">
      <w:pPr>
        <w:pStyle w:val="5"/>
        <w:rPr>
          <w:b/>
          <w:bCs/>
        </w:rPr>
      </w:pPr>
      <w:r w:rsidRPr="00062636">
        <w:rPr>
          <w:b/>
          <w:bCs/>
        </w:rPr>
        <w:t>АДМИНИСТРАЦИЯ</w:t>
      </w:r>
    </w:p>
    <w:p w:rsidR="00A97B94" w:rsidRPr="00062636" w:rsidRDefault="00A97B94" w:rsidP="00A97B94">
      <w:pPr>
        <w:pStyle w:val="5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A97B94" w:rsidRPr="007D5F7C" w:rsidRDefault="00A97B94" w:rsidP="00A97B94">
      <w:pPr>
        <w:pStyle w:val="4"/>
        <w:spacing w:before="360"/>
        <w:rPr>
          <w:spacing w:val="60"/>
          <w:sz w:val="28"/>
          <w:szCs w:val="28"/>
        </w:rPr>
      </w:pPr>
      <w:r w:rsidRPr="007D5F7C">
        <w:rPr>
          <w:spacing w:val="60"/>
          <w:sz w:val="28"/>
          <w:szCs w:val="28"/>
        </w:rPr>
        <w:t>ПОСТАНОВЛЕНИЕ</w:t>
      </w:r>
    </w:p>
    <w:p w:rsidR="00A97B94" w:rsidRPr="007D5F7C" w:rsidRDefault="00A97B94" w:rsidP="00A97B94">
      <w:pPr>
        <w:pStyle w:val="a3"/>
        <w:jc w:val="left"/>
        <w:rPr>
          <w:b/>
          <w:bCs/>
          <w:spacing w:val="60"/>
        </w:rPr>
      </w:pPr>
    </w:p>
    <w:p w:rsidR="00A97B94" w:rsidRDefault="0026370A" w:rsidP="00A97B94">
      <w:pPr>
        <w:pStyle w:val="a3"/>
        <w:jc w:val="left"/>
      </w:pPr>
      <w:r>
        <w:t>от «</w:t>
      </w:r>
      <w:r w:rsidR="009272FF">
        <w:t>08</w:t>
      </w:r>
      <w:r w:rsidR="00A97B94" w:rsidRPr="00802867">
        <w:t>»</w:t>
      </w:r>
      <w:r w:rsidR="009272FF">
        <w:t xml:space="preserve"> ноября 2017г. № 867-п</w:t>
      </w:r>
    </w:p>
    <w:p w:rsidR="00A97B94" w:rsidRPr="00933701" w:rsidRDefault="00A97B94" w:rsidP="00A97B94">
      <w:pPr>
        <w:pStyle w:val="a3"/>
        <w:jc w:val="left"/>
      </w:pPr>
    </w:p>
    <w:p w:rsidR="00A97B94" w:rsidRDefault="00A97B94" w:rsidP="00714EA0">
      <w:pPr>
        <w:pStyle w:val="a3"/>
        <w:rPr>
          <w:b/>
          <w:bCs/>
        </w:rPr>
      </w:pPr>
    </w:p>
    <w:p w:rsidR="00A97B94" w:rsidRPr="00ED194D" w:rsidRDefault="00A97B94" w:rsidP="00A97B94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 Таштагольск</w:t>
      </w:r>
      <w:r w:rsidR="003F042C">
        <w:rPr>
          <w:b/>
        </w:rPr>
        <w:t>ого муниципального района</w:t>
      </w:r>
      <w:r w:rsidR="005F228C">
        <w:rPr>
          <w:b/>
        </w:rPr>
        <w:t xml:space="preserve"> от 30</w:t>
      </w:r>
      <w:r>
        <w:rPr>
          <w:b/>
        </w:rPr>
        <w:t>.</w:t>
      </w:r>
      <w:r w:rsidR="005F228C">
        <w:rPr>
          <w:b/>
        </w:rPr>
        <w:t>09</w:t>
      </w:r>
      <w:r>
        <w:rPr>
          <w:b/>
        </w:rPr>
        <w:t>.201</w:t>
      </w:r>
      <w:r w:rsidR="005F228C">
        <w:rPr>
          <w:b/>
        </w:rPr>
        <w:t>6</w:t>
      </w:r>
      <w:r>
        <w:rPr>
          <w:b/>
        </w:rPr>
        <w:t xml:space="preserve">г. </w:t>
      </w:r>
      <w:r w:rsidR="003F042C">
        <w:rPr>
          <w:b/>
        </w:rPr>
        <w:t>№</w:t>
      </w:r>
      <w:r w:rsidR="005F228C">
        <w:rPr>
          <w:b/>
        </w:rPr>
        <w:t>715</w:t>
      </w:r>
      <w:r w:rsidR="003F042C">
        <w:rPr>
          <w:b/>
        </w:rPr>
        <w:t xml:space="preserve">-п </w:t>
      </w:r>
      <w:r>
        <w:rPr>
          <w:b/>
        </w:rPr>
        <w:t>«</w:t>
      </w:r>
      <w:r>
        <w:rPr>
          <w:b/>
          <w:bCs/>
        </w:rPr>
        <w:t xml:space="preserve">Об утверждении </w:t>
      </w:r>
      <w:r w:rsidRPr="00933701">
        <w:rPr>
          <w:b/>
          <w:bCs/>
        </w:rPr>
        <w:t>муниципальной  программы</w:t>
      </w:r>
      <w:r>
        <w:rPr>
          <w:b/>
        </w:rPr>
        <w:t xml:space="preserve"> </w:t>
      </w:r>
      <w:r w:rsidRPr="00933701">
        <w:rPr>
          <w:b/>
          <w:bCs/>
        </w:rPr>
        <w:t xml:space="preserve">«Развитие физической культуры и спорта» </w:t>
      </w:r>
    </w:p>
    <w:p w:rsidR="00A97B94" w:rsidRPr="00933701" w:rsidRDefault="00A97B94" w:rsidP="00A97B94">
      <w:pPr>
        <w:pStyle w:val="a3"/>
        <w:jc w:val="center"/>
        <w:rPr>
          <w:b/>
          <w:bCs/>
        </w:rPr>
      </w:pPr>
      <w:r w:rsidRPr="00933701">
        <w:rPr>
          <w:b/>
          <w:bCs/>
        </w:rPr>
        <w:t>на 201</w:t>
      </w:r>
      <w:r w:rsidR="005F228C">
        <w:rPr>
          <w:b/>
          <w:bCs/>
        </w:rPr>
        <w:t>7</w:t>
      </w:r>
      <w:r w:rsidRPr="00933701">
        <w:rPr>
          <w:b/>
          <w:bCs/>
        </w:rPr>
        <w:t>-201</w:t>
      </w:r>
      <w:r w:rsidR="005F228C">
        <w:rPr>
          <w:b/>
          <w:bCs/>
        </w:rPr>
        <w:t>9</w:t>
      </w:r>
      <w:r w:rsidRPr="00933701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A97B94" w:rsidRDefault="00A97B94" w:rsidP="00A97B94">
      <w:pPr>
        <w:pStyle w:val="a3"/>
      </w:pPr>
    </w:p>
    <w:p w:rsidR="00E6082F" w:rsidRPr="00933701" w:rsidRDefault="00E6082F" w:rsidP="00A97B94">
      <w:pPr>
        <w:pStyle w:val="a3"/>
      </w:pPr>
    </w:p>
    <w:p w:rsidR="00A97B94" w:rsidRPr="00ED194D" w:rsidRDefault="00A97B94" w:rsidP="00714E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5BE5">
        <w:rPr>
          <w:sz w:val="28"/>
          <w:szCs w:val="28"/>
        </w:rPr>
        <w:t xml:space="preserve"> соответствии со статьей 179 Бюджетного кодекса Российской Федерации, администрация Таштаго</w:t>
      </w:r>
      <w:r w:rsidR="006B4BC1">
        <w:rPr>
          <w:sz w:val="28"/>
          <w:szCs w:val="28"/>
        </w:rPr>
        <w:t>льского муниципального района п</w:t>
      </w:r>
      <w:r w:rsidR="00025BE5">
        <w:rPr>
          <w:sz w:val="28"/>
          <w:szCs w:val="28"/>
        </w:rPr>
        <w:t>остановила</w:t>
      </w:r>
      <w:r>
        <w:rPr>
          <w:sz w:val="28"/>
          <w:szCs w:val="28"/>
        </w:rPr>
        <w:t>:</w:t>
      </w:r>
    </w:p>
    <w:p w:rsidR="00A97B94" w:rsidRPr="00ED194D" w:rsidRDefault="00A97B94" w:rsidP="00714E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14EA0">
        <w:rPr>
          <w:sz w:val="28"/>
          <w:szCs w:val="28"/>
        </w:rPr>
        <w:t>1.</w:t>
      </w:r>
      <w:r>
        <w:t xml:space="preserve"> </w:t>
      </w:r>
      <w:r w:rsidR="00BB31EB">
        <w:rPr>
          <w:sz w:val="28"/>
          <w:szCs w:val="28"/>
        </w:rPr>
        <w:t xml:space="preserve">Внести в </w:t>
      </w:r>
      <w:r w:rsidR="00475275">
        <w:rPr>
          <w:sz w:val="28"/>
          <w:szCs w:val="28"/>
        </w:rPr>
        <w:t>постановлени</w:t>
      </w:r>
      <w:r w:rsidR="00CA6B3D">
        <w:rPr>
          <w:sz w:val="28"/>
          <w:szCs w:val="28"/>
        </w:rPr>
        <w:t>е</w:t>
      </w:r>
      <w:r w:rsidR="00BB31EB">
        <w:rPr>
          <w:sz w:val="28"/>
          <w:szCs w:val="28"/>
        </w:rPr>
        <w:t xml:space="preserve"> а</w:t>
      </w:r>
      <w:r w:rsidRPr="009D2131">
        <w:rPr>
          <w:sz w:val="28"/>
          <w:szCs w:val="28"/>
        </w:rPr>
        <w:t xml:space="preserve">дминистрации Таштагольского муниципального района </w:t>
      </w:r>
      <w:r>
        <w:rPr>
          <w:sz w:val="28"/>
          <w:szCs w:val="28"/>
        </w:rPr>
        <w:t xml:space="preserve">от </w:t>
      </w:r>
      <w:r w:rsidR="005F228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F228C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5F228C">
        <w:rPr>
          <w:sz w:val="28"/>
          <w:szCs w:val="28"/>
        </w:rPr>
        <w:t>6</w:t>
      </w:r>
      <w:r w:rsidRPr="009D2131">
        <w:rPr>
          <w:sz w:val="28"/>
          <w:szCs w:val="28"/>
        </w:rPr>
        <w:t xml:space="preserve">г. </w:t>
      </w:r>
      <w:r w:rsidR="006B4BC1">
        <w:rPr>
          <w:sz w:val="28"/>
          <w:szCs w:val="28"/>
        </w:rPr>
        <w:t>№</w:t>
      </w:r>
      <w:r w:rsidR="005F228C">
        <w:rPr>
          <w:sz w:val="28"/>
          <w:szCs w:val="28"/>
        </w:rPr>
        <w:t>715</w:t>
      </w:r>
      <w:r w:rsidR="006B4BC1">
        <w:rPr>
          <w:sz w:val="28"/>
          <w:szCs w:val="28"/>
        </w:rPr>
        <w:t xml:space="preserve">-п </w:t>
      </w:r>
      <w:r>
        <w:rPr>
          <w:sz w:val="28"/>
          <w:szCs w:val="28"/>
        </w:rPr>
        <w:t>следующие изменения:</w:t>
      </w:r>
    </w:p>
    <w:p w:rsidR="00A97B94" w:rsidRDefault="00A97B94" w:rsidP="00714EA0">
      <w:pPr>
        <w:pStyle w:val="a3"/>
        <w:ind w:firstLine="709"/>
        <w:contextualSpacing/>
      </w:pPr>
      <w:r>
        <w:t>1.1 раздел Паспорта программы «Объемы и источники финансирования муниципальной программы в целом и с разбивкой по годам» изложить в следующей редакции:</w:t>
      </w:r>
    </w:p>
    <w:p w:rsidR="00A97B94" w:rsidRPr="0010592A" w:rsidRDefault="00A97B94" w:rsidP="00714EA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Всего средства местного бюджета </w:t>
      </w:r>
      <w:r w:rsidR="005F228C">
        <w:rPr>
          <w:rFonts w:ascii="Times New Roman" w:hAnsi="Times New Roman" w:cs="Times New Roman"/>
          <w:b/>
          <w:sz w:val="28"/>
          <w:szCs w:val="28"/>
        </w:rPr>
        <w:t>28</w:t>
      </w:r>
      <w:r w:rsidRPr="00ED194D">
        <w:rPr>
          <w:rFonts w:ascii="Times New Roman" w:hAnsi="Times New Roman" w:cs="Times New Roman"/>
          <w:b/>
          <w:sz w:val="28"/>
          <w:szCs w:val="28"/>
        </w:rPr>
        <w:t>50</w:t>
      </w:r>
      <w:r w:rsidR="007E7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94D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7E723A"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97B94" w:rsidRPr="0010592A" w:rsidRDefault="00A97B94" w:rsidP="00714EA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5F228C">
        <w:rPr>
          <w:rFonts w:ascii="Times New Roman" w:hAnsi="Times New Roman" w:cs="Times New Roman"/>
          <w:sz w:val="28"/>
          <w:szCs w:val="28"/>
        </w:rPr>
        <w:t>7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2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7B94" w:rsidRPr="0010592A" w:rsidRDefault="00A97B94" w:rsidP="00714EA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5F228C">
        <w:rPr>
          <w:rFonts w:ascii="Times New Roman" w:hAnsi="Times New Roman" w:cs="Times New Roman"/>
          <w:sz w:val="28"/>
          <w:szCs w:val="28"/>
        </w:rPr>
        <w:t>8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7B94" w:rsidRDefault="00A97B94" w:rsidP="00714EA0">
      <w:pPr>
        <w:pStyle w:val="a3"/>
        <w:ind w:firstLine="709"/>
        <w:contextualSpacing/>
      </w:pPr>
      <w:r w:rsidRPr="0010592A">
        <w:t>201</w:t>
      </w:r>
      <w:r w:rsidR="005F228C">
        <w:t>9</w:t>
      </w:r>
      <w:r w:rsidRPr="0010592A">
        <w:t xml:space="preserve"> год – </w:t>
      </w:r>
      <w:r>
        <w:t xml:space="preserve">800 </w:t>
      </w:r>
      <w:r w:rsidRPr="0010592A">
        <w:t>тыс. рублей</w:t>
      </w:r>
      <w:r>
        <w:t>.</w:t>
      </w:r>
    </w:p>
    <w:p w:rsidR="00A97B94" w:rsidRDefault="00A97B94" w:rsidP="00714EA0">
      <w:pPr>
        <w:pStyle w:val="a3"/>
        <w:ind w:firstLine="709"/>
        <w:contextualSpacing/>
      </w:pPr>
      <w:r>
        <w:t>1.2 раздел 4 «</w:t>
      </w:r>
      <w:r w:rsidRPr="0010592A">
        <w:t>Ресурсное обеспечение Программы</w:t>
      </w:r>
      <w:r>
        <w:t>» изложить в следующей редакции:</w:t>
      </w:r>
    </w:p>
    <w:p w:rsidR="00A97B94" w:rsidRPr="0010592A" w:rsidRDefault="00A97B94" w:rsidP="00714EA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 бюджета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8C">
        <w:rPr>
          <w:rFonts w:ascii="Times New Roman" w:hAnsi="Times New Roman" w:cs="Times New Roman"/>
          <w:b/>
          <w:sz w:val="28"/>
          <w:szCs w:val="28"/>
        </w:rPr>
        <w:t>28</w:t>
      </w:r>
      <w:r w:rsidRPr="00714EA0">
        <w:rPr>
          <w:rFonts w:ascii="Times New Roman" w:hAnsi="Times New Roman" w:cs="Times New Roman"/>
          <w:b/>
          <w:sz w:val="28"/>
          <w:szCs w:val="28"/>
        </w:rPr>
        <w:t>50 тыс. рублей</w:t>
      </w:r>
      <w:r w:rsidRPr="0010592A">
        <w:rPr>
          <w:rFonts w:ascii="Times New Roman" w:hAnsi="Times New Roman" w:cs="Times New Roman"/>
          <w:sz w:val="28"/>
          <w:szCs w:val="28"/>
        </w:rPr>
        <w:t>, в т.ч. по годам:</w:t>
      </w:r>
    </w:p>
    <w:p w:rsidR="00A97B94" w:rsidRPr="0010592A" w:rsidRDefault="00A97B94" w:rsidP="00714EA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5F228C">
        <w:rPr>
          <w:rFonts w:ascii="Times New Roman" w:hAnsi="Times New Roman" w:cs="Times New Roman"/>
          <w:sz w:val="28"/>
          <w:szCs w:val="28"/>
        </w:rPr>
        <w:t>7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228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7B94" w:rsidRPr="0010592A" w:rsidRDefault="00A97B94" w:rsidP="00714EA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5F228C">
        <w:rPr>
          <w:rFonts w:ascii="Times New Roman" w:hAnsi="Times New Roman" w:cs="Times New Roman"/>
          <w:sz w:val="28"/>
          <w:szCs w:val="28"/>
        </w:rPr>
        <w:t>8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7B94" w:rsidRDefault="00A97B94" w:rsidP="00714EA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 w:rsidR="005F228C">
        <w:rPr>
          <w:rFonts w:ascii="Times New Roman" w:hAnsi="Times New Roman" w:cs="Times New Roman"/>
          <w:sz w:val="28"/>
          <w:szCs w:val="28"/>
        </w:rPr>
        <w:t>9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800 </w:t>
      </w:r>
      <w:r w:rsidRPr="0010592A">
        <w:rPr>
          <w:rFonts w:ascii="Times New Roman" w:hAnsi="Times New Roman" w:cs="Times New Roman"/>
          <w:sz w:val="28"/>
          <w:szCs w:val="28"/>
        </w:rPr>
        <w:t>тыс. рублей</w:t>
      </w:r>
      <w:r w:rsidR="00714EA0">
        <w:rPr>
          <w:rFonts w:ascii="Times New Roman" w:hAnsi="Times New Roman" w:cs="Times New Roman"/>
          <w:sz w:val="28"/>
          <w:szCs w:val="28"/>
        </w:rPr>
        <w:t>.</w:t>
      </w:r>
    </w:p>
    <w:p w:rsidR="00A97B94" w:rsidRDefault="00A97B94" w:rsidP="00714EA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714EA0" w:rsidRDefault="00A97B94" w:rsidP="00714EA0">
      <w:pPr>
        <w:pStyle w:val="a3"/>
        <w:ind w:firstLine="709"/>
        <w:contextualSpacing/>
      </w:pPr>
      <w:r>
        <w:t>1.3 раздел 7. «Программные м</w:t>
      </w:r>
      <w:r w:rsidRPr="0010592A">
        <w:t>ероприятия</w:t>
      </w:r>
      <w:r>
        <w:t>» изложить в следующей редакции:</w:t>
      </w:r>
    </w:p>
    <w:p w:rsidR="00190BB3" w:rsidRPr="00190BB3" w:rsidRDefault="00190BB3" w:rsidP="00190BB3">
      <w:pPr>
        <w:pStyle w:val="a3"/>
        <w:contextualSpacing/>
      </w:pPr>
      <w:r>
        <w:t>«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0"/>
        <w:gridCol w:w="1238"/>
        <w:gridCol w:w="1134"/>
        <w:gridCol w:w="1134"/>
        <w:gridCol w:w="992"/>
      </w:tblGrid>
      <w:tr w:rsidR="00A97B94" w:rsidRPr="00C973F0" w:rsidTr="00190BB3">
        <w:tc>
          <w:tcPr>
            <w:tcW w:w="4290" w:type="dxa"/>
            <w:vMerge w:val="restart"/>
          </w:tcPr>
          <w:p w:rsidR="00A97B94" w:rsidRPr="00C973F0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498" w:type="dxa"/>
            <w:gridSpan w:val="4"/>
          </w:tcPr>
          <w:p w:rsidR="00A97B94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7B94" w:rsidRPr="00C973F0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97B94" w:rsidRPr="00C973F0" w:rsidTr="00190BB3">
        <w:tc>
          <w:tcPr>
            <w:tcW w:w="4290" w:type="dxa"/>
            <w:vMerge/>
          </w:tcPr>
          <w:p w:rsidR="00A97B94" w:rsidRPr="00C973F0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97B94" w:rsidRPr="00C973F0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97B94" w:rsidRPr="00C973F0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2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A97B94" w:rsidRPr="00C973F0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2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A97B94" w:rsidRPr="00C973F0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2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97B94" w:rsidRPr="00C62C9A" w:rsidRDefault="00AA1140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7B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A97B94" w:rsidRPr="00C62C9A" w:rsidRDefault="005F228C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7B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A97B94" w:rsidRPr="0060752A" w:rsidRDefault="00A97B94" w:rsidP="000D78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78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A97B94" w:rsidRPr="0060752A" w:rsidRDefault="005F228C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97B94"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A97B94" w:rsidRPr="0060752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992" w:type="dxa"/>
          </w:tcPr>
          <w:p w:rsidR="00A97B94" w:rsidRPr="0060752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2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2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97B94" w:rsidRPr="00C62C9A" w:rsidTr="00190BB3">
        <w:trPr>
          <w:trHeight w:val="1182"/>
        </w:trPr>
        <w:tc>
          <w:tcPr>
            <w:tcW w:w="4290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A97B94" w:rsidRPr="00C62C9A" w:rsidTr="00190BB3">
        <w:trPr>
          <w:trHeight w:val="360"/>
        </w:trPr>
        <w:tc>
          <w:tcPr>
            <w:tcW w:w="4290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A97B94" w:rsidRPr="00C62C9A" w:rsidTr="00190BB3">
        <w:trPr>
          <w:trHeight w:val="702"/>
        </w:trPr>
        <w:tc>
          <w:tcPr>
            <w:tcW w:w="4290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7B94" w:rsidRPr="00C62C9A" w:rsidTr="00190BB3">
        <w:trPr>
          <w:trHeight w:val="363"/>
        </w:trPr>
        <w:tc>
          <w:tcPr>
            <w:tcW w:w="4290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A97B94" w:rsidRPr="00C62C9A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97B94" w:rsidRPr="00F97F9C" w:rsidRDefault="005F228C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97B94"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A97B94" w:rsidRPr="00F97F9C" w:rsidRDefault="005F228C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97B94"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A97B94" w:rsidRPr="00F97F9C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2" w:type="dxa"/>
          </w:tcPr>
          <w:p w:rsidR="00A97B94" w:rsidRPr="00F97F9C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A97B94" w:rsidRPr="00C62C9A" w:rsidTr="00190BB3">
        <w:tc>
          <w:tcPr>
            <w:tcW w:w="4290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A97B94" w:rsidRPr="00F50743" w:rsidRDefault="005F228C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97B94"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134" w:type="dxa"/>
          </w:tcPr>
          <w:p w:rsidR="00A97B94" w:rsidRPr="00F50743" w:rsidRDefault="00A97B94" w:rsidP="005F228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228C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2" w:type="dxa"/>
          </w:tcPr>
          <w:p w:rsidR="00A97B94" w:rsidRPr="00F50743" w:rsidRDefault="00A97B94" w:rsidP="005411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A97B94" w:rsidRDefault="00190BB3" w:rsidP="00190BB3">
      <w:pPr>
        <w:pStyle w:val="a3"/>
        <w:ind w:firstLine="708"/>
        <w:jc w:val="right"/>
      </w:pPr>
      <w:r>
        <w:t>»</w:t>
      </w:r>
    </w:p>
    <w:p w:rsidR="00AA5A7F" w:rsidRDefault="00AA5A7F" w:rsidP="00190BB3">
      <w:pPr>
        <w:contextualSpacing/>
        <w:jc w:val="both"/>
        <w:rPr>
          <w:snapToGrid w:val="0"/>
          <w:sz w:val="28"/>
          <w:szCs w:val="28"/>
        </w:rPr>
      </w:pPr>
    </w:p>
    <w:p w:rsidR="00E6082F" w:rsidRDefault="00E6082F" w:rsidP="00190BB3">
      <w:pPr>
        <w:ind w:firstLine="709"/>
        <w:contextualSpacing/>
        <w:jc w:val="both"/>
        <w:rPr>
          <w:snapToGrid w:val="0"/>
          <w:sz w:val="28"/>
          <w:szCs w:val="28"/>
        </w:rPr>
      </w:pPr>
    </w:p>
    <w:p w:rsidR="00E6082F" w:rsidRDefault="00E6082F" w:rsidP="00190BB3">
      <w:pPr>
        <w:ind w:firstLine="709"/>
        <w:contextualSpacing/>
        <w:jc w:val="both"/>
        <w:rPr>
          <w:snapToGrid w:val="0"/>
          <w:sz w:val="28"/>
          <w:szCs w:val="28"/>
        </w:rPr>
      </w:pPr>
    </w:p>
    <w:p w:rsidR="00E6082F" w:rsidRDefault="00E6082F" w:rsidP="00190BB3">
      <w:pPr>
        <w:ind w:firstLine="709"/>
        <w:contextualSpacing/>
        <w:jc w:val="both"/>
        <w:rPr>
          <w:snapToGrid w:val="0"/>
          <w:sz w:val="28"/>
          <w:szCs w:val="28"/>
        </w:rPr>
      </w:pPr>
    </w:p>
    <w:p w:rsidR="00E6082F" w:rsidRDefault="00E6082F" w:rsidP="00190BB3">
      <w:pPr>
        <w:ind w:firstLine="709"/>
        <w:contextualSpacing/>
        <w:jc w:val="both"/>
        <w:rPr>
          <w:snapToGrid w:val="0"/>
          <w:sz w:val="28"/>
          <w:szCs w:val="28"/>
        </w:rPr>
      </w:pPr>
    </w:p>
    <w:p w:rsidR="00A97B94" w:rsidRDefault="00A97B94" w:rsidP="00190BB3">
      <w:pPr>
        <w:ind w:firstLine="709"/>
        <w:contextualSpacing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lastRenderedPageBreak/>
        <w:t>2</w:t>
      </w:r>
      <w:r w:rsidRPr="00245970">
        <w:rPr>
          <w:sz w:val="28"/>
          <w:szCs w:val="28"/>
        </w:rPr>
        <w:t>.</w:t>
      </w:r>
      <w:r w:rsidR="00714EA0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М.Л.Кустова</w:t>
      </w:r>
      <w:proofErr w:type="spellEnd"/>
      <w:r>
        <w:rPr>
          <w:sz w:val="28"/>
          <w:szCs w:val="28"/>
        </w:rPr>
        <w:t>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</w:t>
      </w:r>
      <w:r w:rsidR="00E16340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</w:t>
      </w:r>
      <w:r w:rsidR="00190BB3">
        <w:rPr>
          <w:sz w:val="28"/>
          <w:szCs w:val="28"/>
        </w:rPr>
        <w:t xml:space="preserve"> информационно – телекоммуникационной сети «И</w:t>
      </w:r>
      <w:r>
        <w:rPr>
          <w:sz w:val="28"/>
          <w:szCs w:val="28"/>
        </w:rPr>
        <w:t>нтернет</w:t>
      </w:r>
      <w:r w:rsidR="00190B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4EA0" w:rsidRDefault="00A97B94" w:rsidP="00714EA0">
      <w:pPr>
        <w:suppressAutoHyphens/>
        <w:ind w:firstLine="709"/>
        <w:contextualSpacing/>
        <w:jc w:val="both"/>
        <w:rPr>
          <w:sz w:val="28"/>
          <w:szCs w:val="28"/>
        </w:rPr>
      </w:pPr>
      <w:r w:rsidRPr="00736A99">
        <w:rPr>
          <w:sz w:val="28"/>
          <w:szCs w:val="28"/>
        </w:rPr>
        <w:t>3.</w:t>
      </w:r>
      <w:r w:rsidR="00714EA0">
        <w:rPr>
          <w:sz w:val="28"/>
          <w:szCs w:val="28"/>
        </w:rPr>
        <w:t xml:space="preserve"> </w:t>
      </w:r>
      <w:proofErr w:type="gramStart"/>
      <w:r w:rsidRPr="00736A99">
        <w:rPr>
          <w:sz w:val="28"/>
          <w:szCs w:val="28"/>
        </w:rPr>
        <w:t>Контроль за</w:t>
      </w:r>
      <w:proofErr w:type="gramEnd"/>
      <w:r w:rsidRPr="00736A99">
        <w:rPr>
          <w:sz w:val="28"/>
          <w:szCs w:val="28"/>
        </w:rPr>
        <w:t xml:space="preserve"> исполнением постановления возложить на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36A9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Л.Н.Рябченко.</w:t>
      </w:r>
    </w:p>
    <w:p w:rsidR="00A97B94" w:rsidRPr="00714EA0" w:rsidRDefault="00A97B94" w:rsidP="00714EA0">
      <w:pPr>
        <w:suppressAutoHyphens/>
        <w:ind w:firstLine="709"/>
        <w:contextualSpacing/>
        <w:jc w:val="both"/>
        <w:rPr>
          <w:snapToGrid w:val="0"/>
          <w:sz w:val="28"/>
          <w:szCs w:val="28"/>
        </w:rPr>
      </w:pPr>
      <w:r w:rsidRPr="00714EA0">
        <w:rPr>
          <w:sz w:val="28"/>
          <w:szCs w:val="28"/>
        </w:rPr>
        <w:t xml:space="preserve">4. </w:t>
      </w:r>
      <w:r w:rsidRPr="00714EA0">
        <w:rPr>
          <w:snapToGrid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97B94" w:rsidRDefault="00A97B94" w:rsidP="00714EA0">
      <w:pPr>
        <w:pStyle w:val="a3"/>
        <w:suppressAutoHyphens/>
        <w:ind w:firstLine="709"/>
        <w:contextualSpacing/>
      </w:pPr>
    </w:p>
    <w:p w:rsidR="00A97B94" w:rsidRPr="00035DA6" w:rsidRDefault="00A97B94" w:rsidP="00714EA0">
      <w:pPr>
        <w:pStyle w:val="a3"/>
        <w:suppressAutoHyphens/>
        <w:ind w:firstLine="709"/>
        <w:contextualSpacing/>
      </w:pPr>
    </w:p>
    <w:p w:rsidR="00A97B94" w:rsidRPr="00087063" w:rsidRDefault="00A97B94" w:rsidP="00714EA0">
      <w:pPr>
        <w:pStyle w:val="a3"/>
        <w:ind w:firstLine="709"/>
        <w:contextualSpacing/>
      </w:pPr>
      <w:r w:rsidRPr="00933701">
        <w:t xml:space="preserve">Глава Таштагольского </w:t>
      </w:r>
    </w:p>
    <w:p w:rsidR="00A97B94" w:rsidRPr="00933701" w:rsidRDefault="00A97B94" w:rsidP="00714EA0">
      <w:pPr>
        <w:pStyle w:val="a3"/>
        <w:ind w:firstLine="709"/>
        <w:contextualSpacing/>
      </w:pPr>
      <w:r>
        <w:t xml:space="preserve">муниципального </w:t>
      </w:r>
      <w:r w:rsidRPr="00933701">
        <w:t>района</w:t>
      </w:r>
      <w:r w:rsidRPr="00933701">
        <w:tab/>
      </w:r>
      <w:r w:rsidRPr="00933701">
        <w:tab/>
      </w:r>
      <w:r w:rsidRPr="00933701">
        <w:tab/>
      </w:r>
      <w:r w:rsidRPr="00933701">
        <w:tab/>
      </w:r>
      <w:r w:rsidRPr="00933701">
        <w:tab/>
      </w:r>
      <w:proofErr w:type="spellStart"/>
      <w:r w:rsidRPr="00933701">
        <w:t>В.Н.Макута</w:t>
      </w:r>
      <w:proofErr w:type="spellEnd"/>
    </w:p>
    <w:p w:rsidR="000D5B77" w:rsidRDefault="000D5B77"/>
    <w:p w:rsidR="000D5B77" w:rsidRDefault="000D5B77">
      <w:pPr>
        <w:spacing w:after="200" w:line="276" w:lineRule="auto"/>
      </w:pPr>
      <w:r>
        <w:br w:type="page"/>
      </w:r>
    </w:p>
    <w:p w:rsidR="005F228C" w:rsidRPr="00933701" w:rsidRDefault="005F228C" w:rsidP="005F228C">
      <w:pPr>
        <w:pStyle w:val="a3"/>
        <w:jc w:val="right"/>
      </w:pPr>
      <w:r w:rsidRPr="00933701">
        <w:lastRenderedPageBreak/>
        <w:t xml:space="preserve">Приложение к постановлению </w:t>
      </w:r>
    </w:p>
    <w:p w:rsidR="005F228C" w:rsidRDefault="005F228C" w:rsidP="005F228C">
      <w:pPr>
        <w:pStyle w:val="a3"/>
        <w:jc w:val="right"/>
      </w:pPr>
      <w:r w:rsidRPr="00933701">
        <w:t>Администрации Таштагольского</w:t>
      </w:r>
    </w:p>
    <w:p w:rsidR="005F228C" w:rsidRPr="00933701" w:rsidRDefault="005F228C" w:rsidP="005F228C">
      <w:pPr>
        <w:pStyle w:val="a3"/>
        <w:jc w:val="right"/>
      </w:pPr>
      <w:r>
        <w:t>муниципального</w:t>
      </w:r>
      <w:r w:rsidRPr="00933701">
        <w:t xml:space="preserve"> района</w:t>
      </w:r>
    </w:p>
    <w:p w:rsidR="005F228C" w:rsidRPr="00933701" w:rsidRDefault="009272FF" w:rsidP="005F228C">
      <w:pPr>
        <w:pStyle w:val="a3"/>
        <w:jc w:val="right"/>
      </w:pPr>
      <w:r>
        <w:t xml:space="preserve">№ 867-п </w:t>
      </w:r>
      <w:r w:rsidR="005F228C" w:rsidRPr="00933701">
        <w:t>от</w:t>
      </w:r>
      <w:r>
        <w:t xml:space="preserve"> 08.11.2017</w:t>
      </w:r>
      <w:r w:rsidR="005F228C">
        <w:t xml:space="preserve">г. </w:t>
      </w:r>
    </w:p>
    <w:p w:rsidR="005F228C" w:rsidRPr="00933701" w:rsidRDefault="005F228C" w:rsidP="005F228C">
      <w:pPr>
        <w:pStyle w:val="a3"/>
        <w:jc w:val="right"/>
      </w:pPr>
    </w:p>
    <w:p w:rsidR="005F228C" w:rsidRPr="00111B6B" w:rsidRDefault="005F228C" w:rsidP="005F228C">
      <w:pPr>
        <w:pStyle w:val="a3"/>
        <w:jc w:val="center"/>
      </w:pPr>
    </w:p>
    <w:p w:rsidR="005F228C" w:rsidRPr="00933701" w:rsidRDefault="005F228C" w:rsidP="005F228C">
      <w:pPr>
        <w:pStyle w:val="a3"/>
        <w:jc w:val="center"/>
      </w:pPr>
    </w:p>
    <w:p w:rsidR="005F228C" w:rsidRPr="00CB070B" w:rsidRDefault="005F228C" w:rsidP="005F228C">
      <w:pPr>
        <w:pStyle w:val="a3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5F228C" w:rsidRPr="00CB070B" w:rsidRDefault="005F228C" w:rsidP="005F228C">
      <w:pPr>
        <w:pStyle w:val="a3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5F228C" w:rsidRPr="00CB070B" w:rsidRDefault="005F228C" w:rsidP="005F228C">
      <w:pPr>
        <w:pStyle w:val="a3"/>
        <w:jc w:val="center"/>
        <w:rPr>
          <w:b/>
          <w:bCs/>
        </w:rPr>
      </w:pPr>
      <w:r w:rsidRPr="00CB070B">
        <w:rPr>
          <w:b/>
          <w:bCs/>
        </w:rPr>
        <w:t>на 201</w:t>
      </w:r>
      <w:r>
        <w:rPr>
          <w:b/>
          <w:bCs/>
        </w:rPr>
        <w:t>7</w:t>
      </w:r>
      <w:r w:rsidRPr="00CB070B">
        <w:rPr>
          <w:b/>
          <w:bCs/>
        </w:rPr>
        <w:t xml:space="preserve"> – 201</w:t>
      </w:r>
      <w:r>
        <w:rPr>
          <w:b/>
          <w:bCs/>
        </w:rPr>
        <w:t>9</w:t>
      </w:r>
      <w:r w:rsidRPr="00CB070B">
        <w:rPr>
          <w:b/>
          <w:bCs/>
        </w:rPr>
        <w:t xml:space="preserve"> годы</w:t>
      </w:r>
    </w:p>
    <w:p w:rsidR="005F228C" w:rsidRPr="00CB070B" w:rsidRDefault="005F228C" w:rsidP="005F228C">
      <w:pPr>
        <w:pStyle w:val="a3"/>
        <w:jc w:val="center"/>
        <w:rPr>
          <w:b/>
          <w:bCs/>
          <w:i/>
          <w:iCs/>
        </w:rPr>
      </w:pP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 физической культуры и спорта»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592A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6120"/>
      </w:tblGrid>
      <w:tr w:rsidR="005F228C" w:rsidRPr="0010592A" w:rsidTr="00F13D83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5F228C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5F228C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8C" w:rsidRPr="0010592A" w:rsidTr="00F13D83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  муниципальной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CB1F8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Главы 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5F228C" w:rsidRPr="00CB1F8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8C" w:rsidRPr="00CB1F8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8C" w:rsidRPr="0010592A" w:rsidTr="00F13D83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CB1F8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5F228C" w:rsidRPr="00CB1F8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8C" w:rsidRPr="0010592A" w:rsidTr="00F13D83">
        <w:trPr>
          <w:trHeight w:val="3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CB1F8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района»        </w:t>
            </w:r>
          </w:p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8C" w:rsidRPr="0010592A" w:rsidTr="00F13D83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 вовлечение количества 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спортом; </w:t>
            </w:r>
          </w:p>
          <w:p w:rsidR="005F228C" w:rsidRPr="00CB1F8F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28C" w:rsidRPr="006E0E94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8C" w:rsidRPr="0010592A" w:rsidTr="00F13D83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максимального 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спортом,</w:t>
            </w:r>
          </w:p>
          <w:p w:rsidR="005F228C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массового спорта и физкультурно-оздоровительного движения среди всех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8C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и реализация в Таштагольском муниципальном районе Всероссийского физкультурно-спортивного комплекса «Готов к 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8C" w:rsidRPr="00D05753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8C" w:rsidRPr="003E3051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5F228C" w:rsidRDefault="005F228C" w:rsidP="00F13D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5F228C" w:rsidRDefault="005F228C" w:rsidP="00F13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-развитие детско-юношеского спорта в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</w:t>
            </w:r>
            <w:proofErr w:type="spellStart"/>
            <w:r>
              <w:rPr>
                <w:sz w:val="28"/>
                <w:szCs w:val="28"/>
              </w:rPr>
              <w:t>Таштагольский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-создания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5F228C" w:rsidRPr="0010592A" w:rsidTr="00F13D83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муниципальной  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</w:t>
            </w:r>
          </w:p>
        </w:tc>
      </w:tr>
      <w:tr w:rsidR="005F228C" w:rsidRPr="0010592A" w:rsidTr="00F13D83">
        <w:trPr>
          <w:trHeight w:val="48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и  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муниципальной программы в целом и с разбивкой по годам ее реализации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="006C13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E25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C13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5F228C" w:rsidRPr="0010592A" w:rsidTr="00F13D83">
        <w:trPr>
          <w:trHeight w:val="96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136FF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муниципальной 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8C" w:rsidRPr="0010592A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 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42,27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42,91% в общей численности населения;</w:t>
            </w:r>
          </w:p>
          <w:p w:rsidR="005F228C" w:rsidRPr="00531C27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спортсменов Таштагольского муниципального района,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 человек;</w:t>
            </w:r>
          </w:p>
          <w:p w:rsidR="005F228C" w:rsidRPr="00531C27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 количества физкультурно-оздоровительных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5 мероприятий;</w:t>
            </w:r>
          </w:p>
          <w:p w:rsidR="005F228C" w:rsidRPr="00531C27" w:rsidRDefault="005F228C" w:rsidP="00F13D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человек.</w:t>
            </w:r>
          </w:p>
        </w:tc>
      </w:tr>
    </w:tbl>
    <w:p w:rsidR="005F228C" w:rsidRPr="00111B6B" w:rsidRDefault="005F228C" w:rsidP="005F228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92A">
        <w:rPr>
          <w:rFonts w:ascii="Times New Roman" w:hAnsi="Times New Roman" w:cs="Times New Roman"/>
          <w:sz w:val="28"/>
          <w:szCs w:val="28"/>
        </w:rPr>
        <w:t>. Содержание проблемы и 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Физическая культура и спорт как неотъемлемая часть общей культуры являются уникальным средством воспитания здорового 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 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настоящее время в городе для оздоровления населения и занятий спортом имеется определенная спортивная база и сеть детско-юношеских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 которых занимаются </w:t>
      </w:r>
      <w:r w:rsidRPr="005F7721">
        <w:rPr>
          <w:rFonts w:ascii="Times New Roman" w:hAnsi="Times New Roman" w:cs="Times New Roman"/>
          <w:sz w:val="28"/>
          <w:szCs w:val="28"/>
        </w:rPr>
        <w:t xml:space="preserve">1129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районе функционируют: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92A">
        <w:rPr>
          <w:rFonts w:ascii="Times New Roman" w:hAnsi="Times New Roman" w:cs="Times New Roman"/>
          <w:sz w:val="28"/>
          <w:szCs w:val="28"/>
        </w:rPr>
        <w:t xml:space="preserve"> муниципальных горнолыжных трасс на горе  «Туманная», «Холодная», пять канатно-бугельных подъемника;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стадион "Горняк" на 1,5 тысяч зрителей;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стадион поселка Темиртау  на 1,0 тысяч зрителей;</w:t>
      </w:r>
    </w:p>
    <w:p w:rsidR="005F228C" w:rsidRPr="00DD5BD0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Дворец спорта "Кристалл</w:t>
      </w:r>
      <w:proofErr w:type="gramStart"/>
      <w:r w:rsidRPr="0010592A">
        <w:rPr>
          <w:rFonts w:ascii="Times New Roman" w:hAnsi="Times New Roman" w:cs="Times New Roman"/>
          <w:sz w:val="28"/>
          <w:szCs w:val="28"/>
        </w:rPr>
        <w:t>"</w:t>
      </w:r>
      <w:r w:rsidRPr="00DD5B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5BD0">
        <w:rPr>
          <w:rFonts w:ascii="Times New Roman" w:hAnsi="Times New Roman" w:cs="Times New Roman"/>
          <w:sz w:val="28"/>
          <w:szCs w:val="28"/>
        </w:rPr>
        <w:t xml:space="preserve">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Спортивный комплекс «Дельфин</w:t>
      </w:r>
      <w:proofErr w:type="gramStart"/>
      <w:r w:rsidRPr="0010592A">
        <w:rPr>
          <w:rFonts w:ascii="Times New Roman" w:hAnsi="Times New Roman" w:cs="Times New Roman"/>
          <w:sz w:val="28"/>
          <w:szCs w:val="28"/>
        </w:rPr>
        <w:t>»</w:t>
      </w:r>
      <w:r w:rsidRPr="00DD5B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5BD0">
        <w:rPr>
          <w:rFonts w:ascii="Times New Roman" w:hAnsi="Times New Roman" w:cs="Times New Roman"/>
          <w:sz w:val="28"/>
          <w:szCs w:val="28"/>
        </w:rPr>
        <w:t xml:space="preserve">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«Губернский центр горных лыж и сноуборда» на горе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зал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спортивных площадок и полей;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- 4 приспособленных лыжных баз.</w:t>
      </w:r>
    </w:p>
    <w:p w:rsidR="005F228C" w:rsidRPr="00EF0597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Построены трассы для горнолыжного спорта, сноуборд па</w:t>
      </w:r>
      <w:r>
        <w:rPr>
          <w:rFonts w:ascii="Times New Roman" w:hAnsi="Times New Roman" w:cs="Times New Roman"/>
          <w:sz w:val="28"/>
          <w:szCs w:val="28"/>
        </w:rPr>
        <w:t xml:space="preserve">рк, финишные и стартовые домики. Подготовлена документация (изыскания) на строительство дворца спорта с искусственным льдом. Всего в районе на всех спортивных сооружениях и в спортивных </w:t>
      </w:r>
      <w:r w:rsidRPr="00760484">
        <w:rPr>
          <w:rFonts w:ascii="Times New Roman" w:hAnsi="Times New Roman" w:cs="Times New Roman"/>
          <w:sz w:val="28"/>
          <w:szCs w:val="28"/>
        </w:rPr>
        <w:t>школах занимаются 20850 взрослых и детей, что составляет 42,27% от общей численности жителей Таштагольского муниципального района.</w:t>
      </w:r>
    </w:p>
    <w:p w:rsidR="005F228C" w:rsidRPr="00111B6B" w:rsidRDefault="005F228C" w:rsidP="005F228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11B6B" w:rsidRDefault="005F228C" w:rsidP="005F228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5F228C" w:rsidRPr="007C24AB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условий для максимального вовлечения 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спортом,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и реализация в Таштагольском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5F228C" w:rsidRPr="00D05753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расширение платных оздоровительных услуг с целью организации досуга и более полного удовлетворения спроса населения на физкультурно-оздоровительные и спортивные услуги;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-развитие детско-юношеского спорта в системе учреждений дополнительного образования детей и других учреждений физкультурно-спортивной направленности;</w:t>
      </w:r>
    </w:p>
    <w:p w:rsidR="005F228C" w:rsidRPr="003E3051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- сохранение рабочих мест в муниципальных учреждениях и спортивных сооружениях;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5F228C" w:rsidRPr="0010592A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приобретение качественного спортивного инвентаря и оборудования;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0592A">
        <w:rPr>
          <w:rFonts w:ascii="Times New Roman" w:hAnsi="Times New Roman" w:cs="Times New Roman"/>
          <w:sz w:val="28"/>
          <w:szCs w:val="28"/>
        </w:rPr>
        <w:t>дальнейшего ра</w:t>
      </w:r>
      <w:r>
        <w:rPr>
          <w:rFonts w:ascii="Times New Roman" w:hAnsi="Times New Roman" w:cs="Times New Roman"/>
          <w:sz w:val="28"/>
          <w:szCs w:val="28"/>
        </w:rPr>
        <w:t>звития спорта высших достижений,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F228C" w:rsidRDefault="005F228C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5F228C" w:rsidRPr="000C7013" w:rsidRDefault="005F228C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5F228C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-увеличение штатных высококвалифицированных тренеров-преподавателей по видам спорта;</w:t>
      </w:r>
    </w:p>
    <w:p w:rsidR="005F228C" w:rsidRPr="007E176B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 школах дополнительного образования.</w:t>
      </w:r>
    </w:p>
    <w:p w:rsidR="005F228C" w:rsidRPr="00C43AA6" w:rsidRDefault="005F228C" w:rsidP="005F22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2-3 мероприятия, включая соревнования областного и российского уровня по наиболее культивируемым на территории района видам спорта.</w:t>
      </w:r>
    </w:p>
    <w:p w:rsidR="005F228C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5F228C" w:rsidRPr="0010592A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Проведение Российских и Международных соревнований на высшем уровне.</w:t>
      </w:r>
    </w:p>
    <w:p w:rsidR="005F228C" w:rsidRPr="0010592A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 Укрепление и развитие материально-технической базы учреждений физкультурно-спортивной направленности.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F228C" w:rsidRPr="0010592A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      Финансирование мероприятий программы осуществляется за счет средств местного бюджета и составляет</w:t>
      </w:r>
      <w:r w:rsidR="006C13B5">
        <w:rPr>
          <w:rFonts w:ascii="Times New Roman" w:hAnsi="Times New Roman" w:cs="Times New Roman"/>
          <w:sz w:val="28"/>
          <w:szCs w:val="28"/>
        </w:rPr>
        <w:t xml:space="preserve"> 28</w:t>
      </w:r>
      <w:r w:rsidRPr="000E250E">
        <w:rPr>
          <w:rFonts w:ascii="Times New Roman" w:hAnsi="Times New Roman" w:cs="Times New Roman"/>
          <w:sz w:val="28"/>
          <w:szCs w:val="28"/>
        </w:rPr>
        <w:t>50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рублей, в т.ч. по годам:</w:t>
      </w:r>
    </w:p>
    <w:p w:rsidR="005F228C" w:rsidRPr="0010592A" w:rsidRDefault="005F228C" w:rsidP="005F22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13B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228C" w:rsidRPr="0010592A" w:rsidRDefault="005F228C" w:rsidP="005F22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105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228C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592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800 </w:t>
      </w:r>
      <w:r w:rsidRPr="0010592A">
        <w:rPr>
          <w:rFonts w:ascii="Times New Roman" w:hAnsi="Times New Roman" w:cs="Times New Roman"/>
          <w:sz w:val="28"/>
          <w:szCs w:val="28"/>
        </w:rPr>
        <w:t>тыс. рублей</w:t>
      </w:r>
    </w:p>
    <w:p w:rsidR="005F228C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5F228C" w:rsidRDefault="005F228C" w:rsidP="005F228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F228C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0B2D71" w:rsidRDefault="005F228C" w:rsidP="005F2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F228C" w:rsidRPr="000B2D71" w:rsidRDefault="005F228C" w:rsidP="005F2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F228C" w:rsidRPr="000B2D71" w:rsidRDefault="005F228C" w:rsidP="005F2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5"/>
        <w:gridCol w:w="2194"/>
        <w:gridCol w:w="1586"/>
        <w:gridCol w:w="1723"/>
        <w:gridCol w:w="1697"/>
      </w:tblGrid>
      <w:tr w:rsidR="005F228C" w:rsidRPr="000B2D71" w:rsidTr="00F13D83">
        <w:trPr>
          <w:tblCellSpacing w:w="5" w:type="nil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F228C" w:rsidRPr="000B2D71" w:rsidTr="00F13D83">
        <w:trPr>
          <w:tblCellSpacing w:w="5" w:type="nil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F228C" w:rsidRPr="000B2D71" w:rsidTr="00F13D83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5F228C" w:rsidRPr="000B2D71" w:rsidTr="00F13D83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Доля населения Таштагольского муниципального района, систематически занимающегося физической культурой и спортом, в общей численности населения</w:t>
            </w:r>
          </w:p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процентов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42,27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42,62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42,91</w:t>
            </w:r>
          </w:p>
        </w:tc>
      </w:tr>
      <w:tr w:rsidR="005F228C" w:rsidRPr="000B2D71" w:rsidTr="00F13D83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15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25</w:t>
            </w:r>
          </w:p>
        </w:tc>
      </w:tr>
      <w:tr w:rsidR="005F228C" w:rsidRPr="000B2D71" w:rsidTr="00F13D83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</w:t>
            </w:r>
            <w:r w:rsidRPr="000B2D71">
              <w:rPr>
                <w:sz w:val="28"/>
                <w:szCs w:val="28"/>
              </w:rPr>
              <w:lastRenderedPageBreak/>
              <w:t>оздоровительных и спортивных мероприятий</w:t>
            </w:r>
          </w:p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610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615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620</w:t>
            </w:r>
          </w:p>
        </w:tc>
      </w:tr>
      <w:tr w:rsidR="005F228C" w:rsidRPr="000B2D71" w:rsidTr="00F13D83">
        <w:trPr>
          <w:tblCellSpacing w:w="5" w:type="nil"/>
        </w:trPr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lastRenderedPageBreak/>
              <w:t>Численность спортсменов-разрядников, имеющих разряды и звания (от I разряда до спортивного звания "Заслуженный мастер спорта")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0B2D71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65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C" w:rsidRPr="00760484" w:rsidRDefault="005F228C" w:rsidP="00F13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84">
              <w:rPr>
                <w:sz w:val="28"/>
                <w:szCs w:val="28"/>
              </w:rPr>
              <w:t>70</w:t>
            </w:r>
          </w:p>
        </w:tc>
      </w:tr>
    </w:tbl>
    <w:p w:rsidR="005F228C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3"/>
      <w:bookmarkStart w:id="1" w:name="Par547"/>
      <w:bookmarkEnd w:id="0"/>
      <w:bookmarkEnd w:id="1"/>
    </w:p>
    <w:p w:rsidR="005F228C" w:rsidRPr="0010592A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     Эффективность реализации Программы будет осуществляться исходя из следующих показателей:</w:t>
      </w:r>
    </w:p>
    <w:p w:rsidR="005F228C" w:rsidRPr="00760484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численность занимающихся к 2019 году увеличится до 20,95 тысяч, в том числе детей и подростков 6,8 тысяч;</w:t>
      </w:r>
    </w:p>
    <w:p w:rsidR="005F228C" w:rsidRPr="00760484" w:rsidRDefault="005F228C" w:rsidP="005F22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>- на основе прогноза дальнейшего укрепления материальной базы спортивных сооружений планируется подготовить 15-20 Кандидатов в мастера спорта, 8-10 Мастеров спорта России, 3 Мастеров спорта Международного класса, 3 участника</w:t>
      </w:r>
      <w:proofErr w:type="gramStart"/>
      <w:r w:rsidRPr="00760484">
        <w:rPr>
          <w:rFonts w:ascii="Times New Roman" w:hAnsi="Times New Roman" w:cs="Times New Roman"/>
          <w:sz w:val="28"/>
          <w:szCs w:val="28"/>
          <w:lang w:val="en-US"/>
        </w:rPr>
        <w:t>XXIII</w:t>
      </w:r>
      <w:proofErr w:type="gramEnd"/>
      <w:r w:rsidRPr="00760484">
        <w:rPr>
          <w:rFonts w:ascii="Times New Roman" w:hAnsi="Times New Roman" w:cs="Times New Roman"/>
          <w:sz w:val="28"/>
          <w:szCs w:val="28"/>
        </w:rPr>
        <w:t xml:space="preserve"> Зимних Олимпийских игр.</w:t>
      </w:r>
    </w:p>
    <w:p w:rsidR="005F228C" w:rsidRPr="00111B6B" w:rsidRDefault="005F228C" w:rsidP="005F228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11B6B" w:rsidRDefault="005F228C" w:rsidP="005F228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5F228C" w:rsidRPr="00A61053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5F228C" w:rsidRPr="00A61053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BD3945" w:rsidRDefault="005F228C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 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5F228C" w:rsidRPr="00BD3945" w:rsidRDefault="005F228C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5F228C" w:rsidRPr="00BD3945" w:rsidRDefault="005F228C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>Для обеспечения мониторинга реализации программ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</w:t>
      </w:r>
      <w:proofErr w:type="gramStart"/>
      <w:r w:rsidRPr="00BD3945">
        <w:rPr>
          <w:sz w:val="28"/>
          <w:szCs w:val="28"/>
        </w:rPr>
        <w:t>за</w:t>
      </w:r>
      <w:proofErr w:type="gramEnd"/>
      <w:r w:rsidRPr="00BD3945">
        <w:rPr>
          <w:sz w:val="28"/>
          <w:szCs w:val="28"/>
        </w:rPr>
        <w:t xml:space="preserve"> </w:t>
      </w:r>
      <w:proofErr w:type="gramStart"/>
      <w:r w:rsidRPr="00BD3945">
        <w:rPr>
          <w:sz w:val="28"/>
          <w:szCs w:val="28"/>
        </w:rPr>
        <w:t>отчетным</w:t>
      </w:r>
      <w:proofErr w:type="gramEnd"/>
      <w:r w:rsidRPr="00BD3945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представляет отчет в экономический отдел и в финансовое управление по </w:t>
      </w:r>
      <w:proofErr w:type="spellStart"/>
      <w:r w:rsidRPr="00BD3945">
        <w:rPr>
          <w:sz w:val="28"/>
          <w:szCs w:val="28"/>
        </w:rPr>
        <w:t>Таштагольском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району.</w:t>
      </w:r>
    </w:p>
    <w:p w:rsidR="005F228C" w:rsidRDefault="005F228C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программы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6C13B5" w:rsidRDefault="006C13B5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3B5" w:rsidRDefault="006C13B5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3B5" w:rsidRDefault="006C13B5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13B5" w:rsidRPr="00BD3945" w:rsidRDefault="006C13B5" w:rsidP="005F2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Программные м</w:t>
      </w:r>
      <w:r w:rsidRPr="0010592A">
        <w:rPr>
          <w:rFonts w:ascii="Times New Roman" w:hAnsi="Times New Roman" w:cs="Times New Roman"/>
          <w:sz w:val="28"/>
          <w:szCs w:val="28"/>
        </w:rPr>
        <w:t xml:space="preserve">ероприятия </w:t>
      </w:r>
    </w:p>
    <w:p w:rsidR="005F228C" w:rsidRPr="0010592A" w:rsidRDefault="005F228C" w:rsidP="005F22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238"/>
        <w:gridCol w:w="1418"/>
        <w:gridCol w:w="992"/>
        <w:gridCol w:w="1276"/>
      </w:tblGrid>
      <w:tr w:rsidR="005F228C" w:rsidRPr="00C973F0" w:rsidTr="00F13D83">
        <w:tc>
          <w:tcPr>
            <w:tcW w:w="4680" w:type="dxa"/>
            <w:vMerge w:val="restart"/>
          </w:tcPr>
          <w:p w:rsidR="005F228C" w:rsidRPr="00C973F0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источники финансирования</w:t>
            </w:r>
          </w:p>
        </w:tc>
        <w:tc>
          <w:tcPr>
            <w:tcW w:w="4924" w:type="dxa"/>
            <w:gridSpan w:val="4"/>
          </w:tcPr>
          <w:p w:rsidR="005F228C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228C" w:rsidRPr="00C973F0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F228C" w:rsidRPr="00C973F0" w:rsidTr="00F13D83">
        <w:tc>
          <w:tcPr>
            <w:tcW w:w="4680" w:type="dxa"/>
            <w:vMerge/>
          </w:tcPr>
          <w:p w:rsidR="005F228C" w:rsidRPr="00C973F0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F228C" w:rsidRPr="00C973F0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5F228C" w:rsidRPr="00C973F0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5F228C" w:rsidRPr="00C973F0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5F228C" w:rsidRPr="00C973F0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1418" w:type="dxa"/>
          </w:tcPr>
          <w:p w:rsidR="005F228C" w:rsidRPr="00C62C9A" w:rsidRDefault="006C13B5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22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F228C" w:rsidRPr="0060752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5F228C" w:rsidRPr="0060752A" w:rsidRDefault="006C13B5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F228C"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5F228C" w:rsidRPr="0060752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355</w:t>
            </w:r>
          </w:p>
        </w:tc>
        <w:tc>
          <w:tcPr>
            <w:tcW w:w="1276" w:type="dxa"/>
          </w:tcPr>
          <w:p w:rsidR="005F228C" w:rsidRPr="0060752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2A"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269</w:t>
            </w:r>
          </w:p>
        </w:tc>
        <w:tc>
          <w:tcPr>
            <w:tcW w:w="141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992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инвалидов</w:t>
            </w:r>
          </w:p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F228C" w:rsidRPr="00C62C9A" w:rsidTr="00F13D83">
        <w:trPr>
          <w:trHeight w:val="1182"/>
        </w:trPr>
        <w:tc>
          <w:tcPr>
            <w:tcW w:w="4680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23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</w:tr>
      <w:tr w:rsidR="005F228C" w:rsidRPr="00C62C9A" w:rsidTr="00F13D83">
        <w:trPr>
          <w:trHeight w:val="360"/>
        </w:trPr>
        <w:tc>
          <w:tcPr>
            <w:tcW w:w="4680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141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</w:tr>
      <w:tr w:rsidR="005F228C" w:rsidRPr="00C62C9A" w:rsidTr="00F13D83">
        <w:trPr>
          <w:trHeight w:val="702"/>
        </w:trPr>
        <w:tc>
          <w:tcPr>
            <w:tcW w:w="4680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реализации ВФСК ГТО</w:t>
            </w:r>
          </w:p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28C" w:rsidRPr="00C62C9A" w:rsidTr="00F13D83">
        <w:trPr>
          <w:trHeight w:val="363"/>
        </w:trPr>
        <w:tc>
          <w:tcPr>
            <w:tcW w:w="4680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3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A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  <w:p w:rsidR="005F228C" w:rsidRPr="00C62C9A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5F228C" w:rsidRPr="00514DE3" w:rsidRDefault="006C13B5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F228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F228C" w:rsidRPr="00F97F9C" w:rsidRDefault="006C13B5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F228C"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5F228C" w:rsidRPr="00F97F9C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97F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5F228C" w:rsidRPr="00F97F9C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  <w:tr w:rsidR="005F228C" w:rsidRPr="00C62C9A" w:rsidTr="00F13D83">
        <w:tc>
          <w:tcPr>
            <w:tcW w:w="4680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38" w:type="dxa"/>
          </w:tcPr>
          <w:p w:rsidR="005F228C" w:rsidRPr="00514DE3" w:rsidRDefault="006C13B5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F228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5F228C" w:rsidRPr="00F50743" w:rsidRDefault="006C13B5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F228C"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92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Start"/>
            <w:r w:rsidRPr="00F507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1276" w:type="dxa"/>
          </w:tcPr>
          <w:p w:rsidR="005F228C" w:rsidRPr="00F50743" w:rsidRDefault="005F228C" w:rsidP="00F13D8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800</w:t>
            </w:r>
          </w:p>
        </w:tc>
      </w:tr>
    </w:tbl>
    <w:p w:rsidR="000D5B77" w:rsidRDefault="000D5B77" w:rsidP="000D5B77">
      <w:pPr>
        <w:pStyle w:val="a3"/>
      </w:pPr>
    </w:p>
    <w:sectPr w:rsidR="000D5B77" w:rsidSect="0023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30" w:rsidRDefault="00920430" w:rsidP="00714EA0">
      <w:r>
        <w:separator/>
      </w:r>
    </w:p>
  </w:endnote>
  <w:endnote w:type="continuationSeparator" w:id="0">
    <w:p w:rsidR="00920430" w:rsidRDefault="00920430" w:rsidP="0071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30" w:rsidRDefault="00920430" w:rsidP="00714EA0">
      <w:r>
        <w:separator/>
      </w:r>
    </w:p>
  </w:footnote>
  <w:footnote w:type="continuationSeparator" w:id="0">
    <w:p w:rsidR="00920430" w:rsidRDefault="00920430" w:rsidP="0071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B94"/>
    <w:rsid w:val="00025BE5"/>
    <w:rsid w:val="000B05BF"/>
    <w:rsid w:val="000D5B77"/>
    <w:rsid w:val="000D784E"/>
    <w:rsid w:val="000F24AD"/>
    <w:rsid w:val="00190BB3"/>
    <w:rsid w:val="00237A3C"/>
    <w:rsid w:val="0026370A"/>
    <w:rsid w:val="003F042C"/>
    <w:rsid w:val="003F4B49"/>
    <w:rsid w:val="00475275"/>
    <w:rsid w:val="004D7D80"/>
    <w:rsid w:val="00522F6B"/>
    <w:rsid w:val="005A530D"/>
    <w:rsid w:val="005F228C"/>
    <w:rsid w:val="005F61AF"/>
    <w:rsid w:val="006B4BC1"/>
    <w:rsid w:val="006C13B5"/>
    <w:rsid w:val="00714EA0"/>
    <w:rsid w:val="007E723A"/>
    <w:rsid w:val="008B1230"/>
    <w:rsid w:val="008F2D51"/>
    <w:rsid w:val="00920430"/>
    <w:rsid w:val="009272FF"/>
    <w:rsid w:val="0093567D"/>
    <w:rsid w:val="0097188B"/>
    <w:rsid w:val="009A2559"/>
    <w:rsid w:val="00A52EC9"/>
    <w:rsid w:val="00A97B94"/>
    <w:rsid w:val="00AA1140"/>
    <w:rsid w:val="00AA5A7F"/>
    <w:rsid w:val="00BB31EB"/>
    <w:rsid w:val="00C014E8"/>
    <w:rsid w:val="00CA6B3D"/>
    <w:rsid w:val="00DB7C37"/>
    <w:rsid w:val="00E0442A"/>
    <w:rsid w:val="00E16340"/>
    <w:rsid w:val="00E6082F"/>
    <w:rsid w:val="00EE6691"/>
    <w:rsid w:val="00F4441D"/>
    <w:rsid w:val="00F771A2"/>
    <w:rsid w:val="00F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7B94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A97B94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97B9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7B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97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97B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97B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EA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14E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4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4E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4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Luda</cp:lastModifiedBy>
  <cp:revision>2</cp:revision>
  <cp:lastPrinted>2017-11-08T09:30:00Z</cp:lastPrinted>
  <dcterms:created xsi:type="dcterms:W3CDTF">2017-11-08T09:31:00Z</dcterms:created>
  <dcterms:modified xsi:type="dcterms:W3CDTF">2017-11-08T09:31:00Z</dcterms:modified>
</cp:coreProperties>
</file>