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88" w:rsidRDefault="00257988" w:rsidP="00257988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88" w:rsidRDefault="00257988" w:rsidP="0025798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257988" w:rsidRDefault="00257988" w:rsidP="00257988">
      <w:pPr>
        <w:jc w:val="center"/>
        <w:rPr>
          <w:b/>
          <w:sz w:val="28"/>
          <w:szCs w:val="28"/>
        </w:rPr>
      </w:pPr>
    </w:p>
    <w:p w:rsidR="00257988" w:rsidRPr="00007D5D" w:rsidRDefault="00257988" w:rsidP="00257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57988" w:rsidRPr="00007D5D" w:rsidRDefault="00257988" w:rsidP="00257988">
      <w:pPr>
        <w:jc w:val="center"/>
        <w:rPr>
          <w:b/>
          <w:bCs/>
          <w:sz w:val="28"/>
          <w:szCs w:val="28"/>
        </w:rPr>
      </w:pPr>
    </w:p>
    <w:p w:rsidR="00257988" w:rsidRPr="00007D5D" w:rsidRDefault="00C92646" w:rsidP="00257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  <w:lang w:val="en-US"/>
        </w:rPr>
        <w:t>22</w:t>
      </w:r>
      <w:r w:rsidR="00257988" w:rsidRPr="00007D5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января </w:t>
      </w:r>
      <w:r w:rsidR="00257988" w:rsidRPr="00007D5D">
        <w:rPr>
          <w:b/>
          <w:bCs/>
          <w:sz w:val="28"/>
          <w:szCs w:val="28"/>
        </w:rPr>
        <w:t>201</w:t>
      </w:r>
      <w:r w:rsidR="007364D7">
        <w:rPr>
          <w:b/>
          <w:bCs/>
          <w:sz w:val="28"/>
          <w:szCs w:val="28"/>
        </w:rPr>
        <w:t>8</w:t>
      </w:r>
      <w:r w:rsidR="00257988" w:rsidRPr="00007D5D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 xml:space="preserve"> 38-п</w:t>
      </w:r>
    </w:p>
    <w:p w:rsidR="00257988" w:rsidRPr="00007D5D" w:rsidRDefault="00257988" w:rsidP="00257988">
      <w:pPr>
        <w:jc w:val="center"/>
        <w:rPr>
          <w:sz w:val="28"/>
          <w:szCs w:val="28"/>
        </w:rPr>
      </w:pPr>
    </w:p>
    <w:p w:rsidR="00257988" w:rsidRDefault="00257988" w:rsidP="00257988">
      <w:pPr>
        <w:jc w:val="center"/>
        <w:rPr>
          <w:b/>
          <w:sz w:val="28"/>
          <w:szCs w:val="28"/>
        </w:rPr>
      </w:pPr>
      <w:r w:rsidRPr="00090D74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</w:t>
      </w:r>
    </w:p>
    <w:p w:rsidR="00705913" w:rsidRDefault="00705913" w:rsidP="00257988">
      <w:pPr>
        <w:jc w:val="center"/>
        <w:rPr>
          <w:b/>
          <w:sz w:val="28"/>
          <w:szCs w:val="28"/>
        </w:rPr>
      </w:pPr>
    </w:p>
    <w:p w:rsidR="00705913" w:rsidRPr="00F153E7" w:rsidRDefault="00705913" w:rsidP="00705913">
      <w:pPr>
        <w:ind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В соответствии с постановлением администрации Таштагольского муниципального района от 07.12.2017 г. № 967-п «Об увеличении окладов (должностных окладов), ставок заработной платы работников муниципальных учреждений Таштагольского муниципального района» администрация Таштагольского муниципального района постановляет:</w:t>
      </w:r>
    </w:p>
    <w:p w:rsidR="00E113DD" w:rsidRPr="00F153E7" w:rsidRDefault="00E113DD" w:rsidP="00E113DD">
      <w:pPr>
        <w:pStyle w:val="a5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Внести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 – коммунального хозяйства Таштагольского района» следующие изменения:</w:t>
      </w:r>
    </w:p>
    <w:p w:rsidR="00E113DD" w:rsidRPr="00F153E7" w:rsidRDefault="00D93743" w:rsidP="00E113DD">
      <w:pPr>
        <w:pStyle w:val="a5"/>
        <w:numPr>
          <w:ilvl w:val="1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Приложение № 1 к Положению об оплате труда работников муниципального казенного учреждения «Управление жилищно – коммунального хозяйства Таштагольского района» изложить его в новой редакции (Приложение № 1)</w:t>
      </w:r>
    </w:p>
    <w:p w:rsidR="00D93743" w:rsidRPr="00F153E7" w:rsidRDefault="00D93743" w:rsidP="00D93743">
      <w:pPr>
        <w:pStyle w:val="a5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r w:rsidRPr="00F153E7">
        <w:rPr>
          <w:sz w:val="27"/>
          <w:szCs w:val="27"/>
        </w:rPr>
        <w:t>Настоящее Постановление опубликовать в газете «</w:t>
      </w:r>
      <w:proofErr w:type="gramStart"/>
      <w:r w:rsidRPr="00F153E7">
        <w:rPr>
          <w:sz w:val="27"/>
          <w:szCs w:val="27"/>
        </w:rPr>
        <w:t>Красная</w:t>
      </w:r>
      <w:proofErr w:type="gramEnd"/>
      <w:r w:rsidRPr="00F153E7">
        <w:rPr>
          <w:sz w:val="27"/>
          <w:szCs w:val="27"/>
        </w:rPr>
        <w:t xml:space="preserve"> Шория» и на официальном сайте Администрации «Таштагольского муниципального района» в сети Интернет.</w:t>
      </w:r>
    </w:p>
    <w:p w:rsidR="00D93743" w:rsidRPr="00F153E7" w:rsidRDefault="00D93743" w:rsidP="00D93743">
      <w:pPr>
        <w:pStyle w:val="ConsPlusNormal"/>
        <w:numPr>
          <w:ilvl w:val="0"/>
          <w:numId w:val="3"/>
        </w:numPr>
        <w:ind w:left="0" w:firstLine="567"/>
        <w:jc w:val="both"/>
        <w:rPr>
          <w:sz w:val="27"/>
          <w:szCs w:val="27"/>
        </w:rPr>
      </w:pPr>
      <w:proofErr w:type="gramStart"/>
      <w:r w:rsidRPr="00F153E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153E7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Таштагольского муниципального района по экономике В.С. Швайгерт.</w:t>
      </w:r>
    </w:p>
    <w:p w:rsidR="00D93743" w:rsidRPr="00F153E7" w:rsidRDefault="00F153E7" w:rsidP="00D9374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официального опубликования и распространяет свое действие на отношения, возникшие с 01.12.2017 г.</w:t>
      </w: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 xml:space="preserve">Глава Таштагольского </w:t>
      </w:r>
    </w:p>
    <w:p w:rsidR="00F153E7" w:rsidRPr="00F153E7" w:rsidRDefault="00F153E7" w:rsidP="00F153E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153E7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     В. Н. Макута</w:t>
      </w:r>
    </w:p>
    <w:p w:rsidR="00530369" w:rsidRDefault="00F153E7" w:rsidP="00F153E7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0F7CA3" w:rsidRDefault="00F153E7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0F7CA3">
        <w:rPr>
          <w:sz w:val="27"/>
          <w:szCs w:val="27"/>
        </w:rPr>
        <w:t>постановлению администрации</w:t>
      </w:r>
    </w:p>
    <w:p w:rsidR="00F153E7" w:rsidRDefault="000F7CA3" w:rsidP="000F7CA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Таштагольского муниципального района</w:t>
      </w:r>
    </w:p>
    <w:p w:rsidR="00C92646" w:rsidRPr="00C92646" w:rsidRDefault="00C92646" w:rsidP="00C92646">
      <w:pPr>
        <w:jc w:val="right"/>
        <w:rPr>
          <w:bCs/>
          <w:sz w:val="28"/>
          <w:szCs w:val="28"/>
        </w:rPr>
      </w:pPr>
      <w:r w:rsidRPr="00C92646">
        <w:rPr>
          <w:bCs/>
          <w:sz w:val="28"/>
          <w:szCs w:val="28"/>
        </w:rPr>
        <w:t>от «</w:t>
      </w:r>
      <w:r w:rsidRPr="00C92646">
        <w:rPr>
          <w:bCs/>
          <w:sz w:val="28"/>
          <w:szCs w:val="28"/>
          <w:lang w:val="en-US"/>
        </w:rPr>
        <w:t>22</w:t>
      </w:r>
      <w:r w:rsidRPr="00C92646">
        <w:rPr>
          <w:bCs/>
          <w:sz w:val="28"/>
          <w:szCs w:val="28"/>
        </w:rPr>
        <w:t>» января 2018 года № 38-п</w:t>
      </w:r>
    </w:p>
    <w:p w:rsidR="00484C64" w:rsidRDefault="00484C64" w:rsidP="000F7CA3">
      <w:pPr>
        <w:jc w:val="right"/>
        <w:rPr>
          <w:sz w:val="27"/>
          <w:szCs w:val="27"/>
        </w:rPr>
      </w:pPr>
    </w:p>
    <w:p w:rsidR="000F7CA3" w:rsidRDefault="000F7CA3" w:rsidP="000F7CA3">
      <w:pPr>
        <w:jc w:val="right"/>
        <w:rPr>
          <w:sz w:val="27"/>
          <w:szCs w:val="27"/>
        </w:rPr>
      </w:pPr>
    </w:p>
    <w:p w:rsidR="00F153E7" w:rsidRDefault="00F153E7" w:rsidP="00F153E7">
      <w:pPr>
        <w:jc w:val="right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РАЗМЕРЫ ОКЛАДОВ </w:t>
      </w:r>
    </w:p>
    <w:p w:rsidR="00F153E7" w:rsidRDefault="00F153E7" w:rsidP="00F153E7">
      <w:pPr>
        <w:jc w:val="center"/>
        <w:rPr>
          <w:sz w:val="27"/>
          <w:szCs w:val="27"/>
        </w:rPr>
      </w:pPr>
      <w:r>
        <w:rPr>
          <w:sz w:val="27"/>
          <w:szCs w:val="27"/>
        </w:rPr>
        <w:t>(ДОЛЖНОСТНЫХ ОКЛАДОВ) РАБОТНИКОВ МУНИЦИПАЛЬНОГО КАЗЕННОГО УЧРЕЖДЕНИЯ «УПРАВЛЕНИЕ ЖИЛИЩНО-КОММУНАЛЬНОГО ХОЗЯЙСТВА ТАШТАГОЛЬСКОГО РАЙОНА»</w:t>
      </w:r>
    </w:p>
    <w:p w:rsidR="00F153E7" w:rsidRDefault="00F153E7" w:rsidP="00F153E7">
      <w:pPr>
        <w:jc w:val="center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</w:p>
    <w:p w:rsidR="00F153E7" w:rsidRDefault="00F153E7" w:rsidP="00F153E7">
      <w:pPr>
        <w:jc w:val="center"/>
        <w:rPr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F153E7" w:rsidTr="00F153E7">
        <w:tc>
          <w:tcPr>
            <w:tcW w:w="675" w:type="dxa"/>
          </w:tcPr>
          <w:p w:rsidR="00F153E7" w:rsidRDefault="00F153E7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5705" w:type="dxa"/>
          </w:tcPr>
          <w:p w:rsidR="00F153E7" w:rsidRDefault="00F153E7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Должности, отнесенные к профессионально-квалификационной группе</w:t>
            </w:r>
          </w:p>
        </w:tc>
        <w:tc>
          <w:tcPr>
            <w:tcW w:w="3191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Должностной оклад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70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</w:p>
        </w:tc>
        <w:tc>
          <w:tcPr>
            <w:tcW w:w="3191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11 900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705" w:type="dxa"/>
          </w:tcPr>
          <w:p w:rsidR="00F153E7" w:rsidRDefault="000F7CA3" w:rsidP="00C926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</w:t>
            </w:r>
            <w:r w:rsidR="00C92646">
              <w:rPr>
                <w:sz w:val="27"/>
                <w:szCs w:val="27"/>
              </w:rPr>
              <w:t xml:space="preserve">альник </w:t>
            </w:r>
            <w:r>
              <w:rPr>
                <w:sz w:val="27"/>
                <w:szCs w:val="27"/>
              </w:rPr>
              <w:t xml:space="preserve"> отдела (гл. бухгалтер)</w:t>
            </w:r>
          </w:p>
        </w:tc>
        <w:tc>
          <w:tcPr>
            <w:tcW w:w="3191" w:type="dxa"/>
          </w:tcPr>
          <w:p w:rsidR="00F153E7" w:rsidRDefault="000F7CA3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10 12</w:t>
            </w:r>
            <w:r w:rsidR="002A3500">
              <w:rPr>
                <w:sz w:val="27"/>
                <w:szCs w:val="27"/>
              </w:rPr>
              <w:t>5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705" w:type="dxa"/>
          </w:tcPr>
          <w:p w:rsidR="00F153E7" w:rsidRDefault="00C92646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="000F7CA3">
              <w:rPr>
                <w:sz w:val="27"/>
                <w:szCs w:val="27"/>
              </w:rPr>
              <w:t xml:space="preserve"> экономического отдела</w:t>
            </w:r>
          </w:p>
        </w:tc>
        <w:tc>
          <w:tcPr>
            <w:tcW w:w="3191" w:type="dxa"/>
          </w:tcPr>
          <w:p w:rsidR="00F153E7" w:rsidRDefault="000F7CA3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10 12</w:t>
            </w:r>
            <w:r w:rsidR="002A3500">
              <w:rPr>
                <w:sz w:val="27"/>
                <w:szCs w:val="27"/>
              </w:rPr>
              <w:t>5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705" w:type="dxa"/>
          </w:tcPr>
          <w:p w:rsidR="00F153E7" w:rsidRDefault="000F7CA3" w:rsidP="00C926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</w:t>
            </w:r>
            <w:r w:rsidR="00C92646">
              <w:rPr>
                <w:sz w:val="27"/>
                <w:szCs w:val="27"/>
              </w:rPr>
              <w:t xml:space="preserve">еститель </w:t>
            </w:r>
            <w:r>
              <w:rPr>
                <w:sz w:val="27"/>
                <w:szCs w:val="27"/>
              </w:rPr>
              <w:t xml:space="preserve"> нач</w:t>
            </w:r>
            <w:r w:rsidR="00C92646">
              <w:rPr>
                <w:sz w:val="27"/>
                <w:szCs w:val="27"/>
              </w:rPr>
              <w:t xml:space="preserve">альника </w:t>
            </w:r>
            <w:r>
              <w:rPr>
                <w:sz w:val="27"/>
                <w:szCs w:val="27"/>
              </w:rPr>
              <w:t xml:space="preserve"> эконом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>тдела</w:t>
            </w:r>
          </w:p>
        </w:tc>
        <w:tc>
          <w:tcPr>
            <w:tcW w:w="3191" w:type="dxa"/>
          </w:tcPr>
          <w:p w:rsidR="00F153E7" w:rsidRDefault="000F7CA3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9 05</w:t>
            </w:r>
            <w:r w:rsidR="002A3500">
              <w:rPr>
                <w:sz w:val="27"/>
                <w:szCs w:val="27"/>
              </w:rPr>
              <w:t>9</w:t>
            </w:r>
          </w:p>
        </w:tc>
      </w:tr>
      <w:tr w:rsidR="00F153E7" w:rsidTr="00F153E7">
        <w:tc>
          <w:tcPr>
            <w:tcW w:w="675" w:type="dxa"/>
          </w:tcPr>
          <w:p w:rsidR="00F153E7" w:rsidRDefault="000F7CA3" w:rsidP="00F153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705" w:type="dxa"/>
          </w:tcPr>
          <w:p w:rsidR="00F153E7" w:rsidRDefault="000F7CA3" w:rsidP="00C926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</w:t>
            </w:r>
            <w:r w:rsidR="00C92646">
              <w:rPr>
                <w:sz w:val="27"/>
                <w:szCs w:val="27"/>
              </w:rPr>
              <w:t xml:space="preserve">альник </w:t>
            </w:r>
            <w:r>
              <w:rPr>
                <w:sz w:val="27"/>
                <w:szCs w:val="27"/>
              </w:rPr>
              <w:t xml:space="preserve"> юридического отдела</w:t>
            </w:r>
          </w:p>
        </w:tc>
        <w:tc>
          <w:tcPr>
            <w:tcW w:w="3191" w:type="dxa"/>
          </w:tcPr>
          <w:p w:rsidR="00F153E7" w:rsidRDefault="000F7CA3" w:rsidP="002A35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10 12</w:t>
            </w:r>
            <w:r w:rsidR="002A3500">
              <w:rPr>
                <w:sz w:val="27"/>
                <w:szCs w:val="27"/>
              </w:rPr>
              <w:t>5</w:t>
            </w:r>
          </w:p>
        </w:tc>
      </w:tr>
    </w:tbl>
    <w:p w:rsidR="005569D4" w:rsidRDefault="005569D4" w:rsidP="00F153E7">
      <w:pPr>
        <w:jc w:val="center"/>
        <w:rPr>
          <w:sz w:val="27"/>
          <w:szCs w:val="27"/>
        </w:rPr>
      </w:pPr>
    </w:p>
    <w:p w:rsidR="005569D4" w:rsidRDefault="005569D4">
      <w:pPr>
        <w:spacing w:after="200" w:line="276" w:lineRule="auto"/>
        <w:rPr>
          <w:sz w:val="27"/>
          <w:szCs w:val="27"/>
        </w:rPr>
      </w:pPr>
    </w:p>
    <w:sectPr w:rsidR="005569D4" w:rsidSect="0053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E7"/>
    <w:multiLevelType w:val="hybridMultilevel"/>
    <w:tmpl w:val="D5281EA2"/>
    <w:lvl w:ilvl="0" w:tplc="D572F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775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0B59AC"/>
    <w:multiLevelType w:val="multilevel"/>
    <w:tmpl w:val="82428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9508B1"/>
    <w:multiLevelType w:val="hybridMultilevel"/>
    <w:tmpl w:val="2A600D28"/>
    <w:lvl w:ilvl="0" w:tplc="D572FA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88"/>
    <w:rsid w:val="000D2290"/>
    <w:rsid w:val="000F7CA3"/>
    <w:rsid w:val="001537C7"/>
    <w:rsid w:val="001A7E1C"/>
    <w:rsid w:val="00257988"/>
    <w:rsid w:val="002A3500"/>
    <w:rsid w:val="002E0E79"/>
    <w:rsid w:val="00315FFC"/>
    <w:rsid w:val="003E29A2"/>
    <w:rsid w:val="00484C64"/>
    <w:rsid w:val="004F11B0"/>
    <w:rsid w:val="00504C80"/>
    <w:rsid w:val="00530369"/>
    <w:rsid w:val="005569D4"/>
    <w:rsid w:val="00590037"/>
    <w:rsid w:val="00705913"/>
    <w:rsid w:val="007364D7"/>
    <w:rsid w:val="00890CB7"/>
    <w:rsid w:val="00A515DD"/>
    <w:rsid w:val="00B62A2C"/>
    <w:rsid w:val="00BB4A6C"/>
    <w:rsid w:val="00C92646"/>
    <w:rsid w:val="00CE2665"/>
    <w:rsid w:val="00CE791D"/>
    <w:rsid w:val="00D21928"/>
    <w:rsid w:val="00D563CD"/>
    <w:rsid w:val="00D93743"/>
    <w:rsid w:val="00E113DD"/>
    <w:rsid w:val="00E92FE1"/>
    <w:rsid w:val="00F1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913"/>
    <w:pPr>
      <w:ind w:left="720"/>
      <w:contextualSpacing/>
    </w:pPr>
  </w:style>
  <w:style w:type="paragraph" w:customStyle="1" w:styleId="ConsPlusNormal">
    <w:name w:val="ConsPlusNormal"/>
    <w:rsid w:val="00D9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1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Luda</cp:lastModifiedBy>
  <cp:revision>2</cp:revision>
  <cp:lastPrinted>2018-01-31T07:43:00Z</cp:lastPrinted>
  <dcterms:created xsi:type="dcterms:W3CDTF">2018-01-31T07:44:00Z</dcterms:created>
  <dcterms:modified xsi:type="dcterms:W3CDTF">2018-01-31T07:44:00Z</dcterms:modified>
</cp:coreProperties>
</file>