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0" w:rsidRDefault="002740D0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0D0" w:rsidRPr="00683E16" w:rsidRDefault="002740D0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DA4FE7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2740D0" w:rsidRPr="00683E16" w:rsidRDefault="002740D0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0D0" w:rsidRPr="004B0312" w:rsidRDefault="002740D0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</w:p>
    <w:p w:rsidR="002740D0" w:rsidRPr="004B0312" w:rsidRDefault="002740D0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2740D0" w:rsidRDefault="002740D0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2740D0" w:rsidRPr="00D7254C" w:rsidRDefault="002740D0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2740D0" w:rsidRPr="004B0312" w:rsidRDefault="002740D0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683E16">
        <w:rPr>
          <w:b w:val="0"/>
          <w:bCs/>
          <w:spacing w:val="60"/>
          <w:sz w:val="28"/>
          <w:szCs w:val="28"/>
        </w:rPr>
        <w:t xml:space="preserve">                         </w:t>
      </w:r>
      <w:r w:rsidRPr="004B0312">
        <w:rPr>
          <w:bCs/>
          <w:spacing w:val="60"/>
          <w:sz w:val="28"/>
          <w:szCs w:val="28"/>
        </w:rPr>
        <w:t>ПОСТАНОВЛЕНИЕ</w:t>
      </w:r>
    </w:p>
    <w:p w:rsidR="002740D0" w:rsidRPr="003109EC" w:rsidRDefault="002740D0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4FE7">
        <w:rPr>
          <w:sz w:val="28"/>
          <w:szCs w:val="28"/>
        </w:rPr>
        <w:t>28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A4FE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 </w:t>
      </w:r>
      <w:r w:rsidRPr="00683E16">
        <w:rPr>
          <w:sz w:val="28"/>
          <w:szCs w:val="28"/>
        </w:rPr>
        <w:t xml:space="preserve"> №</w:t>
      </w:r>
      <w:r w:rsidR="00DA4FE7">
        <w:rPr>
          <w:sz w:val="28"/>
          <w:szCs w:val="28"/>
        </w:rPr>
        <w:t xml:space="preserve"> 795</w:t>
      </w:r>
      <w:r>
        <w:rPr>
          <w:sz w:val="28"/>
          <w:szCs w:val="28"/>
        </w:rPr>
        <w:t xml:space="preserve"> -п</w:t>
      </w:r>
    </w:p>
    <w:p w:rsidR="002740D0" w:rsidRPr="00FF046E" w:rsidRDefault="002740D0" w:rsidP="00A03DA2">
      <w:pPr>
        <w:autoSpaceDE w:val="0"/>
        <w:autoSpaceDN w:val="0"/>
        <w:adjustRightInd w:val="0"/>
        <w:spacing w:before="480"/>
        <w:rPr>
          <w:b/>
          <w:szCs w:val="28"/>
        </w:rPr>
      </w:pPr>
    </w:p>
    <w:p w:rsidR="002740D0" w:rsidRPr="00574550" w:rsidRDefault="002740D0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2740D0" w:rsidRDefault="002740D0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201</w:t>
      </w:r>
      <w:r>
        <w:rPr>
          <w:b/>
          <w:szCs w:val="28"/>
        </w:rPr>
        <w:t>9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>
        <w:rPr>
          <w:b/>
          <w:szCs w:val="28"/>
        </w:rPr>
        <w:t>1</w:t>
      </w:r>
      <w:r w:rsidRPr="00D00A32">
        <w:rPr>
          <w:b/>
          <w:szCs w:val="28"/>
        </w:rPr>
        <w:t xml:space="preserve"> год</w:t>
      </w:r>
    </w:p>
    <w:p w:rsidR="002740D0" w:rsidRDefault="002740D0" w:rsidP="000F3F8E">
      <w:pPr>
        <w:pStyle w:val="a3"/>
        <w:jc w:val="center"/>
        <w:rPr>
          <w:b/>
          <w:szCs w:val="28"/>
        </w:rPr>
      </w:pPr>
    </w:p>
    <w:p w:rsidR="002740D0" w:rsidRPr="00D00A32" w:rsidRDefault="002740D0" w:rsidP="000F3F8E">
      <w:pPr>
        <w:pStyle w:val="a3"/>
        <w:jc w:val="center"/>
        <w:rPr>
          <w:b/>
          <w:szCs w:val="28"/>
        </w:rPr>
      </w:pPr>
    </w:p>
    <w:p w:rsidR="002740D0" w:rsidRPr="00574550" w:rsidRDefault="002740D0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2740D0" w:rsidRPr="00DA7DC2" w:rsidRDefault="002740D0" w:rsidP="00DA7D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DC2">
        <w:rPr>
          <w:sz w:val="28"/>
          <w:szCs w:val="28"/>
        </w:rPr>
        <w:t>дальнейшего совершенствования форм и методов проведения организационных мероприятий на территории Таштагольского муниципального района, создания мотивации к эффективной деятельности и  признания созидательных и инициативных людей, внесших большой вклад в развитие Таштагольского муниципального района,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740D0" w:rsidRPr="00DA7DC2" w:rsidRDefault="002740D0" w:rsidP="00DA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40D0" w:rsidRPr="00574550" w:rsidRDefault="002740D0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201</w:t>
      </w:r>
      <w:r>
        <w:rPr>
          <w:szCs w:val="28"/>
        </w:rPr>
        <w:t>9</w:t>
      </w:r>
      <w:r w:rsidRPr="007C79AE">
        <w:rPr>
          <w:szCs w:val="28"/>
        </w:rPr>
        <w:t xml:space="preserve"> -202</w:t>
      </w:r>
      <w:r>
        <w:rPr>
          <w:szCs w:val="28"/>
        </w:rPr>
        <w:t>1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2740D0" w:rsidRDefault="002740D0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разместить настоящее постановление  на официальном сайте администрации Таштагольского муниципального района в сети «Интернет».</w:t>
      </w:r>
      <w:bookmarkStart w:id="0" w:name="_GoBack"/>
      <w:bookmarkEnd w:id="0"/>
    </w:p>
    <w:p w:rsidR="002740D0" w:rsidRDefault="002740D0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lastRenderedPageBreak/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общим вопросам</w:t>
      </w:r>
      <w:r w:rsidRPr="00683E16">
        <w:rPr>
          <w:sz w:val="28"/>
          <w:szCs w:val="28"/>
        </w:rPr>
        <w:t xml:space="preserve"> </w:t>
      </w:r>
      <w:r>
        <w:rPr>
          <w:sz w:val="28"/>
          <w:szCs w:val="28"/>
        </w:rPr>
        <w:t>Т.Д.Бучевскую.</w:t>
      </w:r>
    </w:p>
    <w:p w:rsidR="002740D0" w:rsidRPr="00683E16" w:rsidRDefault="002740D0" w:rsidP="0064652B">
      <w:pPr>
        <w:jc w:val="both"/>
        <w:rPr>
          <w:sz w:val="28"/>
          <w:szCs w:val="28"/>
        </w:rPr>
      </w:pPr>
      <w:r w:rsidRPr="00DA4CD9">
        <w:rPr>
          <w:sz w:val="28"/>
          <w:szCs w:val="28"/>
        </w:rPr>
        <w:t xml:space="preserve">         4.</w:t>
      </w:r>
      <w:r>
        <w:rPr>
          <w:sz w:val="28"/>
          <w:szCs w:val="28"/>
        </w:rPr>
        <w:t>Признать утратившим силу с 01.0</w:t>
      </w:r>
      <w:r w:rsidRPr="00A955C6">
        <w:rPr>
          <w:sz w:val="28"/>
          <w:szCs w:val="28"/>
        </w:rPr>
        <w:t>1</w:t>
      </w:r>
      <w:r>
        <w:rPr>
          <w:sz w:val="28"/>
          <w:szCs w:val="28"/>
        </w:rPr>
        <w:t xml:space="preserve">.2019г. постановление Администрации Таштагольского муниципального района </w:t>
      </w:r>
      <w:r w:rsidRPr="007864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7864D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864DD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7864DD">
        <w:rPr>
          <w:sz w:val="28"/>
          <w:szCs w:val="28"/>
        </w:rPr>
        <w:t>№7</w:t>
      </w:r>
      <w:r>
        <w:rPr>
          <w:sz w:val="28"/>
          <w:szCs w:val="28"/>
        </w:rPr>
        <w:t>54</w:t>
      </w:r>
      <w:r w:rsidRPr="007864DD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 на территории Таштагольского муниципального района»  на </w:t>
      </w:r>
      <w:r w:rsidRPr="007C79A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C79AE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D00A32">
        <w:rPr>
          <w:b/>
          <w:szCs w:val="28"/>
        </w:rPr>
        <w:t xml:space="preserve"> </w:t>
      </w:r>
      <w:r>
        <w:rPr>
          <w:sz w:val="28"/>
          <w:szCs w:val="28"/>
        </w:rPr>
        <w:t>годы», кроме пункта 4.</w:t>
      </w:r>
    </w:p>
    <w:p w:rsidR="002740D0" w:rsidRPr="00D56446" w:rsidRDefault="002740D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D56446">
        <w:rPr>
          <w:szCs w:val="28"/>
        </w:rPr>
        <w:t xml:space="preserve">5.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01.01.201</w:t>
      </w:r>
      <w:r>
        <w:rPr>
          <w:snapToGrid w:val="0"/>
          <w:szCs w:val="28"/>
        </w:rPr>
        <w:t>9</w:t>
      </w:r>
      <w:r w:rsidRPr="00D56446">
        <w:rPr>
          <w:snapToGrid w:val="0"/>
          <w:szCs w:val="28"/>
        </w:rPr>
        <w:t xml:space="preserve">г. </w:t>
      </w:r>
    </w:p>
    <w:p w:rsidR="002740D0" w:rsidRPr="00D56446" w:rsidRDefault="002740D0" w:rsidP="00D56446">
      <w:pPr>
        <w:pStyle w:val="a3"/>
        <w:suppressAutoHyphens/>
        <w:jc w:val="both"/>
        <w:rPr>
          <w:szCs w:val="28"/>
        </w:rPr>
      </w:pPr>
    </w:p>
    <w:p w:rsidR="002740D0" w:rsidRPr="00574550" w:rsidRDefault="002740D0" w:rsidP="000F3F8E">
      <w:pPr>
        <w:pStyle w:val="a3"/>
        <w:jc w:val="both"/>
        <w:rPr>
          <w:szCs w:val="28"/>
        </w:rPr>
      </w:pPr>
    </w:p>
    <w:p w:rsidR="002740D0" w:rsidRPr="002C007B" w:rsidRDefault="002740D0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Pr="00574550">
        <w:rPr>
          <w:szCs w:val="28"/>
        </w:rPr>
        <w:t xml:space="preserve"> Таштагольского </w:t>
      </w:r>
    </w:p>
    <w:p w:rsidR="002740D0" w:rsidRDefault="002740D0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>
        <w:rPr>
          <w:szCs w:val="28"/>
        </w:rPr>
        <w:t xml:space="preserve">     </w:t>
      </w:r>
      <w:r w:rsidRPr="002C007B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574550">
        <w:rPr>
          <w:szCs w:val="28"/>
        </w:rPr>
        <w:tab/>
        <w:t>В.Н.Макута</w:t>
      </w: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pStyle w:val="a3"/>
        <w:jc w:val="both"/>
        <w:rPr>
          <w:szCs w:val="28"/>
        </w:rPr>
      </w:pPr>
    </w:p>
    <w:p w:rsidR="002740D0" w:rsidRDefault="002740D0" w:rsidP="000F3F8E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DA4FE7" w:rsidRDefault="002740D0" w:rsidP="00DA4FE7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DA4FE7" w:rsidRPr="003109EC" w:rsidRDefault="002740D0" w:rsidP="00DA4FE7">
      <w:pPr>
        <w:suppressAutoHyphens/>
        <w:jc w:val="right"/>
        <w:rPr>
          <w:sz w:val="28"/>
          <w:szCs w:val="28"/>
        </w:rPr>
      </w:pPr>
      <w:r>
        <w:rPr>
          <w:sz w:val="28"/>
        </w:rPr>
        <w:t xml:space="preserve">Таштагольского муниципального района                                                                      </w:t>
      </w:r>
      <w:r w:rsidR="00DA4FE7">
        <w:rPr>
          <w:sz w:val="28"/>
          <w:szCs w:val="28"/>
        </w:rPr>
        <w:t>от «28</w:t>
      </w:r>
      <w:r w:rsidR="00DA4FE7" w:rsidRPr="00683E16">
        <w:rPr>
          <w:sz w:val="28"/>
          <w:szCs w:val="28"/>
        </w:rPr>
        <w:t>»</w:t>
      </w:r>
      <w:r w:rsidR="00DA4FE7">
        <w:rPr>
          <w:sz w:val="28"/>
          <w:szCs w:val="28"/>
        </w:rPr>
        <w:t xml:space="preserve">  сентября 2018 года </w:t>
      </w:r>
      <w:r w:rsidR="00DA4FE7" w:rsidRPr="00683E16">
        <w:rPr>
          <w:sz w:val="28"/>
          <w:szCs w:val="28"/>
        </w:rPr>
        <w:t xml:space="preserve"> №</w:t>
      </w:r>
      <w:r w:rsidR="00DA4FE7">
        <w:rPr>
          <w:sz w:val="28"/>
          <w:szCs w:val="28"/>
        </w:rPr>
        <w:t xml:space="preserve"> 795 -п</w:t>
      </w:r>
    </w:p>
    <w:p w:rsidR="002740D0" w:rsidRPr="003109EC" w:rsidRDefault="002740D0" w:rsidP="00B92AF7">
      <w:pPr>
        <w:suppressAutoHyphens/>
        <w:jc w:val="right"/>
        <w:rPr>
          <w:sz w:val="28"/>
          <w:szCs w:val="28"/>
        </w:rPr>
      </w:pPr>
    </w:p>
    <w:p w:rsidR="002740D0" w:rsidRDefault="002740D0" w:rsidP="00A03DA2">
      <w:pPr>
        <w:suppressAutoHyphens/>
        <w:jc w:val="center"/>
        <w:rPr>
          <w:sz w:val="28"/>
        </w:rPr>
      </w:pPr>
    </w:p>
    <w:p w:rsidR="002740D0" w:rsidRDefault="002740D0" w:rsidP="000F3F8E">
      <w:pPr>
        <w:suppressAutoHyphens/>
        <w:jc w:val="center"/>
        <w:rPr>
          <w:b/>
          <w:sz w:val="28"/>
        </w:rPr>
      </w:pPr>
    </w:p>
    <w:p w:rsidR="002740D0" w:rsidRDefault="002740D0" w:rsidP="00EE0EBD">
      <w:pPr>
        <w:ind w:right="612"/>
        <w:jc w:val="center"/>
        <w:rPr>
          <w:sz w:val="28"/>
          <w:szCs w:val="28"/>
        </w:rPr>
      </w:pPr>
    </w:p>
    <w:p w:rsidR="002740D0" w:rsidRDefault="002740D0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2740D0" w:rsidRDefault="002740D0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2740D0" w:rsidRPr="00D00A32" w:rsidRDefault="002740D0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9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D00A32">
        <w:rPr>
          <w:b/>
          <w:sz w:val="28"/>
          <w:szCs w:val="28"/>
        </w:rPr>
        <w:t xml:space="preserve"> год  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</w:p>
    <w:p w:rsidR="002740D0" w:rsidRDefault="002740D0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2740D0" w:rsidRDefault="002740D0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2740D0" w:rsidRPr="00D00A32" w:rsidRDefault="002740D0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201</w:t>
      </w:r>
      <w:r>
        <w:rPr>
          <w:sz w:val="28"/>
          <w:szCs w:val="28"/>
        </w:rPr>
        <w:t>9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00A32">
        <w:rPr>
          <w:sz w:val="28"/>
          <w:szCs w:val="28"/>
        </w:rPr>
        <w:t xml:space="preserve"> год   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2740D0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2740D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Бучевская Т.Д.</w:t>
            </w:r>
          </w:p>
          <w:p w:rsidR="002740D0" w:rsidRDefault="0027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D0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Pr="003D444F" w:rsidRDefault="002740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2740D0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2740D0" w:rsidRPr="001A1887" w:rsidRDefault="002740D0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2740D0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эффективной деятельности и  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740D0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Pr="001A1887" w:rsidRDefault="002740D0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2740D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                            </w:t>
            </w:r>
          </w:p>
        </w:tc>
      </w:tr>
      <w:tr w:rsidR="002740D0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Pr="00BA3E39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40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тыс.руб.,в том числе :        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2740D0" w:rsidRPr="00BA3E39" w:rsidRDefault="002740D0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2740D0" w:rsidRPr="009414A9" w:rsidRDefault="002740D0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941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0D0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</w:t>
            </w:r>
          </w:p>
          <w:p w:rsidR="002740D0" w:rsidRDefault="00274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>большой вклад в развитие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2740D0" w:rsidRDefault="002740D0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0D0" w:rsidRDefault="002740D0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740D0" w:rsidRDefault="002740D0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Pr="00BA3E39" w:rsidRDefault="002740D0" w:rsidP="00EE0EBD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</w:t>
      </w:r>
      <w:r w:rsidRPr="007C79AE">
        <w:rPr>
          <w:sz w:val="28"/>
        </w:rPr>
        <w:t>2</w:t>
      </w:r>
      <w:r>
        <w:rPr>
          <w:sz w:val="28"/>
        </w:rPr>
        <w:t>1 год составляет 4000</w:t>
      </w:r>
      <w:r w:rsidRPr="00BA3E39">
        <w:rPr>
          <w:sz w:val="28"/>
        </w:rPr>
        <w:t xml:space="preserve"> тыс.рублей из средств местного бюджета, в том числе по годам:</w:t>
      </w:r>
    </w:p>
    <w:p w:rsidR="002740D0" w:rsidRPr="00BA3E39" w:rsidRDefault="002740D0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Pr="007C79AE">
        <w:rPr>
          <w:sz w:val="28"/>
        </w:rPr>
        <w:t>9</w:t>
      </w:r>
      <w:r w:rsidRPr="00BA3E39">
        <w:rPr>
          <w:sz w:val="28"/>
        </w:rPr>
        <w:t xml:space="preserve">г.-   </w:t>
      </w:r>
      <w:r>
        <w:rPr>
          <w:sz w:val="28"/>
        </w:rPr>
        <w:t>20</w:t>
      </w:r>
      <w:r w:rsidRPr="00BA3E39">
        <w:rPr>
          <w:sz w:val="28"/>
        </w:rPr>
        <w:t>00 тыс.руб.</w:t>
      </w:r>
    </w:p>
    <w:p w:rsidR="002740D0" w:rsidRDefault="002740D0" w:rsidP="00EE0EBD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7C79AE">
        <w:rPr>
          <w:sz w:val="28"/>
        </w:rPr>
        <w:t>20</w:t>
      </w:r>
      <w:r w:rsidRPr="00BA3E39">
        <w:rPr>
          <w:sz w:val="28"/>
        </w:rPr>
        <w:t xml:space="preserve">г.-   </w:t>
      </w:r>
      <w:r>
        <w:rPr>
          <w:sz w:val="28"/>
        </w:rPr>
        <w:t>1000</w:t>
      </w:r>
      <w:r w:rsidRPr="00BA3E39">
        <w:rPr>
          <w:sz w:val="28"/>
        </w:rPr>
        <w:t xml:space="preserve"> тыс.руб.  </w:t>
      </w:r>
    </w:p>
    <w:p w:rsidR="002740D0" w:rsidRDefault="002740D0" w:rsidP="002A7CBB">
      <w:pPr>
        <w:ind w:firstLine="567"/>
        <w:jc w:val="both"/>
        <w:rPr>
          <w:sz w:val="28"/>
        </w:rPr>
      </w:pPr>
      <w:r>
        <w:rPr>
          <w:sz w:val="28"/>
        </w:rPr>
        <w:t>2021</w:t>
      </w:r>
      <w:r w:rsidRPr="00BA3E39">
        <w:rPr>
          <w:sz w:val="28"/>
        </w:rPr>
        <w:t xml:space="preserve">г.-   </w:t>
      </w:r>
      <w:r>
        <w:rPr>
          <w:sz w:val="28"/>
        </w:rPr>
        <w:t>1000</w:t>
      </w:r>
      <w:r w:rsidRPr="00BA3E39">
        <w:rPr>
          <w:sz w:val="28"/>
        </w:rPr>
        <w:t xml:space="preserve"> тыс.руб.  </w:t>
      </w:r>
    </w:p>
    <w:p w:rsidR="002740D0" w:rsidRDefault="002740D0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2740D0" w:rsidRDefault="002740D0" w:rsidP="00EE0EBD">
      <w:pPr>
        <w:ind w:firstLine="567"/>
        <w:jc w:val="both"/>
        <w:rPr>
          <w:sz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740D0" w:rsidRDefault="002740D0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0D0" w:rsidRDefault="002740D0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 </w:t>
      </w:r>
    </w:p>
    <w:p w:rsidR="002740D0" w:rsidRDefault="002740D0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0D0" w:rsidRPr="006448C8" w:rsidRDefault="002740D0" w:rsidP="005F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740D0" w:rsidRPr="006448C8" w:rsidRDefault="002740D0" w:rsidP="005F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740D0" w:rsidRPr="006448C8" w:rsidRDefault="002740D0" w:rsidP="005F5F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2740D0" w:rsidRPr="006448C8" w:rsidTr="009B54E4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740D0" w:rsidRPr="006448C8" w:rsidTr="009B54E4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7C79AE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7C79AE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50686F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2740D0" w:rsidRPr="006448C8" w:rsidTr="009B54E4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</w:tr>
      <w:tr w:rsidR="002740D0" w:rsidRPr="006448C8" w:rsidTr="009B54E4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Количество человек  награждаемых, пенсионеров при выходе на пенсию 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750C5D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E735B2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E735B2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2740D0" w:rsidRPr="006448C8" w:rsidTr="009B54E4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рамок, конвертов. 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Количество приобретенных </w:t>
            </w:r>
            <w:r>
              <w:rPr>
                <w:sz w:val="28"/>
                <w:szCs w:val="28"/>
              </w:rPr>
              <w:lastRenderedPageBreak/>
              <w:t>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6448C8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E735B2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E735B2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0" w:rsidRPr="00E735B2" w:rsidRDefault="002740D0" w:rsidP="009B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2740D0" w:rsidRPr="008E5D40" w:rsidRDefault="002740D0" w:rsidP="005F5F1B">
      <w:pPr>
        <w:ind w:right="612"/>
        <w:jc w:val="center"/>
      </w:pPr>
    </w:p>
    <w:p w:rsidR="002740D0" w:rsidRDefault="002740D0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0D0" w:rsidRDefault="002740D0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2740D0" w:rsidRDefault="002740D0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2740D0" w:rsidRDefault="002740D0" w:rsidP="00E403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2740D0" w:rsidRPr="003B065F" w:rsidRDefault="002740D0" w:rsidP="00E40335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B065F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3B065F">
        <w:rPr>
          <w:color w:val="000000"/>
          <w:spacing w:val="-5"/>
          <w:sz w:val="28"/>
          <w:szCs w:val="28"/>
        </w:rPr>
        <w:t>по окончанию года</w:t>
      </w:r>
      <w:r w:rsidRPr="003B065F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B065F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2740D0" w:rsidRDefault="002740D0" w:rsidP="00E4033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B065F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2740D0" w:rsidRDefault="002740D0" w:rsidP="00E40335">
      <w:pPr>
        <w:widowControl w:val="0"/>
        <w:autoSpaceDE w:val="0"/>
        <w:autoSpaceDN w:val="0"/>
        <w:adjustRightInd w:val="0"/>
        <w:jc w:val="center"/>
      </w:pPr>
    </w:p>
    <w:p w:rsidR="002740D0" w:rsidRDefault="002740D0" w:rsidP="00E40335">
      <w:pPr>
        <w:shd w:val="clear" w:color="auto" w:fill="FFFFFF"/>
        <w:spacing w:line="322" w:lineRule="exact"/>
        <w:ind w:right="14"/>
        <w:jc w:val="both"/>
        <w:rPr>
          <w:color w:val="000000"/>
          <w:spacing w:val="-5"/>
          <w:sz w:val="28"/>
          <w:szCs w:val="28"/>
        </w:rPr>
      </w:pPr>
    </w:p>
    <w:p w:rsidR="002740D0" w:rsidRDefault="002740D0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2740D0" w:rsidRDefault="002740D0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2740D0" w:rsidRPr="001A7619">
        <w:trPr>
          <w:trHeight w:val="218"/>
        </w:trPr>
        <w:tc>
          <w:tcPr>
            <w:tcW w:w="3711" w:type="dxa"/>
            <w:vMerge w:val="restart"/>
          </w:tcPr>
          <w:p w:rsidR="002740D0" w:rsidRPr="001A7619" w:rsidRDefault="002740D0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2740D0" w:rsidRPr="00FF046E" w:rsidRDefault="002740D0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2740D0" w:rsidRPr="001A7619" w:rsidRDefault="002740D0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  <w:vMerge/>
          </w:tcPr>
          <w:p w:rsidR="002740D0" w:rsidRPr="001A7619" w:rsidRDefault="002740D0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740D0" w:rsidRPr="001A7619" w:rsidRDefault="002740D0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2740D0" w:rsidRPr="001A7619" w:rsidRDefault="002740D0" w:rsidP="002A7CB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2740D0" w:rsidRPr="001A7619" w:rsidRDefault="002740D0" w:rsidP="002A7CB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2740D0" w:rsidRPr="001A7619" w:rsidRDefault="002740D0" w:rsidP="002A7CB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8C61CD" w:rsidRDefault="002740D0" w:rsidP="00AA322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2740D0" w:rsidRPr="001A7619" w:rsidRDefault="002740D0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740D0" w:rsidRPr="00BA3E39" w:rsidRDefault="002740D0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2740D0" w:rsidRPr="00BA3E39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8C61CD" w:rsidRDefault="002740D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2740D0" w:rsidRPr="00BA3E39" w:rsidRDefault="002740D0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2740D0" w:rsidRPr="00BA3E39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1A7619" w:rsidRDefault="002740D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2740D0" w:rsidRPr="00BA3E39" w:rsidRDefault="002740D0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2740D0" w:rsidRPr="003D444F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2740D0" w:rsidRPr="003D444F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2740D0" w:rsidRPr="003D444F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1A7619" w:rsidRDefault="002740D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2740D0" w:rsidRPr="00BA3E39" w:rsidRDefault="002740D0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2740D0" w:rsidRPr="00FF046E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2740D0" w:rsidRPr="00FF046E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2740D0" w:rsidRPr="00FF046E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1A7619" w:rsidRDefault="002740D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2740D0" w:rsidRPr="001A7619" w:rsidRDefault="002740D0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740D0" w:rsidRPr="00BA3E39" w:rsidRDefault="002740D0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2740D0" w:rsidRPr="00BA3E39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2740D0" w:rsidRPr="00BA3E39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1A7619" w:rsidRDefault="002740D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2740D0" w:rsidRPr="00FF046E" w:rsidRDefault="002740D0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2740D0" w:rsidRPr="00FF046E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2740D0" w:rsidRPr="00FF046E" w:rsidRDefault="002740D0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2740D0" w:rsidRPr="00FF046E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740D0" w:rsidRPr="001A7619">
        <w:trPr>
          <w:trHeight w:val="217"/>
        </w:trPr>
        <w:tc>
          <w:tcPr>
            <w:tcW w:w="3711" w:type="dxa"/>
          </w:tcPr>
          <w:p w:rsidR="002740D0" w:rsidRPr="001A7619" w:rsidRDefault="002740D0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2740D0" w:rsidRPr="00BA3E39" w:rsidRDefault="002740D0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317" w:type="dxa"/>
          </w:tcPr>
          <w:p w:rsidR="002740D0" w:rsidRPr="00BA3E39" w:rsidRDefault="002740D0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17" w:type="dxa"/>
          </w:tcPr>
          <w:p w:rsidR="002740D0" w:rsidRPr="00BA3E39" w:rsidRDefault="002740D0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17" w:type="dxa"/>
          </w:tcPr>
          <w:p w:rsidR="002740D0" w:rsidRPr="00BA3E39" w:rsidRDefault="002740D0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2740D0" w:rsidRPr="006448C8" w:rsidRDefault="002740D0" w:rsidP="005F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2740D0" w:rsidRPr="006448C8" w:rsidSect="00E3779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D6" w:rsidRDefault="003B59D6">
      <w:r>
        <w:separator/>
      </w:r>
    </w:p>
  </w:endnote>
  <w:endnote w:type="continuationSeparator" w:id="0">
    <w:p w:rsidR="003B59D6" w:rsidRDefault="003B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D0" w:rsidRDefault="005305D2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0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0D0" w:rsidRDefault="002740D0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D0" w:rsidRDefault="005305D2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0D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FE7">
      <w:rPr>
        <w:rStyle w:val="ab"/>
        <w:noProof/>
      </w:rPr>
      <w:t>1</w:t>
    </w:r>
    <w:r>
      <w:rPr>
        <w:rStyle w:val="ab"/>
      </w:rPr>
      <w:fldChar w:fldCharType="end"/>
    </w:r>
  </w:p>
  <w:p w:rsidR="002740D0" w:rsidRDefault="002740D0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D6" w:rsidRDefault="003B59D6">
      <w:r>
        <w:separator/>
      </w:r>
    </w:p>
  </w:footnote>
  <w:footnote w:type="continuationSeparator" w:id="0">
    <w:p w:rsidR="003B59D6" w:rsidRDefault="003B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471C9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103D3"/>
    <w:rsid w:val="00210408"/>
    <w:rsid w:val="00211BD1"/>
    <w:rsid w:val="002260CB"/>
    <w:rsid w:val="002347B7"/>
    <w:rsid w:val="00245970"/>
    <w:rsid w:val="00257DE3"/>
    <w:rsid w:val="002630BC"/>
    <w:rsid w:val="002653EF"/>
    <w:rsid w:val="002740D0"/>
    <w:rsid w:val="002A7CBB"/>
    <w:rsid w:val="002C007B"/>
    <w:rsid w:val="002C135A"/>
    <w:rsid w:val="002C4404"/>
    <w:rsid w:val="002D36EB"/>
    <w:rsid w:val="002D37DE"/>
    <w:rsid w:val="002D7B17"/>
    <w:rsid w:val="002F2A6F"/>
    <w:rsid w:val="002F4B51"/>
    <w:rsid w:val="002F5B12"/>
    <w:rsid w:val="003047DA"/>
    <w:rsid w:val="0030732F"/>
    <w:rsid w:val="003109EC"/>
    <w:rsid w:val="00317F9C"/>
    <w:rsid w:val="003273AC"/>
    <w:rsid w:val="003416B5"/>
    <w:rsid w:val="00346FA6"/>
    <w:rsid w:val="00350047"/>
    <w:rsid w:val="00354789"/>
    <w:rsid w:val="00357E6B"/>
    <w:rsid w:val="00360C1C"/>
    <w:rsid w:val="0037157F"/>
    <w:rsid w:val="00371E02"/>
    <w:rsid w:val="00386AF6"/>
    <w:rsid w:val="00393AD6"/>
    <w:rsid w:val="003B065F"/>
    <w:rsid w:val="003B59D6"/>
    <w:rsid w:val="003B782B"/>
    <w:rsid w:val="003C10C9"/>
    <w:rsid w:val="003C113B"/>
    <w:rsid w:val="003D23E7"/>
    <w:rsid w:val="003D2B05"/>
    <w:rsid w:val="003D444F"/>
    <w:rsid w:val="003D5645"/>
    <w:rsid w:val="003F7AAB"/>
    <w:rsid w:val="00400EE9"/>
    <w:rsid w:val="0040723A"/>
    <w:rsid w:val="004116F8"/>
    <w:rsid w:val="0041636E"/>
    <w:rsid w:val="00416EA7"/>
    <w:rsid w:val="00425EEC"/>
    <w:rsid w:val="00425F79"/>
    <w:rsid w:val="00427D0E"/>
    <w:rsid w:val="004534FB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0686F"/>
    <w:rsid w:val="00512B72"/>
    <w:rsid w:val="005305D2"/>
    <w:rsid w:val="00535FDD"/>
    <w:rsid w:val="00543D02"/>
    <w:rsid w:val="005656A3"/>
    <w:rsid w:val="0057141F"/>
    <w:rsid w:val="00574550"/>
    <w:rsid w:val="00591F71"/>
    <w:rsid w:val="0059750B"/>
    <w:rsid w:val="005A2FA2"/>
    <w:rsid w:val="005A47B2"/>
    <w:rsid w:val="005A5D12"/>
    <w:rsid w:val="005B50FF"/>
    <w:rsid w:val="005C4987"/>
    <w:rsid w:val="005D636D"/>
    <w:rsid w:val="005E3E00"/>
    <w:rsid w:val="005F4CE7"/>
    <w:rsid w:val="005F5F1B"/>
    <w:rsid w:val="0061528F"/>
    <w:rsid w:val="0061600E"/>
    <w:rsid w:val="0061716B"/>
    <w:rsid w:val="00622DD5"/>
    <w:rsid w:val="00624B62"/>
    <w:rsid w:val="0063406E"/>
    <w:rsid w:val="006431B6"/>
    <w:rsid w:val="006448C8"/>
    <w:rsid w:val="0064652B"/>
    <w:rsid w:val="0064659D"/>
    <w:rsid w:val="00660B22"/>
    <w:rsid w:val="006670DB"/>
    <w:rsid w:val="006721D3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5BB7"/>
    <w:rsid w:val="00734378"/>
    <w:rsid w:val="00735D64"/>
    <w:rsid w:val="007409D4"/>
    <w:rsid w:val="00747FD4"/>
    <w:rsid w:val="00750C5D"/>
    <w:rsid w:val="007527C2"/>
    <w:rsid w:val="00755FEA"/>
    <w:rsid w:val="00762E35"/>
    <w:rsid w:val="00766402"/>
    <w:rsid w:val="0077467F"/>
    <w:rsid w:val="00777A86"/>
    <w:rsid w:val="007804B6"/>
    <w:rsid w:val="007864DD"/>
    <w:rsid w:val="00797541"/>
    <w:rsid w:val="007A0014"/>
    <w:rsid w:val="007A121F"/>
    <w:rsid w:val="007A185D"/>
    <w:rsid w:val="007B3688"/>
    <w:rsid w:val="007C4816"/>
    <w:rsid w:val="007C79AE"/>
    <w:rsid w:val="007C7F07"/>
    <w:rsid w:val="007D1A8F"/>
    <w:rsid w:val="007D429F"/>
    <w:rsid w:val="007E052D"/>
    <w:rsid w:val="0080207E"/>
    <w:rsid w:val="00811F4C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A7C93"/>
    <w:rsid w:val="008B6E1D"/>
    <w:rsid w:val="008C0601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74CB"/>
    <w:rsid w:val="00937F0B"/>
    <w:rsid w:val="00940E0B"/>
    <w:rsid w:val="009414A9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B43E7"/>
    <w:rsid w:val="009B54E4"/>
    <w:rsid w:val="009C1238"/>
    <w:rsid w:val="009C2009"/>
    <w:rsid w:val="009D7992"/>
    <w:rsid w:val="009E6C99"/>
    <w:rsid w:val="009F04D8"/>
    <w:rsid w:val="009F5A6D"/>
    <w:rsid w:val="009F60A7"/>
    <w:rsid w:val="00A03DA2"/>
    <w:rsid w:val="00A114AD"/>
    <w:rsid w:val="00A13735"/>
    <w:rsid w:val="00A13D9B"/>
    <w:rsid w:val="00A3798D"/>
    <w:rsid w:val="00A5407A"/>
    <w:rsid w:val="00A8117E"/>
    <w:rsid w:val="00A863E0"/>
    <w:rsid w:val="00A955C6"/>
    <w:rsid w:val="00AA1515"/>
    <w:rsid w:val="00AA156F"/>
    <w:rsid w:val="00AA322B"/>
    <w:rsid w:val="00AA4F8C"/>
    <w:rsid w:val="00AB19FF"/>
    <w:rsid w:val="00AC313C"/>
    <w:rsid w:val="00AC4D55"/>
    <w:rsid w:val="00AC512C"/>
    <w:rsid w:val="00AF18CC"/>
    <w:rsid w:val="00AF3A2E"/>
    <w:rsid w:val="00B02DC6"/>
    <w:rsid w:val="00B11CC4"/>
    <w:rsid w:val="00B32AF8"/>
    <w:rsid w:val="00B4011F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6088"/>
    <w:rsid w:val="00BB06BE"/>
    <w:rsid w:val="00BB415E"/>
    <w:rsid w:val="00BC2BB2"/>
    <w:rsid w:val="00BD12CC"/>
    <w:rsid w:val="00BD653B"/>
    <w:rsid w:val="00BD6FD7"/>
    <w:rsid w:val="00BD7C0E"/>
    <w:rsid w:val="00BE46E2"/>
    <w:rsid w:val="00C041A6"/>
    <w:rsid w:val="00C05D1D"/>
    <w:rsid w:val="00C12F3A"/>
    <w:rsid w:val="00C167D7"/>
    <w:rsid w:val="00C16A35"/>
    <w:rsid w:val="00C24032"/>
    <w:rsid w:val="00C33858"/>
    <w:rsid w:val="00C3793B"/>
    <w:rsid w:val="00C4676B"/>
    <w:rsid w:val="00C617B7"/>
    <w:rsid w:val="00C61AB6"/>
    <w:rsid w:val="00C70A26"/>
    <w:rsid w:val="00C710A4"/>
    <w:rsid w:val="00C72A38"/>
    <w:rsid w:val="00C87EFD"/>
    <w:rsid w:val="00CA7340"/>
    <w:rsid w:val="00CC6C49"/>
    <w:rsid w:val="00CD70A8"/>
    <w:rsid w:val="00CE1746"/>
    <w:rsid w:val="00CE5B23"/>
    <w:rsid w:val="00CE7527"/>
    <w:rsid w:val="00D00A3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50AC8"/>
    <w:rsid w:val="00D5210B"/>
    <w:rsid w:val="00D54BB6"/>
    <w:rsid w:val="00D56446"/>
    <w:rsid w:val="00D7254C"/>
    <w:rsid w:val="00D92740"/>
    <w:rsid w:val="00DA4CD9"/>
    <w:rsid w:val="00DA4FE7"/>
    <w:rsid w:val="00DA5511"/>
    <w:rsid w:val="00DA7DC2"/>
    <w:rsid w:val="00DB2469"/>
    <w:rsid w:val="00DD2D16"/>
    <w:rsid w:val="00DE048D"/>
    <w:rsid w:val="00DE4107"/>
    <w:rsid w:val="00DE51B8"/>
    <w:rsid w:val="00DF1EC4"/>
    <w:rsid w:val="00E028B7"/>
    <w:rsid w:val="00E238D2"/>
    <w:rsid w:val="00E3779D"/>
    <w:rsid w:val="00E40335"/>
    <w:rsid w:val="00E534A2"/>
    <w:rsid w:val="00E53A64"/>
    <w:rsid w:val="00E602B9"/>
    <w:rsid w:val="00E61454"/>
    <w:rsid w:val="00E6295A"/>
    <w:rsid w:val="00E66722"/>
    <w:rsid w:val="00E735B2"/>
    <w:rsid w:val="00E85710"/>
    <w:rsid w:val="00E9465A"/>
    <w:rsid w:val="00E94EFB"/>
    <w:rsid w:val="00E96E25"/>
    <w:rsid w:val="00EB1EFF"/>
    <w:rsid w:val="00EC05D1"/>
    <w:rsid w:val="00EC1440"/>
    <w:rsid w:val="00EC38C7"/>
    <w:rsid w:val="00EC5284"/>
    <w:rsid w:val="00EC534A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65373"/>
    <w:rsid w:val="00F67CB2"/>
    <w:rsid w:val="00F67ED1"/>
    <w:rsid w:val="00F8553B"/>
    <w:rsid w:val="00F87356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1431</Words>
  <Characters>8157</Characters>
  <Application>Microsoft Office Word</Application>
  <DocSecurity>0</DocSecurity>
  <Lines>67</Lines>
  <Paragraphs>19</Paragraphs>
  <ScaleCrop>false</ScaleCrop>
  <Company>Houm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Luda</cp:lastModifiedBy>
  <cp:revision>2</cp:revision>
  <cp:lastPrinted>2018-10-17T07:34:00Z</cp:lastPrinted>
  <dcterms:created xsi:type="dcterms:W3CDTF">2018-10-17T07:35:00Z</dcterms:created>
  <dcterms:modified xsi:type="dcterms:W3CDTF">2018-10-17T07:35:00Z</dcterms:modified>
</cp:coreProperties>
</file>