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6" w:rsidRPr="00676A19" w:rsidRDefault="00C33916" w:rsidP="00C33916">
      <w:pPr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DF2441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C33916" w:rsidRDefault="00C33916" w:rsidP="00C33916">
      <w:pPr>
        <w:jc w:val="both"/>
        <w:rPr>
          <w:sz w:val="28"/>
          <w:szCs w:val="28"/>
        </w:rPr>
      </w:pPr>
    </w:p>
    <w:p w:rsidR="00C33916" w:rsidRPr="00A755D0" w:rsidRDefault="00C33916" w:rsidP="00C33916">
      <w:pPr>
        <w:pStyle w:val="1"/>
        <w:jc w:val="center"/>
        <w:rPr>
          <w:rFonts w:ascii="Times New Roman" w:hAnsi="Times New Roman"/>
          <w:szCs w:val="28"/>
        </w:rPr>
      </w:pPr>
      <w:r w:rsidRPr="00A755D0">
        <w:rPr>
          <w:rFonts w:ascii="Times New Roman" w:hAnsi="Times New Roman"/>
          <w:szCs w:val="28"/>
        </w:rPr>
        <w:t>КЕМЕРОВСКАЯ ОБЛАСТЬ</w:t>
      </w:r>
    </w:p>
    <w:p w:rsidR="00C33916" w:rsidRPr="004C007C" w:rsidRDefault="00C33916" w:rsidP="00C33916"/>
    <w:p w:rsidR="00C33916" w:rsidRPr="004C007C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C33916" w:rsidRPr="00B956FC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</w:t>
      </w:r>
    </w:p>
    <w:p w:rsidR="00C33916" w:rsidRPr="007A0AE0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C33916" w:rsidRDefault="00C33916" w:rsidP="00C3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916" w:rsidRPr="00676A19" w:rsidRDefault="00DF2441" w:rsidP="00C33916">
      <w:pPr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4695F">
        <w:rPr>
          <w:sz w:val="28"/>
          <w:szCs w:val="28"/>
        </w:rPr>
        <w:t>09</w:t>
      </w:r>
      <w:r w:rsidR="00C33916" w:rsidRPr="00676A19">
        <w:rPr>
          <w:sz w:val="28"/>
          <w:szCs w:val="28"/>
        </w:rPr>
        <w:t>»</w:t>
      </w:r>
      <w:r w:rsidR="00312486">
        <w:rPr>
          <w:sz w:val="28"/>
          <w:szCs w:val="28"/>
        </w:rPr>
        <w:t xml:space="preserve">  апреля 2018</w:t>
      </w:r>
      <w:r w:rsidR="00F718CC">
        <w:rPr>
          <w:sz w:val="28"/>
          <w:szCs w:val="28"/>
        </w:rPr>
        <w:t xml:space="preserve"> </w:t>
      </w:r>
      <w:r w:rsidR="00C33916" w:rsidRPr="00676A19">
        <w:rPr>
          <w:sz w:val="28"/>
          <w:szCs w:val="28"/>
        </w:rPr>
        <w:t>№</w:t>
      </w:r>
      <w:r w:rsidR="00CF2E4E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214</w:t>
      </w:r>
      <w:r w:rsidR="00F718CC">
        <w:rPr>
          <w:sz w:val="28"/>
          <w:szCs w:val="28"/>
        </w:rPr>
        <w:t>-п</w:t>
      </w:r>
    </w:p>
    <w:p w:rsidR="00C33916" w:rsidRDefault="00C33916" w:rsidP="00C33916">
      <w:pPr>
        <w:pStyle w:val="Iauiue"/>
        <w:jc w:val="center"/>
        <w:rPr>
          <w:b/>
          <w:sz w:val="28"/>
          <w:szCs w:val="28"/>
        </w:rPr>
      </w:pPr>
    </w:p>
    <w:p w:rsidR="00344D90" w:rsidRPr="00F82751" w:rsidRDefault="009C74D3" w:rsidP="00344D90">
      <w:pPr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>О внесении изменений в постановление № 477-п от 26 июня 2017 «</w:t>
      </w:r>
      <w:r w:rsidR="00344D90">
        <w:rPr>
          <w:rStyle w:val="ab"/>
          <w:sz w:val="28"/>
          <w:szCs w:val="28"/>
        </w:rPr>
        <w:t>О</w:t>
      </w:r>
      <w:r w:rsidR="00344D90" w:rsidRPr="00AA3E13">
        <w:rPr>
          <w:rStyle w:val="ab"/>
          <w:sz w:val="28"/>
          <w:szCs w:val="28"/>
        </w:rPr>
        <w:t xml:space="preserve"> </w:t>
      </w:r>
      <w:r w:rsidR="00344D90">
        <w:rPr>
          <w:rStyle w:val="ab"/>
          <w:sz w:val="28"/>
          <w:szCs w:val="28"/>
        </w:rPr>
        <w:t>приведении</w:t>
      </w:r>
      <w:r w:rsidR="00344D90" w:rsidRPr="00AA3E13">
        <w:rPr>
          <w:rStyle w:val="ab"/>
          <w:sz w:val="28"/>
          <w:szCs w:val="28"/>
        </w:rPr>
        <w:t xml:space="preserve"> размера платы граждан за ко</w:t>
      </w:r>
      <w:r w:rsidR="00344D90">
        <w:rPr>
          <w:rStyle w:val="ab"/>
          <w:sz w:val="28"/>
          <w:szCs w:val="28"/>
        </w:rPr>
        <w:t>ммунальные услуги в соответствие</w:t>
      </w:r>
      <w:r w:rsidR="00344D90" w:rsidRPr="00AA3E13">
        <w:rPr>
          <w:rStyle w:val="ab"/>
          <w:sz w:val="28"/>
          <w:szCs w:val="28"/>
        </w:rPr>
        <w:t xml:space="preserve"> с установленным предельным</w:t>
      </w:r>
      <w:r w:rsidR="00344D90">
        <w:rPr>
          <w:rStyle w:val="ab"/>
          <w:sz w:val="28"/>
          <w:szCs w:val="28"/>
        </w:rPr>
        <w:t xml:space="preserve"> (максимальным)</w:t>
      </w:r>
      <w:r w:rsidR="00344D90" w:rsidRPr="00AA3E13">
        <w:rPr>
          <w:rStyle w:val="ab"/>
          <w:sz w:val="28"/>
          <w:szCs w:val="28"/>
        </w:rPr>
        <w:t xml:space="preserve"> индексом</w:t>
      </w:r>
      <w:r w:rsidR="00344D90" w:rsidRPr="00AA3E13">
        <w:rPr>
          <w:b/>
          <w:bCs/>
          <w:sz w:val="28"/>
          <w:szCs w:val="28"/>
        </w:rPr>
        <w:t xml:space="preserve"> </w:t>
      </w:r>
      <w:r w:rsidR="00344D90">
        <w:rPr>
          <w:b/>
          <w:bCs/>
          <w:sz w:val="28"/>
          <w:szCs w:val="28"/>
        </w:rPr>
        <w:t>для населения Таштаголь</w:t>
      </w:r>
      <w:r w:rsidR="00F82751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».</w:t>
      </w:r>
    </w:p>
    <w:p w:rsidR="00C33916" w:rsidRDefault="00C33916" w:rsidP="00C3391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33916" w:rsidRPr="001E4EF7" w:rsidRDefault="00CB3E16" w:rsidP="00C33916">
      <w:pPr>
        <w:ind w:firstLine="708"/>
        <w:jc w:val="both"/>
        <w:rPr>
          <w:sz w:val="28"/>
          <w:szCs w:val="28"/>
        </w:rPr>
      </w:pPr>
      <w:proofErr w:type="gramStart"/>
      <w:r w:rsidRPr="00007D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7D5D">
        <w:rPr>
          <w:sz w:val="28"/>
          <w:szCs w:val="28"/>
        </w:rPr>
        <w:t>целях приведения размера платы за коммунальные услуги на территории муниципального образования «</w:t>
      </w:r>
      <w:proofErr w:type="spellStart"/>
      <w:r w:rsidRPr="00007D5D">
        <w:rPr>
          <w:sz w:val="28"/>
          <w:szCs w:val="28"/>
        </w:rPr>
        <w:t>Таштагольский</w:t>
      </w:r>
      <w:proofErr w:type="spellEnd"/>
      <w:r w:rsidRPr="00007D5D">
        <w:rPr>
          <w:sz w:val="28"/>
          <w:szCs w:val="28"/>
        </w:rPr>
        <w:t xml:space="preserve"> муниципальный район» в соответствие с </w:t>
      </w:r>
      <w:r>
        <w:rPr>
          <w:sz w:val="28"/>
          <w:szCs w:val="28"/>
        </w:rPr>
        <w:t>Законом К</w:t>
      </w:r>
      <w:r w:rsidRPr="00007D5D">
        <w:rPr>
          <w:sz w:val="28"/>
          <w:szCs w:val="28"/>
        </w:rPr>
        <w:t>емеровской области № 66-ОЗ от 10.06.2005г (в ред. 02.03.2015г)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</w:t>
      </w:r>
      <w:proofErr w:type="gramEnd"/>
      <w:r w:rsidRPr="00007D5D">
        <w:rPr>
          <w:sz w:val="28"/>
          <w:szCs w:val="28"/>
        </w:rPr>
        <w:t xml:space="preserve"> </w:t>
      </w:r>
      <w:proofErr w:type="gramStart"/>
      <w:r w:rsidRPr="00007D5D">
        <w:rPr>
          <w:sz w:val="28"/>
          <w:szCs w:val="28"/>
        </w:rPr>
        <w:t>помещения и коммунальных услуг в совокупном доходе семьи</w:t>
      </w:r>
      <w:r>
        <w:rPr>
          <w:sz w:val="28"/>
          <w:szCs w:val="28"/>
        </w:rPr>
        <w:t>»</w:t>
      </w:r>
      <w:r w:rsidRPr="00007D5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Губернатора Кемеровской области № 97-пг от 28.12.2016г.</w:t>
      </w:r>
      <w:r w:rsidRPr="00007D5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 на 2017 год</w:t>
      </w:r>
      <w:r w:rsidR="00305E6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07D5D">
        <w:rPr>
          <w:sz w:val="28"/>
          <w:szCs w:val="28"/>
        </w:rPr>
        <w:t xml:space="preserve">в соответствии со статьей 157.1 Жилищного кодекса Российской Федерации, </w:t>
      </w:r>
      <w:r w:rsidRPr="00007D5D">
        <w:rPr>
          <w:sz w:val="28"/>
          <w:szCs w:val="28"/>
          <w:shd w:val="clear" w:color="auto" w:fill="FFFFFF"/>
        </w:rPr>
        <w:t>пунктом 5 статьи 20 Федерального Закона № 131-ФЗ «Об общих принципах организации</w:t>
      </w:r>
      <w:proofErr w:type="gramEnd"/>
      <w:r w:rsidRPr="00007D5D">
        <w:rPr>
          <w:sz w:val="28"/>
          <w:szCs w:val="28"/>
          <w:shd w:val="clear" w:color="auto" w:fill="FFFFFF"/>
        </w:rPr>
        <w:t xml:space="preserve"> местного самоуправления</w:t>
      </w:r>
      <w:r w:rsidR="00C33916">
        <w:rPr>
          <w:sz w:val="28"/>
          <w:szCs w:val="28"/>
        </w:rPr>
        <w:t xml:space="preserve">, </w:t>
      </w:r>
      <w:r w:rsidR="00C33916" w:rsidRPr="001E4EF7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C33916" w:rsidRDefault="00C33916" w:rsidP="00C33916">
      <w:pPr>
        <w:rPr>
          <w:sz w:val="28"/>
          <w:szCs w:val="28"/>
        </w:rPr>
      </w:pPr>
    </w:p>
    <w:p w:rsidR="007F7F97" w:rsidRPr="00B84004" w:rsidRDefault="00C33916" w:rsidP="00C33916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84004">
        <w:rPr>
          <w:sz w:val="28"/>
          <w:szCs w:val="28"/>
        </w:rPr>
        <w:t xml:space="preserve">Выйти с предложением в Совет народных депутатов Таштагольского муниципального района </w:t>
      </w:r>
      <w:r w:rsidR="00312486" w:rsidRPr="00B84004">
        <w:rPr>
          <w:sz w:val="28"/>
          <w:szCs w:val="28"/>
        </w:rPr>
        <w:t xml:space="preserve">внести изменения в решение Совета народных депутатов Таштагольского муниципального района № 263-рр от 27.06.2017 года «О приведении размера платы граждан за коммунальные услуги в соответствии с установленным предельным (максимальным) </w:t>
      </w:r>
      <w:r w:rsidR="00312486" w:rsidRPr="00B84004">
        <w:rPr>
          <w:sz w:val="28"/>
          <w:szCs w:val="28"/>
        </w:rPr>
        <w:lastRenderedPageBreak/>
        <w:t>индексом для населения Таштагольского муниципального района»</w:t>
      </w:r>
      <w:r w:rsidR="00F96FF9">
        <w:rPr>
          <w:sz w:val="28"/>
          <w:szCs w:val="28"/>
        </w:rPr>
        <w:t xml:space="preserve"> </w:t>
      </w:r>
      <w:r w:rsidR="007F7F97" w:rsidRPr="00B84004">
        <w:rPr>
          <w:sz w:val="28"/>
          <w:szCs w:val="28"/>
        </w:rPr>
        <w:t>в соответствии с Приложением № 1, 2, 3, 4 к настоящему Решению:</w:t>
      </w:r>
      <w:proofErr w:type="gramEnd"/>
    </w:p>
    <w:p w:rsidR="00312486" w:rsidRPr="007A4372" w:rsidRDefault="00312486" w:rsidP="00312486">
      <w:pPr>
        <w:numPr>
          <w:ilvl w:val="1"/>
          <w:numId w:val="2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A4372">
        <w:rPr>
          <w:sz w:val="28"/>
          <w:szCs w:val="28"/>
        </w:rPr>
        <w:t xml:space="preserve">Утвердить Размер платы для населения за услугу «холодное водоснабжение» в зависимости от степени благоустройства жилья, </w:t>
      </w:r>
      <w:proofErr w:type="spellStart"/>
      <w:r w:rsidRPr="007A4372">
        <w:rPr>
          <w:sz w:val="28"/>
          <w:szCs w:val="28"/>
        </w:rPr>
        <w:t>ресурсоснабжающей</w:t>
      </w:r>
      <w:proofErr w:type="spellEnd"/>
      <w:r w:rsidRPr="007A4372">
        <w:rPr>
          <w:sz w:val="28"/>
          <w:szCs w:val="28"/>
        </w:rPr>
        <w:t xml:space="preserve"> организации и территории</w:t>
      </w:r>
      <w:r>
        <w:rPr>
          <w:sz w:val="28"/>
          <w:szCs w:val="28"/>
        </w:rPr>
        <w:t xml:space="preserve"> согласно приложению № 1 к решению.</w:t>
      </w:r>
    </w:p>
    <w:p w:rsidR="00312486" w:rsidRPr="007A4372" w:rsidRDefault="00312486" w:rsidP="00312486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A4372">
        <w:rPr>
          <w:sz w:val="28"/>
          <w:szCs w:val="28"/>
        </w:rPr>
        <w:t xml:space="preserve">Утвердить Размер платы для населения за услугу «водоотведение» в зависимости от степени благоустройства жилья, </w:t>
      </w:r>
      <w:proofErr w:type="spellStart"/>
      <w:r w:rsidRPr="007A4372">
        <w:rPr>
          <w:sz w:val="28"/>
          <w:szCs w:val="28"/>
        </w:rPr>
        <w:t>ресурсоснабжающей</w:t>
      </w:r>
      <w:proofErr w:type="spellEnd"/>
      <w:r w:rsidRPr="007A4372">
        <w:rPr>
          <w:sz w:val="28"/>
          <w:szCs w:val="28"/>
        </w:rPr>
        <w:t xml:space="preserve"> организации и территории согласно приложению № 2 к решению</w:t>
      </w:r>
      <w:r>
        <w:rPr>
          <w:sz w:val="28"/>
          <w:szCs w:val="28"/>
        </w:rPr>
        <w:t>.</w:t>
      </w:r>
    </w:p>
    <w:p w:rsidR="00312486" w:rsidRPr="007A4372" w:rsidRDefault="00312486" w:rsidP="00312486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A4372">
        <w:rPr>
          <w:sz w:val="28"/>
          <w:szCs w:val="28"/>
        </w:rPr>
        <w:t xml:space="preserve"> Утвердить Размер платы для населения за услугу «горячее водоснабжение» в зависимости от степени благоустройства жилья, года постройки, </w:t>
      </w:r>
      <w:proofErr w:type="spellStart"/>
      <w:r w:rsidRPr="007A4372">
        <w:rPr>
          <w:sz w:val="28"/>
          <w:szCs w:val="28"/>
        </w:rPr>
        <w:t>ресурсоснабжающей</w:t>
      </w:r>
      <w:proofErr w:type="spellEnd"/>
      <w:r w:rsidRPr="007A4372">
        <w:rPr>
          <w:sz w:val="28"/>
          <w:szCs w:val="28"/>
        </w:rPr>
        <w:t xml:space="preserve"> организации и территории согласно приложению № 3 к решению</w:t>
      </w:r>
      <w:r>
        <w:rPr>
          <w:sz w:val="28"/>
          <w:szCs w:val="28"/>
        </w:rPr>
        <w:t>.</w:t>
      </w:r>
    </w:p>
    <w:p w:rsidR="00312486" w:rsidRPr="007A4372" w:rsidRDefault="00312486" w:rsidP="00312486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A4372">
        <w:rPr>
          <w:sz w:val="28"/>
          <w:szCs w:val="28"/>
        </w:rPr>
        <w:t xml:space="preserve"> Утвердить Размер платы для населения за услугу «отопление» в зависимости от этажности, года постройки, </w:t>
      </w:r>
      <w:proofErr w:type="spellStart"/>
      <w:r w:rsidRPr="007A4372">
        <w:rPr>
          <w:sz w:val="28"/>
          <w:szCs w:val="28"/>
        </w:rPr>
        <w:t>ресурсоснабжающей</w:t>
      </w:r>
      <w:proofErr w:type="spellEnd"/>
      <w:r w:rsidRPr="007A4372">
        <w:rPr>
          <w:sz w:val="28"/>
          <w:szCs w:val="28"/>
        </w:rPr>
        <w:t xml:space="preserve"> организации и территории</w:t>
      </w:r>
      <w:r>
        <w:rPr>
          <w:sz w:val="28"/>
          <w:szCs w:val="28"/>
        </w:rPr>
        <w:t xml:space="preserve"> согласно приложению № 4 к решению.</w:t>
      </w:r>
    </w:p>
    <w:p w:rsidR="00F96FF9" w:rsidRPr="007A4372" w:rsidRDefault="009C74D3" w:rsidP="00F96FF9">
      <w:pPr>
        <w:numPr>
          <w:ilvl w:val="0"/>
          <w:numId w:val="20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F96FF9" w:rsidRPr="00007D5D">
        <w:rPr>
          <w:sz w:val="28"/>
          <w:szCs w:val="28"/>
        </w:rPr>
        <w:t xml:space="preserve"> опубликовать в районной</w:t>
      </w:r>
      <w:r w:rsidR="00F96FF9">
        <w:rPr>
          <w:sz w:val="28"/>
          <w:szCs w:val="28"/>
        </w:rPr>
        <w:t xml:space="preserve"> </w:t>
      </w:r>
      <w:r w:rsidR="00F96FF9" w:rsidRPr="00007D5D">
        <w:rPr>
          <w:sz w:val="28"/>
          <w:szCs w:val="28"/>
        </w:rPr>
        <w:t>газете «</w:t>
      </w:r>
      <w:proofErr w:type="gramStart"/>
      <w:r w:rsidR="00F96FF9" w:rsidRPr="00007D5D">
        <w:rPr>
          <w:sz w:val="28"/>
          <w:szCs w:val="28"/>
        </w:rPr>
        <w:t>Красная</w:t>
      </w:r>
      <w:proofErr w:type="gramEnd"/>
      <w:r w:rsidR="00F96FF9" w:rsidRPr="00007D5D">
        <w:rPr>
          <w:sz w:val="28"/>
          <w:szCs w:val="28"/>
        </w:rPr>
        <w:t xml:space="preserve"> </w:t>
      </w:r>
      <w:proofErr w:type="spellStart"/>
      <w:r w:rsidR="00F96FF9" w:rsidRPr="00007D5D">
        <w:rPr>
          <w:sz w:val="28"/>
          <w:szCs w:val="28"/>
        </w:rPr>
        <w:t>Шория</w:t>
      </w:r>
      <w:proofErr w:type="spellEnd"/>
      <w:r w:rsidR="00F96FF9" w:rsidRPr="00007D5D">
        <w:rPr>
          <w:sz w:val="28"/>
          <w:szCs w:val="28"/>
        </w:rPr>
        <w:t>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F96FF9" w:rsidRDefault="00F96FF9" w:rsidP="00F96FF9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007D5D">
        <w:rPr>
          <w:sz w:val="28"/>
          <w:szCs w:val="28"/>
        </w:rPr>
        <w:t>за</w:t>
      </w:r>
      <w:proofErr w:type="gramEnd"/>
      <w:r w:rsidRPr="00007D5D">
        <w:rPr>
          <w:sz w:val="28"/>
          <w:szCs w:val="28"/>
        </w:rPr>
        <w:t xml:space="preserve"> ис</w:t>
      </w:r>
      <w:r w:rsidR="009C74D3">
        <w:rPr>
          <w:sz w:val="28"/>
          <w:szCs w:val="28"/>
        </w:rPr>
        <w:t>полнением постановления</w:t>
      </w:r>
      <w:r>
        <w:rPr>
          <w:sz w:val="28"/>
          <w:szCs w:val="28"/>
        </w:rPr>
        <w:t xml:space="preserve"> возложить на </w:t>
      </w:r>
      <w:r w:rsidRPr="00007D5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Таштагольского муниципального района по </w:t>
      </w:r>
      <w:proofErr w:type="spellStart"/>
      <w:r w:rsidRPr="00007D5D">
        <w:rPr>
          <w:sz w:val="28"/>
          <w:szCs w:val="28"/>
        </w:rPr>
        <w:t>жилищно</w:t>
      </w:r>
      <w:proofErr w:type="spellEnd"/>
      <w:r w:rsidRPr="00007D5D">
        <w:rPr>
          <w:sz w:val="28"/>
          <w:szCs w:val="28"/>
        </w:rPr>
        <w:t xml:space="preserve"> - коммунальному </w:t>
      </w:r>
      <w:r w:rsidRPr="00325473">
        <w:rPr>
          <w:sz w:val="28"/>
          <w:szCs w:val="28"/>
        </w:rPr>
        <w:t>хозяйству Орлова А. Г.</w:t>
      </w:r>
    </w:p>
    <w:p w:rsidR="00C33916" w:rsidRDefault="00C33916" w:rsidP="00C3391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916" w:rsidRDefault="00C33916" w:rsidP="00C33916">
      <w:pPr>
        <w:jc w:val="both"/>
      </w:pPr>
    </w:p>
    <w:p w:rsidR="00C33916" w:rsidRDefault="00C33916" w:rsidP="00C33916">
      <w:pPr>
        <w:jc w:val="both"/>
      </w:pPr>
    </w:p>
    <w:p w:rsidR="00C33916" w:rsidRDefault="00C33916" w:rsidP="00C33916">
      <w:pPr>
        <w:jc w:val="both"/>
      </w:pPr>
    </w:p>
    <w:p w:rsidR="00C33916" w:rsidRPr="006A6911" w:rsidRDefault="00C33916" w:rsidP="00C33916">
      <w:pPr>
        <w:jc w:val="both"/>
      </w:pPr>
    </w:p>
    <w:p w:rsidR="00C33916" w:rsidRDefault="00C33916" w:rsidP="00D71011">
      <w:pPr>
        <w:pStyle w:val="ConsPlusTitle"/>
        <w:ind w:left="360" w:hanging="360"/>
        <w:jc w:val="both"/>
        <w:rPr>
          <w:rFonts w:ascii="Times New Roman" w:hAnsi="Times New Roman"/>
          <w:bCs w:val="0"/>
          <w:sz w:val="28"/>
        </w:rPr>
      </w:pPr>
      <w:r w:rsidRPr="00224E8B">
        <w:rPr>
          <w:rFonts w:ascii="Times New Roman" w:hAnsi="Times New Roman"/>
          <w:bCs w:val="0"/>
          <w:sz w:val="28"/>
        </w:rPr>
        <w:t>Глава Т</w:t>
      </w:r>
      <w:r>
        <w:rPr>
          <w:rFonts w:ascii="Times New Roman" w:hAnsi="Times New Roman"/>
          <w:bCs w:val="0"/>
          <w:sz w:val="28"/>
        </w:rPr>
        <w:t xml:space="preserve">аштагольского </w:t>
      </w:r>
    </w:p>
    <w:p w:rsidR="00C33916" w:rsidRPr="00224E8B" w:rsidRDefault="00C33916" w:rsidP="00D71011">
      <w:pPr>
        <w:pStyle w:val="ConsPlusTitle"/>
        <w:jc w:val="both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муниципального</w:t>
      </w:r>
      <w:r w:rsidRPr="00224E8B">
        <w:rPr>
          <w:rFonts w:ascii="Times New Roman" w:hAnsi="Times New Roman"/>
          <w:bCs w:val="0"/>
          <w:sz w:val="28"/>
        </w:rPr>
        <w:t xml:space="preserve"> района</w:t>
      </w:r>
      <w:r w:rsidRPr="00224E8B"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 w:rsidR="00D71011">
        <w:rPr>
          <w:rFonts w:ascii="Times New Roman" w:hAnsi="Times New Roman"/>
          <w:bCs w:val="0"/>
          <w:sz w:val="28"/>
        </w:rPr>
        <w:t xml:space="preserve">    </w:t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 w:rsidR="00D71011">
        <w:rPr>
          <w:rFonts w:ascii="Times New Roman" w:hAnsi="Times New Roman"/>
          <w:bCs w:val="0"/>
          <w:sz w:val="28"/>
        </w:rPr>
        <w:t xml:space="preserve">          </w:t>
      </w:r>
      <w:r>
        <w:rPr>
          <w:rFonts w:ascii="Times New Roman" w:hAnsi="Times New Roman"/>
          <w:bCs w:val="0"/>
          <w:sz w:val="28"/>
        </w:rPr>
        <w:t>В.</w:t>
      </w:r>
      <w:r w:rsidR="001F4B3B">
        <w:rPr>
          <w:rFonts w:ascii="Times New Roman" w:hAnsi="Times New Roman"/>
          <w:bCs w:val="0"/>
          <w:sz w:val="28"/>
        </w:rPr>
        <w:t xml:space="preserve"> </w:t>
      </w:r>
      <w:r>
        <w:rPr>
          <w:rFonts w:ascii="Times New Roman" w:hAnsi="Times New Roman"/>
          <w:bCs w:val="0"/>
          <w:sz w:val="28"/>
        </w:rPr>
        <w:t>Н.</w:t>
      </w:r>
      <w:r w:rsidR="001F4B3B">
        <w:rPr>
          <w:rFonts w:ascii="Times New Roman" w:hAnsi="Times New Roman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sz w:val="28"/>
        </w:rPr>
        <w:t>Макута</w:t>
      </w:r>
      <w:proofErr w:type="spellEnd"/>
    </w:p>
    <w:p w:rsidR="000D718A" w:rsidRDefault="000D718A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9C74D3" w:rsidRDefault="009C74D3" w:rsidP="009C74D3">
      <w:pPr>
        <w:pStyle w:val="a6"/>
        <w:ind w:right="-6"/>
        <w:jc w:val="right"/>
      </w:pPr>
      <w:r w:rsidRPr="00FB526B">
        <w:lastRenderedPageBreak/>
        <w:t xml:space="preserve">Приложение № 1 к </w:t>
      </w:r>
      <w:r>
        <w:t xml:space="preserve">Постановлению </w:t>
      </w:r>
    </w:p>
    <w:p w:rsidR="009C74D3" w:rsidRPr="00FB526B" w:rsidRDefault="009C74D3" w:rsidP="009C74D3">
      <w:pPr>
        <w:pStyle w:val="a6"/>
        <w:ind w:right="-6"/>
        <w:jc w:val="right"/>
      </w:pPr>
      <w:r>
        <w:t>Главы</w:t>
      </w:r>
      <w:r w:rsidRPr="00FB526B">
        <w:t xml:space="preserve"> Таштагольского</w:t>
      </w:r>
    </w:p>
    <w:p w:rsidR="009C74D3" w:rsidRPr="00FB526B" w:rsidRDefault="009C74D3" w:rsidP="009C74D3">
      <w:pPr>
        <w:pStyle w:val="a6"/>
        <w:ind w:right="-6"/>
        <w:jc w:val="center"/>
      </w:pPr>
      <w:r>
        <w:t xml:space="preserve">                                                           </w:t>
      </w:r>
      <w:r w:rsidRPr="00FB526B">
        <w:t xml:space="preserve"> </w:t>
      </w:r>
      <w:r>
        <w:t xml:space="preserve">      </w:t>
      </w:r>
      <w:r w:rsidRPr="00FB526B">
        <w:t xml:space="preserve">муниципального района № </w:t>
      </w:r>
      <w:r w:rsidR="00F4695F">
        <w:t>214-п</w:t>
      </w:r>
      <w:r>
        <w:t xml:space="preserve"> </w:t>
      </w:r>
    </w:p>
    <w:p w:rsidR="009C74D3" w:rsidRPr="00FB526B" w:rsidRDefault="00F4695F" w:rsidP="009C74D3">
      <w:pPr>
        <w:pStyle w:val="a6"/>
        <w:ind w:right="-6"/>
        <w:jc w:val="right"/>
      </w:pPr>
      <w:r>
        <w:t xml:space="preserve">от  09.04. </w:t>
      </w:r>
      <w:r w:rsidR="009C74D3">
        <w:t>2018</w:t>
      </w:r>
      <w:r w:rsidR="009C74D3" w:rsidRPr="00FB526B">
        <w:t xml:space="preserve"> года                                                                                         </w:t>
      </w:r>
    </w:p>
    <w:p w:rsidR="00F96FF9" w:rsidRPr="00FB526B" w:rsidRDefault="00F96FF9" w:rsidP="00F96FF9">
      <w:pPr>
        <w:pStyle w:val="a6"/>
        <w:ind w:right="-6"/>
        <w:jc w:val="right"/>
      </w:pP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для населения за услугу «холодное водоснабжение» в зависимости от степени благоустройства жилья, </w:t>
      </w:r>
      <w:proofErr w:type="spellStart"/>
      <w:r w:rsidRPr="00FB526B">
        <w:rPr>
          <w:b/>
          <w:sz w:val="28"/>
          <w:szCs w:val="28"/>
        </w:rPr>
        <w:t>ресурсоснабжающей</w:t>
      </w:r>
      <w:proofErr w:type="spellEnd"/>
      <w:r w:rsidRPr="00FB526B">
        <w:rPr>
          <w:b/>
          <w:sz w:val="28"/>
          <w:szCs w:val="28"/>
        </w:rPr>
        <w:t xml:space="preserve"> организации и территории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6660"/>
        <w:gridCol w:w="2170"/>
      </w:tblGrid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526B">
              <w:rPr>
                <w:b/>
                <w:sz w:val="28"/>
                <w:szCs w:val="28"/>
              </w:rPr>
              <w:t>/</w:t>
            </w:r>
            <w:proofErr w:type="spell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F96FF9" w:rsidRPr="00FB526B" w:rsidTr="00626127">
        <w:trPr>
          <w:trHeight w:val="459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F96FF9" w:rsidRPr="00FB526B" w:rsidRDefault="00F96FF9" w:rsidP="00626127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</w:t>
            </w:r>
            <w:r>
              <w:rPr>
                <w:b/>
                <w:sz w:val="28"/>
                <w:szCs w:val="28"/>
              </w:rPr>
              <w:t>Водоканал</w:t>
            </w:r>
            <w:r w:rsidRPr="00FB526B">
              <w:rPr>
                <w:b/>
                <w:sz w:val="28"/>
                <w:szCs w:val="28"/>
              </w:rPr>
              <w:t>»: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холодной воды при наличии или отсутствии (по нормативу) индивидуального прибора учета холодного водоснабжения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г. ТАШТАГОЛ, п.г.т. СПАССК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холодной воды при наличии или отсутствии (по нормативу) индивидуального прибора учета холодного водоснабжения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b/>
              </w:rPr>
              <w:t>п.г.т. КАЗ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rHeight w:val="473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0A4F0B">
              <w:rPr>
                <w:sz w:val="28"/>
                <w:szCs w:val="28"/>
              </w:rPr>
              <w:t>27,27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п.г.т. ШЕРЕГЕШ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rHeight w:val="406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Жилые дома с различными видами благоустройства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п.г.т. МУНДЫБАШ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11,23</w:t>
            </w:r>
          </w:p>
        </w:tc>
      </w:tr>
      <w:tr w:rsidR="00F96FF9" w:rsidRPr="00FB526B" w:rsidTr="00626127">
        <w:trPr>
          <w:trHeight w:val="184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п.г.т. ТЕМИРТАУ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0A4F0B">
              <w:rPr>
                <w:sz w:val="28"/>
                <w:szCs w:val="28"/>
              </w:rPr>
              <w:t>27,27</w:t>
            </w:r>
          </w:p>
        </w:tc>
      </w:tr>
    </w:tbl>
    <w:p w:rsidR="00F96FF9" w:rsidRPr="00FB526B" w:rsidRDefault="00F96FF9" w:rsidP="00F96FF9">
      <w:pPr>
        <w:pStyle w:val="1"/>
        <w:tabs>
          <w:tab w:val="left" w:pos="7380"/>
        </w:tabs>
        <w:rPr>
          <w:rFonts w:ascii="Times New Roman" w:hAnsi="Times New Roman" w:cs="Times New Roman"/>
          <w:b w:val="0"/>
          <w:sz w:val="24"/>
          <w:szCs w:val="24"/>
        </w:rPr>
        <w:sectPr w:rsidR="00F96FF9" w:rsidRPr="00FB526B" w:rsidSect="00F251B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4D3" w:rsidRPr="009C74D3" w:rsidRDefault="009C74D3" w:rsidP="009C74D3">
      <w:pPr>
        <w:pStyle w:val="a6"/>
        <w:ind w:right="-6"/>
        <w:jc w:val="right"/>
      </w:pPr>
      <w:r w:rsidRPr="009C74D3">
        <w:lastRenderedPageBreak/>
        <w:t xml:space="preserve">Приложение № 2 к Постановлению </w:t>
      </w:r>
    </w:p>
    <w:p w:rsidR="009C74D3" w:rsidRPr="009C74D3" w:rsidRDefault="009C74D3" w:rsidP="009C74D3">
      <w:pPr>
        <w:pStyle w:val="a6"/>
        <w:ind w:right="-6"/>
        <w:jc w:val="right"/>
      </w:pPr>
      <w:r w:rsidRPr="009C74D3">
        <w:t>Главы Таштагольского</w:t>
      </w:r>
    </w:p>
    <w:p w:rsidR="00F4695F" w:rsidRPr="00FB526B" w:rsidRDefault="009C74D3" w:rsidP="00F4695F">
      <w:pPr>
        <w:pStyle w:val="a6"/>
        <w:ind w:right="-6"/>
        <w:jc w:val="center"/>
      </w:pPr>
      <w:r w:rsidRPr="009C74D3">
        <w:t xml:space="preserve">                                                                  муниципального района </w:t>
      </w:r>
      <w:r w:rsidR="00F4695F">
        <w:t xml:space="preserve">214-п </w:t>
      </w:r>
    </w:p>
    <w:p w:rsidR="00F4695F" w:rsidRPr="00FB526B" w:rsidRDefault="00F4695F" w:rsidP="00F4695F">
      <w:pPr>
        <w:pStyle w:val="a6"/>
        <w:ind w:right="-6"/>
        <w:jc w:val="right"/>
      </w:pPr>
      <w:r>
        <w:t>от  09.04. 2018</w:t>
      </w:r>
      <w:r w:rsidRPr="00FB526B">
        <w:t xml:space="preserve"> года                                                                                         </w:t>
      </w:r>
    </w:p>
    <w:p w:rsidR="00F96FF9" w:rsidRPr="009C74D3" w:rsidRDefault="00F96FF9" w:rsidP="00F4695F">
      <w:pPr>
        <w:pStyle w:val="a6"/>
        <w:ind w:right="-6"/>
        <w:jc w:val="center"/>
        <w:rPr>
          <w:b/>
        </w:rPr>
      </w:pP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для населения за услугу «водоотведение» в зависимости от степени благоустройства жилья, </w:t>
      </w:r>
      <w:proofErr w:type="spellStart"/>
      <w:r w:rsidRPr="00FB526B">
        <w:rPr>
          <w:b/>
          <w:sz w:val="28"/>
          <w:szCs w:val="28"/>
        </w:rPr>
        <w:t>ресурсоснабжающей</w:t>
      </w:r>
      <w:proofErr w:type="spellEnd"/>
      <w:r w:rsidRPr="00FB526B">
        <w:rPr>
          <w:b/>
          <w:sz w:val="28"/>
          <w:szCs w:val="28"/>
        </w:rPr>
        <w:t xml:space="preserve"> организации и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7"/>
        <w:gridCol w:w="6750"/>
        <w:gridCol w:w="1818"/>
      </w:tblGrid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526B">
              <w:rPr>
                <w:b/>
                <w:sz w:val="28"/>
                <w:szCs w:val="28"/>
              </w:rPr>
              <w:t>/</w:t>
            </w:r>
            <w:proofErr w:type="spell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</w:t>
            </w:r>
            <w:r>
              <w:rPr>
                <w:b/>
                <w:sz w:val="28"/>
                <w:szCs w:val="28"/>
              </w:rPr>
              <w:t>Тепло</w:t>
            </w:r>
            <w:r w:rsidRPr="00FB526B">
              <w:rPr>
                <w:b/>
                <w:sz w:val="28"/>
                <w:szCs w:val="28"/>
              </w:rPr>
              <w:t>»:</w:t>
            </w:r>
            <w:r w:rsidRPr="0032547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 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благоустройства: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при наличии или отсутствии (по нормативу) индивидуального прибора учета холодного водоснабжения и (или) горячего водоснабжения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г. ТАШТАГОЛ, п.г.т. СПАССК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11,28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благоустройства: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при наличии или отсутствии (по нормативу) индивидуального прибора учета холодного водоснабжения и (или) горячего водоснабжения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КАЗ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0A4F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3,31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ШЕРЕГЕШ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МУНДЫБАШ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ТЕМИРТАУ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0A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3,52</w:t>
            </w:r>
          </w:p>
        </w:tc>
      </w:tr>
    </w:tbl>
    <w:p w:rsidR="00F96FF9" w:rsidRPr="00FB526B" w:rsidRDefault="00F96FF9" w:rsidP="00F96FF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F96FF9" w:rsidRPr="00FB526B" w:rsidSect="00F25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4D3" w:rsidRPr="009C74D3" w:rsidRDefault="009C74D3" w:rsidP="009C74D3">
      <w:pPr>
        <w:pStyle w:val="a6"/>
        <w:ind w:right="-6"/>
        <w:jc w:val="right"/>
      </w:pPr>
      <w:r w:rsidRPr="009C74D3">
        <w:lastRenderedPageBreak/>
        <w:t xml:space="preserve">Приложение № 3 к Постановлению </w:t>
      </w:r>
    </w:p>
    <w:p w:rsidR="009C74D3" w:rsidRPr="009C74D3" w:rsidRDefault="009C74D3" w:rsidP="009C74D3">
      <w:pPr>
        <w:pStyle w:val="a6"/>
        <w:ind w:right="-6"/>
        <w:jc w:val="right"/>
      </w:pPr>
      <w:r w:rsidRPr="009C74D3">
        <w:t>Главы Таштагольского</w:t>
      </w:r>
    </w:p>
    <w:p w:rsidR="00F4695F" w:rsidRPr="00FB526B" w:rsidRDefault="009C74D3" w:rsidP="00F4695F">
      <w:pPr>
        <w:pStyle w:val="a6"/>
        <w:ind w:right="-6"/>
        <w:jc w:val="center"/>
      </w:pPr>
      <w:r w:rsidRPr="009C74D3">
        <w:t xml:space="preserve">                                                                  муниципального района </w:t>
      </w:r>
      <w:r w:rsidR="00F4695F">
        <w:t xml:space="preserve">214-п </w:t>
      </w:r>
    </w:p>
    <w:p w:rsidR="00F4695F" w:rsidRPr="00FB526B" w:rsidRDefault="00F4695F" w:rsidP="00F4695F">
      <w:pPr>
        <w:pStyle w:val="a6"/>
        <w:ind w:right="-6"/>
        <w:jc w:val="right"/>
      </w:pPr>
      <w:r>
        <w:t>от  09.04. 2018</w:t>
      </w:r>
      <w:r w:rsidRPr="00FB526B">
        <w:t xml:space="preserve"> года                                                                                         </w:t>
      </w:r>
    </w:p>
    <w:p w:rsidR="00F96FF9" w:rsidRPr="009C74D3" w:rsidRDefault="00F96FF9" w:rsidP="00F4695F">
      <w:pPr>
        <w:pStyle w:val="a6"/>
        <w:ind w:right="-6"/>
        <w:jc w:val="center"/>
        <w:rPr>
          <w:b/>
        </w:rPr>
      </w:pP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для населения за услугу «горячее водоснабжение» в зависимости от степени благоустройства жилья, года постройки, 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  <w:proofErr w:type="spellStart"/>
      <w:r w:rsidRPr="00FB526B">
        <w:rPr>
          <w:b/>
          <w:sz w:val="28"/>
          <w:szCs w:val="28"/>
        </w:rPr>
        <w:t>ресурсоснабжающей</w:t>
      </w:r>
      <w:proofErr w:type="spellEnd"/>
      <w:r w:rsidRPr="00FB526B">
        <w:rPr>
          <w:b/>
          <w:sz w:val="28"/>
          <w:szCs w:val="28"/>
        </w:rPr>
        <w:t xml:space="preserve"> организации и территории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6986"/>
        <w:gridCol w:w="1817"/>
      </w:tblGrid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526B">
              <w:rPr>
                <w:b/>
                <w:sz w:val="28"/>
                <w:szCs w:val="28"/>
              </w:rPr>
              <w:t>/</w:t>
            </w:r>
            <w:proofErr w:type="spell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«Южно-Кузбасская энергетическая компания»: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г. ТАШТАГОЛ, кроме ул. Матросова, Калинина, Энергетиков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t>г. ТАШТАГОЛ: ул. Матросова, Калинина, п.г.т. СПАССК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both"/>
              <w:rPr>
                <w:sz w:val="28"/>
                <w:szCs w:val="28"/>
              </w:rPr>
            </w:pPr>
            <w:r w:rsidRPr="00FB526B">
              <w:t>г. ТАШТАГОЛ: ул. Энергетиков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57,25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0A4F0B">
              <w:rPr>
                <w:b/>
                <w:sz w:val="28"/>
                <w:szCs w:val="28"/>
              </w:rPr>
              <w:t>Поставщик ООО «</w:t>
            </w:r>
            <w:r w:rsidRPr="00FB526B">
              <w:rPr>
                <w:b/>
                <w:sz w:val="28"/>
                <w:szCs w:val="28"/>
              </w:rPr>
              <w:t>Южно-Кузбасская энергетическая компания</w:t>
            </w:r>
            <w:r w:rsidRPr="000A4F0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t xml:space="preserve">г. ТАШТАГОЛ: ул. </w:t>
            </w:r>
            <w:proofErr w:type="gramStart"/>
            <w:r w:rsidRPr="00FB526B">
              <w:t>Геологическая</w:t>
            </w:r>
            <w:proofErr w:type="gramEnd"/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«Южно-Кузбасская энергетическая компания»: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КАЗ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73,70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ШЕРЕГЕШ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79,74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МУНДЫБАШ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80,41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«Теплоснабжение» (НДС не облагается):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МУНДЫБАШ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8,63</w:t>
            </w:r>
          </w:p>
        </w:tc>
      </w:tr>
      <w:tr w:rsidR="00F96FF9" w:rsidRPr="00FB526B" w:rsidTr="00626127">
        <w:trPr>
          <w:trHeight w:val="309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r w:rsidRPr="00FB526B">
              <w:t>п.г.т. ТЕМИРТАУ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108,00</w:t>
            </w:r>
          </w:p>
        </w:tc>
      </w:tr>
    </w:tbl>
    <w:p w:rsidR="00F96FF9" w:rsidRPr="00FB526B" w:rsidRDefault="00F96FF9" w:rsidP="00F96FF9">
      <w:pPr>
        <w:pStyle w:val="aa"/>
        <w:sectPr w:rsidR="00F96FF9" w:rsidRPr="00FB526B" w:rsidSect="00F25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4D3" w:rsidRPr="009C74D3" w:rsidRDefault="009C74D3" w:rsidP="009C74D3">
      <w:pPr>
        <w:pStyle w:val="a6"/>
        <w:ind w:right="-6"/>
        <w:jc w:val="right"/>
      </w:pPr>
      <w:r>
        <w:lastRenderedPageBreak/>
        <w:t>Приложение № 4</w:t>
      </w:r>
      <w:r w:rsidRPr="009C74D3">
        <w:t xml:space="preserve"> к Постановлению </w:t>
      </w:r>
    </w:p>
    <w:p w:rsidR="009C74D3" w:rsidRPr="009C74D3" w:rsidRDefault="009C74D3" w:rsidP="009C74D3">
      <w:pPr>
        <w:pStyle w:val="a6"/>
        <w:ind w:right="-6"/>
        <w:jc w:val="right"/>
      </w:pPr>
      <w:r w:rsidRPr="009C74D3">
        <w:t>Главы Таштагольского</w:t>
      </w:r>
    </w:p>
    <w:p w:rsidR="00F4695F" w:rsidRPr="00FB526B" w:rsidRDefault="009C74D3" w:rsidP="00F4695F">
      <w:pPr>
        <w:pStyle w:val="a6"/>
        <w:ind w:right="-6"/>
        <w:jc w:val="center"/>
      </w:pPr>
      <w:r w:rsidRPr="009C74D3">
        <w:t xml:space="preserve">                                                                  муниципального района </w:t>
      </w:r>
      <w:r w:rsidR="00F4695F">
        <w:t xml:space="preserve">214-п </w:t>
      </w:r>
    </w:p>
    <w:p w:rsidR="00F4695F" w:rsidRPr="00FB526B" w:rsidRDefault="00F4695F" w:rsidP="00F4695F">
      <w:pPr>
        <w:pStyle w:val="a6"/>
        <w:ind w:right="-6"/>
        <w:jc w:val="right"/>
      </w:pPr>
      <w:r>
        <w:t>от  09.04. 2018</w:t>
      </w:r>
      <w:r w:rsidRPr="00FB526B">
        <w:t xml:space="preserve"> года                                                                                         </w:t>
      </w:r>
    </w:p>
    <w:p w:rsidR="00F96FF9" w:rsidRPr="00FB526B" w:rsidRDefault="009C74D3" w:rsidP="00F4695F">
      <w:pPr>
        <w:pStyle w:val="a6"/>
        <w:ind w:right="-6"/>
        <w:jc w:val="center"/>
      </w:pPr>
      <w:r w:rsidRPr="009C74D3">
        <w:t xml:space="preserve">   </w:t>
      </w:r>
      <w:r w:rsidRPr="00FB526B">
        <w:t xml:space="preserve">                                                                                 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для населения за услугу «отопление» в зависимости от этажности, года постройки, </w:t>
      </w:r>
      <w:proofErr w:type="spellStart"/>
      <w:r w:rsidRPr="00FB526B">
        <w:rPr>
          <w:b/>
          <w:sz w:val="28"/>
          <w:szCs w:val="28"/>
        </w:rPr>
        <w:t>ресурсоснабжающей</w:t>
      </w:r>
      <w:proofErr w:type="spellEnd"/>
      <w:r w:rsidRPr="00FB526B">
        <w:rPr>
          <w:b/>
          <w:sz w:val="28"/>
          <w:szCs w:val="28"/>
        </w:rPr>
        <w:t xml:space="preserve"> организации и территории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5583"/>
        <w:gridCol w:w="1423"/>
        <w:gridCol w:w="1666"/>
      </w:tblGrid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526B">
              <w:rPr>
                <w:b/>
                <w:sz w:val="28"/>
                <w:szCs w:val="28"/>
              </w:rPr>
              <w:t>/</w:t>
            </w:r>
            <w:proofErr w:type="spellStart"/>
            <w:r w:rsidRPr="00FB52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 за 1 Гкал.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 на 1 кв. м в мес.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*Поставщик ООО «Южно-Кузбасская энергетическая компания»: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г. ТАШТАГОЛ, кроме ул. Матросова, Калинина, Энергетиков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25,19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1119,56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25,19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1253,23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25,19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1579,62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1579,17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22,74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1579,31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1579,37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19,90</w:t>
            </w:r>
          </w:p>
        </w:tc>
      </w:tr>
      <w:tr w:rsidR="00F96FF9" w:rsidRPr="00B57BA6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B57BA6" w:rsidRDefault="00F96FF9" w:rsidP="00626127">
            <w:pPr>
              <w:jc w:val="center"/>
              <w:rPr>
                <w:sz w:val="28"/>
                <w:szCs w:val="28"/>
              </w:rPr>
            </w:pPr>
            <w:r w:rsidRPr="00B57BA6">
              <w:rPr>
                <w:sz w:val="28"/>
                <w:szCs w:val="28"/>
              </w:rPr>
              <w:t>1573,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B57BA6" w:rsidRDefault="00F96FF9" w:rsidP="00626127">
            <w:pPr>
              <w:jc w:val="center"/>
              <w:rPr>
                <w:sz w:val="28"/>
                <w:szCs w:val="28"/>
              </w:rPr>
            </w:pPr>
            <w:r w:rsidRPr="00B57BA6">
              <w:rPr>
                <w:sz w:val="28"/>
                <w:szCs w:val="28"/>
              </w:rPr>
              <w:t>17,62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</w:rPr>
            </w:pPr>
            <w:r w:rsidRPr="00FB526B">
              <w:rPr>
                <w:b/>
              </w:rPr>
              <w:t>г. ТАШТАГОЛ: ул. Матросова, Калинина, п.г.т. СПАССК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9D30A4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802</w:t>
            </w:r>
            <w:r>
              <w:rPr>
                <w:sz w:val="28"/>
                <w:szCs w:val="28"/>
              </w:rPr>
              <w:t>,49</w:t>
            </w:r>
          </w:p>
          <w:p w:rsidR="00F96FF9" w:rsidRPr="0024751D" w:rsidRDefault="00F96FF9" w:rsidP="006261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24751D" w:rsidRDefault="00F96FF9" w:rsidP="00626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2-двухэтажные (при нормативе 0,0360 Гкал </w:t>
            </w:r>
            <w:r w:rsidRPr="00FB526B">
              <w:rPr>
                <w:sz w:val="28"/>
                <w:szCs w:val="28"/>
              </w:rPr>
              <w:lastRenderedPageBreak/>
              <w:t>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804,72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3-4х-этажные (при нормативе 0,0225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1287,56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</w:pPr>
            <w:r w:rsidRPr="00FB5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1441,29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1845,22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2011,81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1997,93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2299,21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2586,61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236C2E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both"/>
              <w:rPr>
                <w:b/>
              </w:rPr>
            </w:pPr>
            <w:r w:rsidRPr="00FB526B">
              <w:rPr>
                <w:b/>
              </w:rPr>
              <w:t>г. ТАШТАГОЛ: ул. Энергетиков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383,66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0A4F0B">
              <w:rPr>
                <w:b/>
                <w:sz w:val="28"/>
                <w:szCs w:val="28"/>
              </w:rPr>
              <w:t>Поставщик ООО «</w:t>
            </w:r>
            <w:r w:rsidRPr="00FB526B">
              <w:rPr>
                <w:b/>
                <w:sz w:val="28"/>
                <w:szCs w:val="28"/>
              </w:rPr>
              <w:t xml:space="preserve"> Южно-Кузбасская энергетическая компания</w:t>
            </w:r>
            <w:r w:rsidRPr="000A4F0B">
              <w:rPr>
                <w:b/>
                <w:sz w:val="28"/>
                <w:szCs w:val="28"/>
              </w:rPr>
              <w:t xml:space="preserve"> »: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</w:rPr>
              <w:t xml:space="preserve">г. ТАШТАГОЛ: ул. </w:t>
            </w:r>
            <w:proofErr w:type="gramStart"/>
            <w:r w:rsidRPr="00FB526B">
              <w:rPr>
                <w:b/>
              </w:rPr>
              <w:t>Геологическая</w:t>
            </w:r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802,49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6E05C6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1845,22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6E05C6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2011,81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6E05C6">
              <w:rPr>
                <w:sz w:val="28"/>
                <w:szCs w:val="28"/>
              </w:rPr>
              <w:t>28,97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*Поставщик ООО «Южно-Кузбасская энергетическая компания»: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г. КАЗ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502,22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503,61</w:t>
            </w:r>
          </w:p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</w:pPr>
            <w:r w:rsidRPr="00FB52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8,13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3-4-хэтажные (при нормативе 0,0225 Гкал на </w:t>
            </w:r>
            <w:r w:rsidRPr="00FB526B">
              <w:rPr>
                <w:sz w:val="28"/>
                <w:szCs w:val="28"/>
              </w:rPr>
              <w:lastRenderedPageBreak/>
              <w:t>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805,78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</w:pPr>
            <w:r w:rsidRPr="00FB52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8,13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901,99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</w:pPr>
            <w:r w:rsidRPr="00FB52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8,13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1022,29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1022,22</w:t>
            </w:r>
          </w:p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14,72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1022,76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14,83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г. ШЕРЕГЕШ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566,76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568,33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</w:pPr>
            <w:r>
              <w:rPr>
                <w:sz w:val="28"/>
                <w:szCs w:val="28"/>
              </w:rPr>
              <w:t>20,46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909,33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644AE2">
              <w:rPr>
                <w:sz w:val="28"/>
                <w:szCs w:val="28"/>
              </w:rPr>
              <w:t>20,46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1017,91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644AE2">
              <w:rPr>
                <w:sz w:val="28"/>
                <w:szCs w:val="28"/>
              </w:rPr>
              <w:t>20,46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1022,29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1022,92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1022,76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14,83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1000,22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1023,21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2.6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10-тиэтажные (при нормативе 0,0111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1022,52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МУНДЫБАШ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rHeight w:val="556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rHeight w:val="815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540,17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11842">
              <w:rPr>
                <w:sz w:val="28"/>
                <w:szCs w:val="28"/>
              </w:rPr>
              <w:t>19,50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11842">
              <w:rPr>
                <w:sz w:val="28"/>
                <w:szCs w:val="28"/>
              </w:rPr>
              <w:t>19,50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970,15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11842">
              <w:rPr>
                <w:sz w:val="28"/>
                <w:szCs w:val="28"/>
              </w:rPr>
              <w:t>19,50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  <w:p w:rsidR="00F96FF9" w:rsidRPr="00FB526B" w:rsidRDefault="00F96FF9" w:rsidP="00626127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1022,22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14,72</w:t>
            </w:r>
          </w:p>
        </w:tc>
      </w:tr>
      <w:tr w:rsidR="00F96FF9" w:rsidRPr="00FB526B" w:rsidTr="00626127">
        <w:trPr>
          <w:trHeight w:val="792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1022,76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14,83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1022,22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«Теплоснабжение» (НДС не облагается):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МУНДЫБАШ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679,44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24,46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ТЕМИРТАУ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684,21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686,11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1097,78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5-тиэтажные (при нормативе 0,0201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1228,86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1573,25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1715,28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1703,45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1960,32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2205,36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t>24,70</w:t>
            </w:r>
          </w:p>
        </w:tc>
      </w:tr>
      <w:tr w:rsidR="00F96FF9" w:rsidRPr="00FB526B" w:rsidTr="00626127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2.6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rPr>
                <w:sz w:val="28"/>
                <w:szCs w:val="28"/>
              </w:rPr>
            </w:pPr>
            <w:proofErr w:type="gramStart"/>
            <w:r w:rsidRPr="00FB526B">
              <w:rPr>
                <w:sz w:val="28"/>
                <w:szCs w:val="28"/>
              </w:rPr>
              <w:lastRenderedPageBreak/>
              <w:t xml:space="preserve">10-тиэтажные (при нормативе 0,0111 Гкал на </w:t>
            </w:r>
            <w:proofErr w:type="gramEnd"/>
          </w:p>
          <w:p w:rsidR="00F96FF9" w:rsidRPr="00FB526B" w:rsidRDefault="00F96FF9" w:rsidP="00626127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 кв.м</w:t>
            </w:r>
            <w:proofErr w:type="gramStart"/>
            <w:r w:rsidRPr="00FB526B">
              <w:rPr>
                <w:sz w:val="28"/>
                <w:szCs w:val="28"/>
              </w:rPr>
              <w:t>.п</w:t>
            </w:r>
            <w:proofErr w:type="gramEnd"/>
            <w:r w:rsidRPr="00FB526B">
              <w:rPr>
                <w:sz w:val="28"/>
                <w:szCs w:val="28"/>
              </w:rPr>
              <w:t>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2225,23</w:t>
            </w: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  <w:p w:rsidR="00F96FF9" w:rsidRPr="00FB526B" w:rsidRDefault="00F96FF9" w:rsidP="0062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FF9" w:rsidRDefault="00F96FF9" w:rsidP="00626127">
            <w:pPr>
              <w:jc w:val="center"/>
            </w:pPr>
            <w:r w:rsidRPr="000C7CB1">
              <w:rPr>
                <w:sz w:val="28"/>
                <w:szCs w:val="28"/>
              </w:rPr>
              <w:lastRenderedPageBreak/>
              <w:t>24,70</w:t>
            </w:r>
          </w:p>
        </w:tc>
      </w:tr>
    </w:tbl>
    <w:p w:rsidR="00F96FF9" w:rsidRPr="00FB526B" w:rsidRDefault="00F96FF9" w:rsidP="00F96FF9">
      <w:pPr>
        <w:jc w:val="both"/>
      </w:pPr>
    </w:p>
    <w:p w:rsidR="00F96FF9" w:rsidRPr="00251DD7" w:rsidRDefault="00F96FF9" w:rsidP="00F96FF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526B">
        <w:rPr>
          <w:rFonts w:ascii="Times New Roman" w:hAnsi="Times New Roman" w:cs="Times New Roman"/>
          <w:sz w:val="26"/>
          <w:szCs w:val="26"/>
        </w:rPr>
        <w:t xml:space="preserve">*Примечание: </w:t>
      </w:r>
      <w:proofErr w:type="gramStart"/>
      <w:r w:rsidRPr="00FB526B">
        <w:rPr>
          <w:rFonts w:ascii="Times New Roman" w:hAnsi="Times New Roman" w:cs="Times New Roman"/>
          <w:sz w:val="26"/>
          <w:szCs w:val="26"/>
        </w:rPr>
        <w:t xml:space="preserve">В случае превышения размера платы для населения за услугу «отопление» сверх </w:t>
      </w:r>
      <w:proofErr w:type="spellStart"/>
      <w:r w:rsidRPr="00FB526B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FB526B">
        <w:rPr>
          <w:rFonts w:ascii="Times New Roman" w:hAnsi="Times New Roman" w:cs="Times New Roman"/>
          <w:sz w:val="26"/>
          <w:szCs w:val="26"/>
        </w:rPr>
        <w:t xml:space="preserve"> тарифа на тепловую энергию для ООО «Южно-Кузбасская энергетическая компания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526B">
        <w:rPr>
          <w:rFonts w:ascii="Times New Roman" w:hAnsi="Times New Roman" w:cs="Times New Roman"/>
          <w:sz w:val="26"/>
          <w:szCs w:val="26"/>
        </w:rPr>
        <w:t xml:space="preserve">, реализуемую на потребительском рынке Таштагольского муниципального района, установленным Постановлением региональной энергетической комиссии Кемеровской области № 679 от 20.12.2016г., исчисленным исполнителем для каждого многоквартирного и жилого дома в пересчёте из </w:t>
      </w:r>
      <w:proofErr w:type="spellStart"/>
      <w:r w:rsidRPr="00FB526B">
        <w:rPr>
          <w:rFonts w:ascii="Times New Roman" w:hAnsi="Times New Roman" w:cs="Times New Roman"/>
          <w:sz w:val="26"/>
          <w:szCs w:val="26"/>
        </w:rPr>
        <w:t>двухставочного</w:t>
      </w:r>
      <w:proofErr w:type="spellEnd"/>
      <w:r w:rsidRPr="00FB526B">
        <w:rPr>
          <w:rFonts w:ascii="Times New Roman" w:hAnsi="Times New Roman" w:cs="Times New Roman"/>
          <w:sz w:val="26"/>
          <w:szCs w:val="26"/>
        </w:rPr>
        <w:t xml:space="preserve"> тарифа, применять при расчетах с населением исчисленный </w:t>
      </w:r>
      <w:proofErr w:type="spellStart"/>
      <w:r w:rsidRPr="00FB526B">
        <w:rPr>
          <w:rFonts w:ascii="Times New Roman" w:hAnsi="Times New Roman" w:cs="Times New Roman"/>
          <w:sz w:val="26"/>
          <w:szCs w:val="26"/>
        </w:rPr>
        <w:t>одноставочный</w:t>
      </w:r>
      <w:proofErr w:type="spellEnd"/>
      <w:r w:rsidRPr="00FB526B">
        <w:rPr>
          <w:rFonts w:ascii="Times New Roman" w:hAnsi="Times New Roman" w:cs="Times New Roman"/>
          <w:sz w:val="26"/>
          <w:szCs w:val="26"/>
        </w:rPr>
        <w:t xml:space="preserve"> тариф.</w:t>
      </w:r>
      <w:r w:rsidRPr="00251D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D5BBB" w:rsidRDefault="001D5BBB" w:rsidP="001F4B3B">
      <w:pPr>
        <w:pStyle w:val="a6"/>
        <w:ind w:right="-6"/>
        <w:jc w:val="right"/>
      </w:pPr>
    </w:p>
    <w:sectPr w:rsidR="001D5BBB" w:rsidSect="00F251B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B3" w:rsidRDefault="007C26B3">
      <w:r>
        <w:separator/>
      </w:r>
    </w:p>
  </w:endnote>
  <w:endnote w:type="continuationSeparator" w:id="0">
    <w:p w:rsidR="007C26B3" w:rsidRDefault="007C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F9" w:rsidRDefault="00F53129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96FF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6FF9" w:rsidRDefault="00F96FF9" w:rsidP="00FA651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F9" w:rsidRDefault="00F53129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96FF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33E3">
      <w:rPr>
        <w:rStyle w:val="af"/>
        <w:noProof/>
      </w:rPr>
      <w:t>5</w:t>
    </w:r>
    <w:r>
      <w:rPr>
        <w:rStyle w:val="af"/>
      </w:rPr>
      <w:fldChar w:fldCharType="end"/>
    </w:r>
  </w:p>
  <w:p w:rsidR="00F96FF9" w:rsidRDefault="00F96FF9" w:rsidP="00FA651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4" w:rsidRDefault="00F53129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400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4004" w:rsidRDefault="00B84004" w:rsidP="00FA651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4" w:rsidRDefault="00F53129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400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33E3">
      <w:rPr>
        <w:rStyle w:val="af"/>
        <w:noProof/>
      </w:rPr>
      <w:t>10</w:t>
    </w:r>
    <w:r>
      <w:rPr>
        <w:rStyle w:val="af"/>
      </w:rPr>
      <w:fldChar w:fldCharType="end"/>
    </w:r>
  </w:p>
  <w:p w:rsidR="00B84004" w:rsidRDefault="00B84004" w:rsidP="00FA651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B3" w:rsidRDefault="007C26B3">
      <w:r>
        <w:separator/>
      </w:r>
    </w:p>
  </w:footnote>
  <w:footnote w:type="continuationSeparator" w:id="0">
    <w:p w:rsidR="007C26B3" w:rsidRDefault="007C2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5AE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12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8A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E64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80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A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C1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24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44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A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1D154B"/>
    <w:multiLevelType w:val="hybridMultilevel"/>
    <w:tmpl w:val="91166F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030D"/>
    <w:multiLevelType w:val="hybridMultilevel"/>
    <w:tmpl w:val="81D898E8"/>
    <w:lvl w:ilvl="0" w:tplc="D282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C67C22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AB4D69"/>
    <w:multiLevelType w:val="hybridMultilevel"/>
    <w:tmpl w:val="EF6A5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234D3A"/>
    <w:multiLevelType w:val="multilevel"/>
    <w:tmpl w:val="9F0E4F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05A39"/>
    <w:multiLevelType w:val="multilevel"/>
    <w:tmpl w:val="26FCD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32353DE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6A34AA"/>
    <w:multiLevelType w:val="hybridMultilevel"/>
    <w:tmpl w:val="11F669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A872D3"/>
    <w:multiLevelType w:val="hybridMultilevel"/>
    <w:tmpl w:val="C47EA52E"/>
    <w:lvl w:ilvl="0" w:tplc="6A0A92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4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6C"/>
    <w:rsid w:val="000016FA"/>
    <w:rsid w:val="00010C07"/>
    <w:rsid w:val="00011A0B"/>
    <w:rsid w:val="00016B85"/>
    <w:rsid w:val="000216F0"/>
    <w:rsid w:val="000227A5"/>
    <w:rsid w:val="000332A1"/>
    <w:rsid w:val="000405D2"/>
    <w:rsid w:val="0004716A"/>
    <w:rsid w:val="00061F28"/>
    <w:rsid w:val="000651CA"/>
    <w:rsid w:val="00077285"/>
    <w:rsid w:val="00082D34"/>
    <w:rsid w:val="000A0746"/>
    <w:rsid w:val="000A158A"/>
    <w:rsid w:val="000D4C74"/>
    <w:rsid w:val="000D718A"/>
    <w:rsid w:val="000E5DF1"/>
    <w:rsid w:val="00115EE0"/>
    <w:rsid w:val="00130A16"/>
    <w:rsid w:val="001316FD"/>
    <w:rsid w:val="00135D1C"/>
    <w:rsid w:val="001429E3"/>
    <w:rsid w:val="00144AF4"/>
    <w:rsid w:val="0017432F"/>
    <w:rsid w:val="00177D3E"/>
    <w:rsid w:val="00181557"/>
    <w:rsid w:val="00183516"/>
    <w:rsid w:val="00184F8F"/>
    <w:rsid w:val="001867BD"/>
    <w:rsid w:val="00191A8C"/>
    <w:rsid w:val="001A0D6C"/>
    <w:rsid w:val="001A1C6B"/>
    <w:rsid w:val="001B7954"/>
    <w:rsid w:val="001C1F62"/>
    <w:rsid w:val="001C67CB"/>
    <w:rsid w:val="001D4449"/>
    <w:rsid w:val="001D55FF"/>
    <w:rsid w:val="001D5BBB"/>
    <w:rsid w:val="001E690F"/>
    <w:rsid w:val="001F33E3"/>
    <w:rsid w:val="001F4B3B"/>
    <w:rsid w:val="0020390D"/>
    <w:rsid w:val="0020520C"/>
    <w:rsid w:val="00205C5D"/>
    <w:rsid w:val="0020624F"/>
    <w:rsid w:val="00215E96"/>
    <w:rsid w:val="002310AC"/>
    <w:rsid w:val="002417CA"/>
    <w:rsid w:val="00250248"/>
    <w:rsid w:val="002529F5"/>
    <w:rsid w:val="0027390F"/>
    <w:rsid w:val="002854AD"/>
    <w:rsid w:val="0029021A"/>
    <w:rsid w:val="00294B9E"/>
    <w:rsid w:val="00297B1F"/>
    <w:rsid w:val="002A0572"/>
    <w:rsid w:val="002B61D2"/>
    <w:rsid w:val="002B7632"/>
    <w:rsid w:val="002C2970"/>
    <w:rsid w:val="002C555E"/>
    <w:rsid w:val="002D1690"/>
    <w:rsid w:val="002D6478"/>
    <w:rsid w:val="002D7F00"/>
    <w:rsid w:val="002F677C"/>
    <w:rsid w:val="0030582A"/>
    <w:rsid w:val="00305E65"/>
    <w:rsid w:val="00307D21"/>
    <w:rsid w:val="00312486"/>
    <w:rsid w:val="00313F0B"/>
    <w:rsid w:val="00333F5C"/>
    <w:rsid w:val="00341A46"/>
    <w:rsid w:val="00344D90"/>
    <w:rsid w:val="003515A8"/>
    <w:rsid w:val="00381707"/>
    <w:rsid w:val="00391C2E"/>
    <w:rsid w:val="0039237A"/>
    <w:rsid w:val="003A14CC"/>
    <w:rsid w:val="003A3D47"/>
    <w:rsid w:val="003A75DB"/>
    <w:rsid w:val="003B220F"/>
    <w:rsid w:val="003B3F7B"/>
    <w:rsid w:val="003D78C7"/>
    <w:rsid w:val="003E278C"/>
    <w:rsid w:val="003E28BF"/>
    <w:rsid w:val="003E55D2"/>
    <w:rsid w:val="003F3017"/>
    <w:rsid w:val="004050A2"/>
    <w:rsid w:val="00405E69"/>
    <w:rsid w:val="00407A7F"/>
    <w:rsid w:val="00412B06"/>
    <w:rsid w:val="00416AEA"/>
    <w:rsid w:val="00424540"/>
    <w:rsid w:val="0043270A"/>
    <w:rsid w:val="00441FB9"/>
    <w:rsid w:val="00442A9C"/>
    <w:rsid w:val="00451F71"/>
    <w:rsid w:val="00470622"/>
    <w:rsid w:val="00476C74"/>
    <w:rsid w:val="00480B52"/>
    <w:rsid w:val="00484D8C"/>
    <w:rsid w:val="00485EE0"/>
    <w:rsid w:val="00491A0A"/>
    <w:rsid w:val="004A15B5"/>
    <w:rsid w:val="004A44BC"/>
    <w:rsid w:val="004A46C7"/>
    <w:rsid w:val="004B2386"/>
    <w:rsid w:val="004B3793"/>
    <w:rsid w:val="004B75A7"/>
    <w:rsid w:val="004C2358"/>
    <w:rsid w:val="004C5539"/>
    <w:rsid w:val="004C5984"/>
    <w:rsid w:val="004D044E"/>
    <w:rsid w:val="004D2D5C"/>
    <w:rsid w:val="004E2FE2"/>
    <w:rsid w:val="004E407D"/>
    <w:rsid w:val="004E7C10"/>
    <w:rsid w:val="004F21E8"/>
    <w:rsid w:val="005030C5"/>
    <w:rsid w:val="00513953"/>
    <w:rsid w:val="0053526A"/>
    <w:rsid w:val="00545969"/>
    <w:rsid w:val="00545EE5"/>
    <w:rsid w:val="00550EF7"/>
    <w:rsid w:val="00552637"/>
    <w:rsid w:val="00555723"/>
    <w:rsid w:val="005601C3"/>
    <w:rsid w:val="00566BC4"/>
    <w:rsid w:val="00574550"/>
    <w:rsid w:val="00575A76"/>
    <w:rsid w:val="00581BCB"/>
    <w:rsid w:val="005B4F62"/>
    <w:rsid w:val="005B5173"/>
    <w:rsid w:val="005C1428"/>
    <w:rsid w:val="005C4B9C"/>
    <w:rsid w:val="005D1D55"/>
    <w:rsid w:val="005D392F"/>
    <w:rsid w:val="005E7DD1"/>
    <w:rsid w:val="00603923"/>
    <w:rsid w:val="00617CA0"/>
    <w:rsid w:val="00617F16"/>
    <w:rsid w:val="00622C61"/>
    <w:rsid w:val="006307FC"/>
    <w:rsid w:val="00633C26"/>
    <w:rsid w:val="006420E6"/>
    <w:rsid w:val="0064258C"/>
    <w:rsid w:val="00643EF8"/>
    <w:rsid w:val="00672AAD"/>
    <w:rsid w:val="006750E7"/>
    <w:rsid w:val="006809FA"/>
    <w:rsid w:val="0069157A"/>
    <w:rsid w:val="006929FB"/>
    <w:rsid w:val="00694DC8"/>
    <w:rsid w:val="006A57BF"/>
    <w:rsid w:val="006A6380"/>
    <w:rsid w:val="006B21C2"/>
    <w:rsid w:val="006B25A5"/>
    <w:rsid w:val="006B289C"/>
    <w:rsid w:val="006B3672"/>
    <w:rsid w:val="006D3C97"/>
    <w:rsid w:val="006D6D57"/>
    <w:rsid w:val="006D6FF2"/>
    <w:rsid w:val="006D70B1"/>
    <w:rsid w:val="006E6AF3"/>
    <w:rsid w:val="006F75BD"/>
    <w:rsid w:val="00703BD1"/>
    <w:rsid w:val="00710582"/>
    <w:rsid w:val="00721238"/>
    <w:rsid w:val="00721767"/>
    <w:rsid w:val="00723C4D"/>
    <w:rsid w:val="00725A18"/>
    <w:rsid w:val="007362DA"/>
    <w:rsid w:val="007370FE"/>
    <w:rsid w:val="00751676"/>
    <w:rsid w:val="007643EC"/>
    <w:rsid w:val="007779E5"/>
    <w:rsid w:val="007909A8"/>
    <w:rsid w:val="00795526"/>
    <w:rsid w:val="007978BA"/>
    <w:rsid w:val="0079791A"/>
    <w:rsid w:val="007A279F"/>
    <w:rsid w:val="007C26B3"/>
    <w:rsid w:val="007D7AEA"/>
    <w:rsid w:val="007E30C4"/>
    <w:rsid w:val="007E45E4"/>
    <w:rsid w:val="007F5CE2"/>
    <w:rsid w:val="007F7F97"/>
    <w:rsid w:val="0083726F"/>
    <w:rsid w:val="00847DC6"/>
    <w:rsid w:val="008543D8"/>
    <w:rsid w:val="00857274"/>
    <w:rsid w:val="008619B3"/>
    <w:rsid w:val="00863D93"/>
    <w:rsid w:val="00865110"/>
    <w:rsid w:val="00871FFF"/>
    <w:rsid w:val="00881114"/>
    <w:rsid w:val="008A3271"/>
    <w:rsid w:val="008A3BCD"/>
    <w:rsid w:val="008B3575"/>
    <w:rsid w:val="008C4469"/>
    <w:rsid w:val="008D4338"/>
    <w:rsid w:val="008D662B"/>
    <w:rsid w:val="008E4915"/>
    <w:rsid w:val="008F34EB"/>
    <w:rsid w:val="008F57BE"/>
    <w:rsid w:val="0090077B"/>
    <w:rsid w:val="00906863"/>
    <w:rsid w:val="009155A8"/>
    <w:rsid w:val="00922D5A"/>
    <w:rsid w:val="0094253F"/>
    <w:rsid w:val="00944A89"/>
    <w:rsid w:val="00945B83"/>
    <w:rsid w:val="00956DEC"/>
    <w:rsid w:val="00960C7D"/>
    <w:rsid w:val="00973231"/>
    <w:rsid w:val="009802C7"/>
    <w:rsid w:val="009940BF"/>
    <w:rsid w:val="00994CAF"/>
    <w:rsid w:val="00996410"/>
    <w:rsid w:val="009A2875"/>
    <w:rsid w:val="009A3BBD"/>
    <w:rsid w:val="009B0CCE"/>
    <w:rsid w:val="009B3075"/>
    <w:rsid w:val="009B5B37"/>
    <w:rsid w:val="009B6D2B"/>
    <w:rsid w:val="009C74D3"/>
    <w:rsid w:val="009D0FAD"/>
    <w:rsid w:val="009F78F1"/>
    <w:rsid w:val="00A01ECB"/>
    <w:rsid w:val="00A02A79"/>
    <w:rsid w:val="00A10F6E"/>
    <w:rsid w:val="00A12A2F"/>
    <w:rsid w:val="00A168E1"/>
    <w:rsid w:val="00A16983"/>
    <w:rsid w:val="00A207A5"/>
    <w:rsid w:val="00A21D47"/>
    <w:rsid w:val="00A22341"/>
    <w:rsid w:val="00A240A8"/>
    <w:rsid w:val="00A26876"/>
    <w:rsid w:val="00A26F4E"/>
    <w:rsid w:val="00A405FA"/>
    <w:rsid w:val="00A42A98"/>
    <w:rsid w:val="00A4481A"/>
    <w:rsid w:val="00A51FB7"/>
    <w:rsid w:val="00A52039"/>
    <w:rsid w:val="00A56744"/>
    <w:rsid w:val="00A82391"/>
    <w:rsid w:val="00A8584F"/>
    <w:rsid w:val="00A86CD3"/>
    <w:rsid w:val="00A959DB"/>
    <w:rsid w:val="00AA3E13"/>
    <w:rsid w:val="00AA525E"/>
    <w:rsid w:val="00AA7AF9"/>
    <w:rsid w:val="00AB24BC"/>
    <w:rsid w:val="00AB262A"/>
    <w:rsid w:val="00AB31CB"/>
    <w:rsid w:val="00AC16CF"/>
    <w:rsid w:val="00AC2714"/>
    <w:rsid w:val="00AC5DC1"/>
    <w:rsid w:val="00AD15D0"/>
    <w:rsid w:val="00AD1AEC"/>
    <w:rsid w:val="00AD4C63"/>
    <w:rsid w:val="00AE7EEB"/>
    <w:rsid w:val="00AF3E7A"/>
    <w:rsid w:val="00AF6A2E"/>
    <w:rsid w:val="00B03C32"/>
    <w:rsid w:val="00B13B06"/>
    <w:rsid w:val="00B3180F"/>
    <w:rsid w:val="00B34AC8"/>
    <w:rsid w:val="00B5457F"/>
    <w:rsid w:val="00B5561F"/>
    <w:rsid w:val="00B63045"/>
    <w:rsid w:val="00B660C1"/>
    <w:rsid w:val="00B6667D"/>
    <w:rsid w:val="00B74B5D"/>
    <w:rsid w:val="00B76A1E"/>
    <w:rsid w:val="00B7792A"/>
    <w:rsid w:val="00B84004"/>
    <w:rsid w:val="00B84B45"/>
    <w:rsid w:val="00BA32C4"/>
    <w:rsid w:val="00BA7826"/>
    <w:rsid w:val="00BA7BDB"/>
    <w:rsid w:val="00BA7C1E"/>
    <w:rsid w:val="00BB240D"/>
    <w:rsid w:val="00BB378C"/>
    <w:rsid w:val="00BC2CCA"/>
    <w:rsid w:val="00BD77ED"/>
    <w:rsid w:val="00BE1271"/>
    <w:rsid w:val="00BF590E"/>
    <w:rsid w:val="00C00D39"/>
    <w:rsid w:val="00C056B6"/>
    <w:rsid w:val="00C15C4B"/>
    <w:rsid w:val="00C23E83"/>
    <w:rsid w:val="00C33916"/>
    <w:rsid w:val="00C5522D"/>
    <w:rsid w:val="00C60542"/>
    <w:rsid w:val="00C60EEE"/>
    <w:rsid w:val="00C66430"/>
    <w:rsid w:val="00C70DA0"/>
    <w:rsid w:val="00C733EA"/>
    <w:rsid w:val="00C86FCE"/>
    <w:rsid w:val="00C87ABC"/>
    <w:rsid w:val="00C91FFE"/>
    <w:rsid w:val="00CA1FAF"/>
    <w:rsid w:val="00CA68C4"/>
    <w:rsid w:val="00CB3E16"/>
    <w:rsid w:val="00CB6330"/>
    <w:rsid w:val="00CC7643"/>
    <w:rsid w:val="00CE00AF"/>
    <w:rsid w:val="00CE1F40"/>
    <w:rsid w:val="00CE2122"/>
    <w:rsid w:val="00CE6C7C"/>
    <w:rsid w:val="00CF2E4E"/>
    <w:rsid w:val="00CF6E8C"/>
    <w:rsid w:val="00CF7050"/>
    <w:rsid w:val="00D006FD"/>
    <w:rsid w:val="00D00A73"/>
    <w:rsid w:val="00D10C5F"/>
    <w:rsid w:val="00D161AC"/>
    <w:rsid w:val="00D24C85"/>
    <w:rsid w:val="00D36177"/>
    <w:rsid w:val="00D37FD3"/>
    <w:rsid w:val="00D41107"/>
    <w:rsid w:val="00D43B97"/>
    <w:rsid w:val="00D6446C"/>
    <w:rsid w:val="00D70825"/>
    <w:rsid w:val="00D71011"/>
    <w:rsid w:val="00D728D1"/>
    <w:rsid w:val="00D77896"/>
    <w:rsid w:val="00D82F0C"/>
    <w:rsid w:val="00D93317"/>
    <w:rsid w:val="00D947CD"/>
    <w:rsid w:val="00DA6AFC"/>
    <w:rsid w:val="00DB6DF7"/>
    <w:rsid w:val="00DC22ED"/>
    <w:rsid w:val="00DD75F1"/>
    <w:rsid w:val="00DD7BE7"/>
    <w:rsid w:val="00DE017C"/>
    <w:rsid w:val="00DE2EF8"/>
    <w:rsid w:val="00DE6726"/>
    <w:rsid w:val="00DE68BC"/>
    <w:rsid w:val="00DE7D08"/>
    <w:rsid w:val="00DF2441"/>
    <w:rsid w:val="00DF46A1"/>
    <w:rsid w:val="00DF4DCF"/>
    <w:rsid w:val="00DF573E"/>
    <w:rsid w:val="00E014C5"/>
    <w:rsid w:val="00E04092"/>
    <w:rsid w:val="00E11CDC"/>
    <w:rsid w:val="00E14FC1"/>
    <w:rsid w:val="00E41735"/>
    <w:rsid w:val="00E42AC2"/>
    <w:rsid w:val="00E43E37"/>
    <w:rsid w:val="00E47124"/>
    <w:rsid w:val="00E51E30"/>
    <w:rsid w:val="00E53ACA"/>
    <w:rsid w:val="00E803E7"/>
    <w:rsid w:val="00E821C9"/>
    <w:rsid w:val="00E9723B"/>
    <w:rsid w:val="00EA15F1"/>
    <w:rsid w:val="00EC038F"/>
    <w:rsid w:val="00EC74C1"/>
    <w:rsid w:val="00ED1A9D"/>
    <w:rsid w:val="00EE31BA"/>
    <w:rsid w:val="00EE7ED1"/>
    <w:rsid w:val="00EF0B5D"/>
    <w:rsid w:val="00EF179A"/>
    <w:rsid w:val="00F17581"/>
    <w:rsid w:val="00F17B76"/>
    <w:rsid w:val="00F24382"/>
    <w:rsid w:val="00F251BC"/>
    <w:rsid w:val="00F428CF"/>
    <w:rsid w:val="00F4695F"/>
    <w:rsid w:val="00F53129"/>
    <w:rsid w:val="00F60910"/>
    <w:rsid w:val="00F62CCB"/>
    <w:rsid w:val="00F7090B"/>
    <w:rsid w:val="00F718CC"/>
    <w:rsid w:val="00F7240A"/>
    <w:rsid w:val="00F778A0"/>
    <w:rsid w:val="00F82751"/>
    <w:rsid w:val="00F84FC9"/>
    <w:rsid w:val="00F86DF8"/>
    <w:rsid w:val="00F95E95"/>
    <w:rsid w:val="00F96FF9"/>
    <w:rsid w:val="00FA6513"/>
    <w:rsid w:val="00FB7148"/>
    <w:rsid w:val="00FC67A5"/>
    <w:rsid w:val="00FC7AF9"/>
    <w:rsid w:val="00FE453D"/>
    <w:rsid w:val="00FF109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4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5D1D55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C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13F0B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1A0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5E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05E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412B06"/>
    <w:pPr>
      <w:jc w:val="center"/>
    </w:pPr>
    <w:rPr>
      <w:b/>
      <w:bCs/>
    </w:rPr>
  </w:style>
  <w:style w:type="character" w:customStyle="1" w:styleId="TitleChar">
    <w:name w:val="Title Char"/>
    <w:basedOn w:val="a0"/>
    <w:link w:val="a4"/>
    <w:locked/>
    <w:rsid w:val="00FE453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412B06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D36177"/>
    <w:rPr>
      <w:sz w:val="28"/>
      <w:szCs w:val="28"/>
    </w:rPr>
  </w:style>
  <w:style w:type="character" w:customStyle="1" w:styleId="BodyTextChar">
    <w:name w:val="Body Text Char"/>
    <w:basedOn w:val="a0"/>
    <w:link w:val="a6"/>
    <w:semiHidden/>
    <w:locked/>
    <w:rsid w:val="00725A18"/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36177"/>
    <w:rPr>
      <w:rFonts w:cs="Times New Roman"/>
      <w:sz w:val="28"/>
      <w:szCs w:val="28"/>
    </w:rPr>
  </w:style>
  <w:style w:type="paragraph" w:styleId="a8">
    <w:name w:val="Balloon Text"/>
    <w:basedOn w:val="a"/>
    <w:link w:val="a9"/>
    <w:semiHidden/>
    <w:rsid w:val="00451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451F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E1F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D1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qFormat/>
    <w:locked/>
    <w:rsid w:val="00694DC8"/>
    <w:rPr>
      <w:rFonts w:cs="Times New Roman"/>
      <w:b/>
      <w:bCs/>
    </w:rPr>
  </w:style>
  <w:style w:type="character" w:styleId="ac">
    <w:name w:val="Emphasis"/>
    <w:basedOn w:val="a0"/>
    <w:qFormat/>
    <w:locked/>
    <w:rsid w:val="00694DC8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A6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D3C97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FA6513"/>
    <w:rPr>
      <w:rFonts w:cs="Times New Roman"/>
    </w:rPr>
  </w:style>
  <w:style w:type="paragraph" w:customStyle="1" w:styleId="ConsPlusTitle">
    <w:name w:val="ConsPlusTitle"/>
    <w:rsid w:val="00C33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Знак Знак"/>
    <w:basedOn w:val="a0"/>
    <w:rsid w:val="00C3391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33916"/>
  </w:style>
  <w:style w:type="paragraph" w:styleId="af1">
    <w:name w:val="header"/>
    <w:basedOn w:val="a"/>
    <w:rsid w:val="001D5BB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NhT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Jurist</dc:creator>
  <cp:keywords/>
  <dc:description/>
  <cp:lastModifiedBy>Luda</cp:lastModifiedBy>
  <cp:revision>2</cp:revision>
  <cp:lastPrinted>2018-04-10T08:44:00Z</cp:lastPrinted>
  <dcterms:created xsi:type="dcterms:W3CDTF">2018-04-10T08:45:00Z</dcterms:created>
  <dcterms:modified xsi:type="dcterms:W3CDTF">2018-04-10T08:45:00Z</dcterms:modified>
</cp:coreProperties>
</file>