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79" w:rsidRDefault="005571C2">
      <w:pPr>
        <w:pStyle w:val="ConsPlusTitlePage"/>
      </w:pPr>
      <w:r>
        <w:t xml:space="preserve"> </w:t>
      </w:r>
    </w:p>
    <w:p w:rsidR="00DA7479" w:rsidRDefault="00DA7479">
      <w:pPr>
        <w:pStyle w:val="ConsPlusTitlePage"/>
      </w:pPr>
    </w:p>
    <w:p w:rsidR="00DA7479" w:rsidRDefault="00DA7479">
      <w:pPr>
        <w:pStyle w:val="ConsPlusTitlePage"/>
      </w:pPr>
    </w:p>
    <w:p w:rsidR="00DA7479" w:rsidRDefault="00DA7479">
      <w:pPr>
        <w:pStyle w:val="ConsPlusTitlePage"/>
      </w:pPr>
    </w:p>
    <w:p w:rsidR="00DA7479" w:rsidRDefault="00DA7479">
      <w:pPr>
        <w:pStyle w:val="ConsPlusTitlePage"/>
      </w:pPr>
    </w:p>
    <w:p w:rsidR="00DA7479" w:rsidRDefault="00DA7479">
      <w:pPr>
        <w:pStyle w:val="ConsPlusTitlePage"/>
      </w:pPr>
    </w:p>
    <w:p w:rsidR="00DA7479" w:rsidRDefault="00DA7479" w:rsidP="00DA7479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-464820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479" w:rsidRDefault="00DA7479" w:rsidP="00DA7479">
      <w:pPr>
        <w:rPr>
          <w:lang w:val="en-US"/>
        </w:rPr>
      </w:pPr>
    </w:p>
    <w:p w:rsidR="00DA7479" w:rsidRDefault="00DA7479" w:rsidP="00DA7479">
      <w:pPr>
        <w:rPr>
          <w:lang w:val="en-US"/>
        </w:rPr>
      </w:pPr>
    </w:p>
    <w:p w:rsidR="00DA7479" w:rsidRDefault="00DA7479" w:rsidP="00DA7479"/>
    <w:p w:rsidR="00DA7479" w:rsidRPr="00252B0F" w:rsidRDefault="00DA7479" w:rsidP="00DA7479">
      <w:pPr>
        <w:tabs>
          <w:tab w:val="left" w:pos="3450"/>
        </w:tabs>
        <w:jc w:val="center"/>
        <w:rPr>
          <w:b/>
          <w:sz w:val="28"/>
          <w:szCs w:val="28"/>
        </w:rPr>
      </w:pPr>
      <w:r w:rsidRPr="00AD1EA3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  <w:r w:rsidRPr="00252B0F">
        <w:rPr>
          <w:b/>
          <w:sz w:val="28"/>
          <w:szCs w:val="28"/>
        </w:rPr>
        <w:t>КЕМЕРОВСКАЯ ОБЛАСТЬ</w:t>
      </w:r>
      <w:r w:rsidR="00D04B93">
        <w:rPr>
          <w:b/>
          <w:sz w:val="28"/>
          <w:szCs w:val="28"/>
        </w:rPr>
        <w:t>-КУЗБАСС</w:t>
      </w:r>
    </w:p>
    <w:p w:rsidR="00DA7479" w:rsidRPr="001C167F" w:rsidRDefault="00DA7479" w:rsidP="00DA7479"/>
    <w:p w:rsidR="00DA7479" w:rsidRPr="001C167F" w:rsidRDefault="00DA7479" w:rsidP="00DA74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DA7479" w:rsidRPr="001C167F" w:rsidRDefault="00DA7479" w:rsidP="00DA7479"/>
    <w:p w:rsidR="00DA7479" w:rsidRPr="001C167F" w:rsidRDefault="00DA7479" w:rsidP="00DA74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DA7479" w:rsidRPr="001C167F" w:rsidRDefault="00DA7479" w:rsidP="00DA74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DA7479" w:rsidRPr="001C167F" w:rsidRDefault="00DA7479" w:rsidP="00DA7479">
      <w:pPr>
        <w:jc w:val="center"/>
        <w:rPr>
          <w:b/>
          <w:sz w:val="28"/>
          <w:szCs w:val="28"/>
        </w:rPr>
      </w:pPr>
    </w:p>
    <w:p w:rsidR="00DA7479" w:rsidRPr="00273D79" w:rsidRDefault="00DA7479" w:rsidP="00DA74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DA7479" w:rsidRPr="00035474" w:rsidRDefault="00DA7479" w:rsidP="00DA7479">
      <w:pPr>
        <w:rPr>
          <w:b/>
          <w:sz w:val="28"/>
          <w:szCs w:val="28"/>
        </w:rPr>
      </w:pPr>
    </w:p>
    <w:p w:rsidR="00DA7479" w:rsidRDefault="00DA7479" w:rsidP="00DA7479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C167F">
        <w:rPr>
          <w:sz w:val="28"/>
          <w:szCs w:val="28"/>
        </w:rPr>
        <w:t>«</w:t>
      </w:r>
      <w:r w:rsidR="000932DD">
        <w:rPr>
          <w:sz w:val="28"/>
          <w:szCs w:val="28"/>
        </w:rPr>
        <w:t>24</w:t>
      </w:r>
      <w:r>
        <w:rPr>
          <w:sz w:val="28"/>
          <w:szCs w:val="28"/>
        </w:rPr>
        <w:t xml:space="preserve">» декабря </w:t>
      </w:r>
      <w:r w:rsidRPr="00585D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>г.  №</w:t>
      </w:r>
      <w:r w:rsidR="000932DD">
        <w:rPr>
          <w:sz w:val="28"/>
          <w:szCs w:val="28"/>
        </w:rPr>
        <w:t xml:space="preserve"> 1640-п</w:t>
      </w:r>
      <w:r w:rsidRPr="001C167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12023B" w:rsidRDefault="0012023B">
      <w:pPr>
        <w:pStyle w:val="ConsPlusTitlePage"/>
      </w:pPr>
      <w:r>
        <w:br/>
      </w:r>
    </w:p>
    <w:p w:rsidR="0012023B" w:rsidRPr="00DA7479" w:rsidRDefault="00DA7479" w:rsidP="00DA7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DA7479">
        <w:rPr>
          <w:rFonts w:ascii="Times New Roman" w:hAnsi="Times New Roman" w:cs="Times New Roman"/>
          <w:sz w:val="28"/>
          <w:szCs w:val="28"/>
        </w:rPr>
        <w:t xml:space="preserve">тверждении Порядка и методики </w:t>
      </w:r>
      <w:proofErr w:type="gramStart"/>
      <w:r w:rsidRPr="00DA7479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администраторов средств бюджета</w:t>
      </w:r>
      <w:proofErr w:type="gramEnd"/>
      <w:r w:rsidRPr="00DA7479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12023B" w:rsidRDefault="0012023B" w:rsidP="00DA7479">
      <w:pPr>
        <w:pStyle w:val="ConsPlusNormal"/>
        <w:jc w:val="both"/>
      </w:pPr>
    </w:p>
    <w:p w:rsidR="0012023B" w:rsidRPr="00DA7479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479">
        <w:rPr>
          <w:rFonts w:ascii="Times New Roman" w:hAnsi="Times New Roman" w:cs="Times New Roman"/>
          <w:sz w:val="28"/>
          <w:szCs w:val="28"/>
        </w:rPr>
        <w:t>В целях повышения эфф</w:t>
      </w:r>
      <w:r w:rsidR="00DA7479" w:rsidRPr="00DA7479">
        <w:rPr>
          <w:rFonts w:ascii="Times New Roman" w:hAnsi="Times New Roman" w:cs="Times New Roman"/>
          <w:sz w:val="28"/>
          <w:szCs w:val="28"/>
        </w:rPr>
        <w:t>ективности расходов бюджета Таштагольского муниципального района</w:t>
      </w:r>
      <w:r w:rsidRPr="00DA7479">
        <w:rPr>
          <w:rFonts w:ascii="Times New Roman" w:hAnsi="Times New Roman" w:cs="Times New Roman"/>
          <w:sz w:val="28"/>
          <w:szCs w:val="28"/>
        </w:rPr>
        <w:t xml:space="preserve"> и качества управления средствами бюд</w:t>
      </w:r>
      <w:r w:rsidR="00DA7479" w:rsidRPr="00DA7479">
        <w:rPr>
          <w:rFonts w:ascii="Times New Roman" w:hAnsi="Times New Roman" w:cs="Times New Roman"/>
          <w:sz w:val="28"/>
          <w:szCs w:val="28"/>
        </w:rPr>
        <w:t xml:space="preserve">жета Таштагольского муниципального района </w:t>
      </w:r>
      <w:r w:rsidRPr="00DA7479">
        <w:rPr>
          <w:rFonts w:ascii="Times New Roman" w:hAnsi="Times New Roman" w:cs="Times New Roman"/>
          <w:sz w:val="28"/>
          <w:szCs w:val="28"/>
        </w:rPr>
        <w:t>главными адми</w:t>
      </w:r>
      <w:r w:rsidR="00DA7479" w:rsidRPr="00DA7479">
        <w:rPr>
          <w:rFonts w:ascii="Times New Roman" w:hAnsi="Times New Roman" w:cs="Times New Roman"/>
          <w:sz w:val="28"/>
          <w:szCs w:val="28"/>
        </w:rPr>
        <w:t>нистраторами средств бюджета Таштагольского муниципального района администрация Таштагольского муниципального района</w:t>
      </w:r>
      <w:r w:rsidRPr="00DA747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2023B" w:rsidRPr="00DA7479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47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D04B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A7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479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адми</w:t>
      </w:r>
      <w:r w:rsidR="00DA7479" w:rsidRPr="00DA7479">
        <w:rPr>
          <w:rFonts w:ascii="Times New Roman" w:hAnsi="Times New Roman" w:cs="Times New Roman"/>
          <w:sz w:val="28"/>
          <w:szCs w:val="28"/>
        </w:rPr>
        <w:t>нистраторов средств бюджета</w:t>
      </w:r>
      <w:proofErr w:type="gramEnd"/>
      <w:r w:rsidR="00DA7479" w:rsidRPr="00DA7479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согласно приложению №</w:t>
      </w:r>
      <w:r w:rsidR="00F72C6D">
        <w:rPr>
          <w:rFonts w:ascii="Times New Roman" w:hAnsi="Times New Roman" w:cs="Times New Roman"/>
          <w:sz w:val="28"/>
          <w:szCs w:val="28"/>
        </w:rPr>
        <w:t xml:space="preserve"> 1 к настоящему п</w:t>
      </w:r>
      <w:r w:rsidRPr="00DA747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2023B" w:rsidRPr="00DA7479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479">
        <w:rPr>
          <w:rFonts w:ascii="Times New Roman" w:hAnsi="Times New Roman" w:cs="Times New Roman"/>
          <w:sz w:val="28"/>
          <w:szCs w:val="28"/>
        </w:rPr>
        <w:t xml:space="preserve">2. Утвердить прилагаемую </w:t>
      </w:r>
      <w:hyperlink w:anchor="P134" w:history="1">
        <w:r w:rsidRPr="00D04B93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DA7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479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администраторов средств бюд</w:t>
      </w:r>
      <w:r w:rsidR="00DA7479" w:rsidRPr="00DA7479">
        <w:rPr>
          <w:rFonts w:ascii="Times New Roman" w:hAnsi="Times New Roman" w:cs="Times New Roman"/>
          <w:sz w:val="28"/>
          <w:szCs w:val="28"/>
        </w:rPr>
        <w:t>жета</w:t>
      </w:r>
      <w:proofErr w:type="gramEnd"/>
      <w:r w:rsidR="00DA7479" w:rsidRPr="00DA7479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согласно приложению №</w:t>
      </w:r>
      <w:r w:rsidR="00F72C6D">
        <w:rPr>
          <w:rFonts w:ascii="Times New Roman" w:hAnsi="Times New Roman" w:cs="Times New Roman"/>
          <w:sz w:val="28"/>
          <w:szCs w:val="28"/>
        </w:rPr>
        <w:t xml:space="preserve"> 2 к настоящему п</w:t>
      </w:r>
      <w:r w:rsidRPr="00DA747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2023B" w:rsidRPr="00677944" w:rsidRDefault="0067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9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7944">
        <w:rPr>
          <w:rFonts w:ascii="Times New Roman" w:hAnsi="Times New Roman" w:cs="Times New Roman"/>
          <w:sz w:val="28"/>
          <w:szCs w:val="28"/>
        </w:rPr>
        <w:t>Заместителю Главы Таштагольского муниципального района по экономике (С.Е. Попов)</w:t>
      </w:r>
      <w:r w:rsidR="0012023B" w:rsidRPr="00677944">
        <w:rPr>
          <w:rFonts w:ascii="Times New Roman" w:hAnsi="Times New Roman" w:cs="Times New Roman"/>
          <w:sz w:val="28"/>
          <w:szCs w:val="28"/>
        </w:rPr>
        <w:t>, главным адми</w:t>
      </w:r>
      <w:r w:rsidRPr="00677944">
        <w:rPr>
          <w:rFonts w:ascii="Times New Roman" w:hAnsi="Times New Roman" w:cs="Times New Roman"/>
          <w:sz w:val="28"/>
          <w:szCs w:val="28"/>
        </w:rPr>
        <w:t>нистраторам средств бюджета Таштагольского муниципального района</w:t>
      </w:r>
      <w:r w:rsidR="0012023B" w:rsidRPr="00677944">
        <w:rPr>
          <w:rFonts w:ascii="Times New Roman" w:hAnsi="Times New Roman" w:cs="Times New Roman"/>
          <w:sz w:val="28"/>
          <w:szCs w:val="28"/>
        </w:rPr>
        <w:t xml:space="preserve"> ежегодно, в срок до 15 мая текущего финансового года обеспечивать представление в финансовое упр</w:t>
      </w:r>
      <w:r w:rsidRPr="00677944">
        <w:rPr>
          <w:rFonts w:ascii="Times New Roman" w:hAnsi="Times New Roman" w:cs="Times New Roman"/>
          <w:sz w:val="28"/>
          <w:szCs w:val="28"/>
        </w:rPr>
        <w:t xml:space="preserve">авление по </w:t>
      </w:r>
      <w:proofErr w:type="spellStart"/>
      <w:r w:rsidRPr="00677944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Pr="0067794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2023B" w:rsidRPr="00677944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проведения мониторинга и оценки качества финансового менеджмента </w:t>
      </w:r>
      <w:r w:rsidR="0012023B" w:rsidRPr="00677944">
        <w:rPr>
          <w:rFonts w:ascii="Times New Roman" w:hAnsi="Times New Roman" w:cs="Times New Roman"/>
          <w:sz w:val="28"/>
          <w:szCs w:val="28"/>
        </w:rPr>
        <w:lastRenderedPageBreak/>
        <w:t>главных администраторов</w:t>
      </w:r>
      <w:r w:rsidRPr="00677944">
        <w:rPr>
          <w:rFonts w:ascii="Times New Roman" w:hAnsi="Times New Roman" w:cs="Times New Roman"/>
          <w:sz w:val="28"/>
          <w:szCs w:val="28"/>
        </w:rPr>
        <w:t xml:space="preserve"> средств бюджета Таштагольского муниципального района</w:t>
      </w:r>
      <w:r w:rsidR="0012023B" w:rsidRPr="00677944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1528" w:history="1">
        <w:r w:rsidR="00D04B93" w:rsidRPr="00D04B93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12023B" w:rsidRPr="00D04B9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2023B" w:rsidRPr="00677944">
        <w:rPr>
          <w:rFonts w:ascii="Times New Roman" w:hAnsi="Times New Roman" w:cs="Times New Roman"/>
          <w:sz w:val="28"/>
          <w:szCs w:val="28"/>
        </w:rPr>
        <w:t xml:space="preserve"> к Методике оценки качества финансового менеджмента</w:t>
      </w:r>
      <w:proofErr w:type="gramEnd"/>
      <w:r w:rsidR="0012023B" w:rsidRPr="00677944">
        <w:rPr>
          <w:rFonts w:ascii="Times New Roman" w:hAnsi="Times New Roman" w:cs="Times New Roman"/>
          <w:sz w:val="28"/>
          <w:szCs w:val="28"/>
        </w:rPr>
        <w:t xml:space="preserve"> главных адми</w:t>
      </w:r>
      <w:r w:rsidRPr="00677944">
        <w:rPr>
          <w:rFonts w:ascii="Times New Roman" w:hAnsi="Times New Roman" w:cs="Times New Roman"/>
          <w:sz w:val="28"/>
          <w:szCs w:val="28"/>
        </w:rPr>
        <w:t>нистраторов средств бюджета Таштагольского муниципального района</w:t>
      </w:r>
      <w:r w:rsidR="0012023B" w:rsidRPr="00677944">
        <w:rPr>
          <w:rFonts w:ascii="Times New Roman" w:hAnsi="Times New Roman" w:cs="Times New Roman"/>
          <w:sz w:val="28"/>
          <w:szCs w:val="28"/>
        </w:rPr>
        <w:t>.</w:t>
      </w:r>
    </w:p>
    <w:p w:rsidR="0012023B" w:rsidRPr="00DA5D00" w:rsidRDefault="0012023B" w:rsidP="00DA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D00">
        <w:rPr>
          <w:rFonts w:ascii="Times New Roman" w:hAnsi="Times New Roman" w:cs="Times New Roman"/>
          <w:sz w:val="28"/>
          <w:szCs w:val="28"/>
        </w:rPr>
        <w:t>4. Финансов</w:t>
      </w:r>
      <w:r w:rsidR="00DA5D00" w:rsidRPr="00DA5D00">
        <w:rPr>
          <w:rFonts w:ascii="Times New Roman" w:hAnsi="Times New Roman" w:cs="Times New Roman"/>
          <w:sz w:val="28"/>
          <w:szCs w:val="28"/>
        </w:rPr>
        <w:t xml:space="preserve">ому управлению по </w:t>
      </w:r>
      <w:proofErr w:type="spellStart"/>
      <w:r w:rsidR="00DA5D00" w:rsidRPr="00DA5D00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DA5D00" w:rsidRPr="00DA5D00">
        <w:rPr>
          <w:rFonts w:ascii="Times New Roman" w:hAnsi="Times New Roman" w:cs="Times New Roman"/>
          <w:sz w:val="28"/>
          <w:szCs w:val="28"/>
        </w:rPr>
        <w:t xml:space="preserve"> району (Л.А. Моисеева</w:t>
      </w:r>
      <w:r w:rsidRPr="00DA5D00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DA5D00" w:rsidRPr="00DA5D00" w:rsidRDefault="0012023B" w:rsidP="00DA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D00">
        <w:rPr>
          <w:rFonts w:ascii="Times New Roman" w:hAnsi="Times New Roman" w:cs="Times New Roman"/>
          <w:sz w:val="28"/>
          <w:szCs w:val="28"/>
        </w:rPr>
        <w:t xml:space="preserve">4.1. Сбор информации, необходимой для проведения мониторинга и оценки </w:t>
      </w:r>
      <w:proofErr w:type="gramStart"/>
      <w:r w:rsidRPr="00DA5D00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адми</w:t>
      </w:r>
      <w:r w:rsidR="00DA5D00" w:rsidRPr="00DA5D00">
        <w:rPr>
          <w:rFonts w:ascii="Times New Roman" w:hAnsi="Times New Roman" w:cs="Times New Roman"/>
          <w:sz w:val="28"/>
          <w:szCs w:val="28"/>
        </w:rPr>
        <w:t>нистраторов средств бюджета</w:t>
      </w:r>
      <w:proofErr w:type="gramEnd"/>
      <w:r w:rsidR="00DA5D00" w:rsidRPr="00DA5D00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Pr="00DA5D00">
        <w:rPr>
          <w:rFonts w:ascii="Times New Roman" w:hAnsi="Times New Roman" w:cs="Times New Roman"/>
          <w:sz w:val="28"/>
          <w:szCs w:val="28"/>
        </w:rPr>
        <w:t>, в срок до 15</w:t>
      </w:r>
      <w:r w:rsidR="00DA5D00" w:rsidRPr="00DA5D00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года.</w:t>
      </w:r>
    </w:p>
    <w:p w:rsidR="0012023B" w:rsidRPr="00DA5D00" w:rsidRDefault="00DA5D00" w:rsidP="00DA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D00">
        <w:rPr>
          <w:rFonts w:ascii="Times New Roman" w:hAnsi="Times New Roman" w:cs="Times New Roman"/>
          <w:sz w:val="28"/>
          <w:szCs w:val="28"/>
        </w:rPr>
        <w:t>4.2</w:t>
      </w:r>
      <w:r w:rsidR="0012023B" w:rsidRPr="00DA5D00">
        <w:rPr>
          <w:rFonts w:ascii="Times New Roman" w:hAnsi="Times New Roman" w:cs="Times New Roman"/>
          <w:sz w:val="28"/>
          <w:szCs w:val="28"/>
        </w:rPr>
        <w:t xml:space="preserve">. Ежегодно до 1 августа текущего финансового года проводить мониторинг и оценку </w:t>
      </w:r>
      <w:proofErr w:type="gramStart"/>
      <w:r w:rsidR="0012023B" w:rsidRPr="00DA5D00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адми</w:t>
      </w:r>
      <w:r w:rsidRPr="00DA5D00">
        <w:rPr>
          <w:rFonts w:ascii="Times New Roman" w:hAnsi="Times New Roman" w:cs="Times New Roman"/>
          <w:sz w:val="28"/>
          <w:szCs w:val="28"/>
        </w:rPr>
        <w:t>нистраторов средств бюджета</w:t>
      </w:r>
      <w:proofErr w:type="gramEnd"/>
      <w:r w:rsidRPr="00DA5D00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="0012023B" w:rsidRPr="00DA5D00">
        <w:rPr>
          <w:rFonts w:ascii="Times New Roman" w:hAnsi="Times New Roman" w:cs="Times New Roman"/>
          <w:sz w:val="28"/>
          <w:szCs w:val="28"/>
        </w:rPr>
        <w:t xml:space="preserve"> по итогам отчетного финансового года согласно </w:t>
      </w:r>
      <w:hyperlink w:anchor="P35" w:history="1">
        <w:r w:rsidR="0012023B" w:rsidRPr="00D04B93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="0012023B" w:rsidRPr="00DA5D00">
        <w:rPr>
          <w:rFonts w:ascii="Times New Roman" w:hAnsi="Times New Roman" w:cs="Times New Roman"/>
          <w:sz w:val="28"/>
          <w:szCs w:val="28"/>
        </w:rPr>
        <w:t>, утвержденному настоящим Постановлением.</w:t>
      </w:r>
    </w:p>
    <w:p w:rsidR="00C43E33" w:rsidRPr="009C5CE8" w:rsidRDefault="00C43E33" w:rsidP="00C43E33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C5CE8">
        <w:rPr>
          <w:sz w:val="28"/>
          <w:szCs w:val="28"/>
        </w:rPr>
        <w:t>.Пресс-секретарю Главы Таштагольского муниципального района (</w:t>
      </w:r>
      <w:proofErr w:type="spellStart"/>
      <w:r w:rsidRPr="009C5CE8">
        <w:rPr>
          <w:sz w:val="28"/>
          <w:szCs w:val="28"/>
        </w:rPr>
        <w:t>Кустова</w:t>
      </w:r>
      <w:proofErr w:type="spellEnd"/>
      <w:r w:rsidRPr="009C5CE8">
        <w:rPr>
          <w:sz w:val="28"/>
          <w:szCs w:val="28"/>
        </w:rPr>
        <w:t xml:space="preserve"> М.Л.)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43E33" w:rsidRDefault="00C43E33" w:rsidP="00C43E33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5CE8">
        <w:rPr>
          <w:sz w:val="28"/>
          <w:szCs w:val="28"/>
        </w:rPr>
        <w:t xml:space="preserve">. </w:t>
      </w:r>
      <w:proofErr w:type="gramStart"/>
      <w:r w:rsidRPr="009C5CE8">
        <w:rPr>
          <w:sz w:val="28"/>
          <w:szCs w:val="28"/>
        </w:rPr>
        <w:t>Контроль за</w:t>
      </w:r>
      <w:proofErr w:type="gramEnd"/>
      <w:r w:rsidRPr="009C5CE8"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по экономике С. Е. Попова.</w:t>
      </w:r>
    </w:p>
    <w:p w:rsidR="00C43E33" w:rsidRPr="00C43E33" w:rsidRDefault="00C43E33" w:rsidP="00C43E33">
      <w:pPr>
        <w:pStyle w:val="3"/>
        <w:spacing w:after="0"/>
        <w:ind w:left="0" w:firstLine="567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Pr="00C43E33">
        <w:rPr>
          <w:sz w:val="28"/>
          <w:szCs w:val="28"/>
        </w:rPr>
        <w:t xml:space="preserve">. </w:t>
      </w:r>
      <w:r w:rsidRPr="00C43E33">
        <w:rPr>
          <w:snapToGrid w:val="0"/>
          <w:sz w:val="28"/>
          <w:szCs w:val="28"/>
        </w:rPr>
        <w:t>Настоящее постановление вступает в силу с момента подписания.</w:t>
      </w:r>
    </w:p>
    <w:p w:rsidR="0012023B" w:rsidRDefault="0012023B">
      <w:pPr>
        <w:pStyle w:val="ConsPlusNormal"/>
        <w:ind w:firstLine="540"/>
        <w:jc w:val="both"/>
      </w:pPr>
    </w:p>
    <w:p w:rsidR="0012023B" w:rsidRDefault="0012023B" w:rsidP="00205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988" w:rsidRDefault="00205988" w:rsidP="00205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205988" w:rsidRPr="00205988" w:rsidRDefault="00205988" w:rsidP="00205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Макута</w:t>
      </w:r>
      <w:proofErr w:type="spellEnd"/>
    </w:p>
    <w:p w:rsidR="0012023B" w:rsidRDefault="0012023B">
      <w:pPr>
        <w:pStyle w:val="ConsPlusNormal"/>
        <w:ind w:firstLine="540"/>
        <w:jc w:val="both"/>
      </w:pPr>
    </w:p>
    <w:p w:rsidR="0012023B" w:rsidRDefault="0012023B">
      <w:pPr>
        <w:pStyle w:val="ConsPlusNormal"/>
        <w:ind w:firstLine="540"/>
        <w:jc w:val="both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E1097E" w:rsidRDefault="00E1097E">
      <w:pPr>
        <w:pStyle w:val="ConsPlusNormal"/>
        <w:jc w:val="right"/>
        <w:outlineLvl w:val="0"/>
      </w:pPr>
    </w:p>
    <w:p w:rsidR="0012023B" w:rsidRPr="000A38FB" w:rsidRDefault="001202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38FB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 w:rsidR="00E1097E" w:rsidRPr="000A38FB">
        <w:rPr>
          <w:rFonts w:ascii="Times New Roman" w:hAnsi="Times New Roman" w:cs="Times New Roman"/>
          <w:sz w:val="28"/>
          <w:szCs w:val="28"/>
        </w:rPr>
        <w:t>ие №</w:t>
      </w:r>
      <w:r w:rsidRPr="000A38F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023B" w:rsidRPr="000A38FB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8F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023B" w:rsidRPr="000A38FB" w:rsidRDefault="000A3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8FB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12023B" w:rsidRPr="000A38FB" w:rsidRDefault="000A3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8FB">
        <w:rPr>
          <w:rFonts w:ascii="Times New Roman" w:hAnsi="Times New Roman" w:cs="Times New Roman"/>
          <w:sz w:val="28"/>
          <w:szCs w:val="28"/>
        </w:rPr>
        <w:t xml:space="preserve">от ______________ №  </w:t>
      </w:r>
      <w:proofErr w:type="spellStart"/>
      <w:r w:rsidRPr="000A38FB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0A38FB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0A38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2023B" w:rsidRPr="000A38FB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04D" w:rsidRDefault="0002104D">
      <w:pPr>
        <w:pStyle w:val="ConsPlusTitle"/>
        <w:jc w:val="center"/>
      </w:pPr>
      <w:bookmarkStart w:id="0" w:name="P35"/>
      <w:bookmarkEnd w:id="0"/>
    </w:p>
    <w:p w:rsidR="00006A65" w:rsidRDefault="00006A65" w:rsidP="00006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2104D" w:rsidRPr="00DA7479" w:rsidRDefault="0002104D" w:rsidP="00006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7479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gramStart"/>
      <w:r w:rsidRPr="00DA7479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администраторов средств бюджета</w:t>
      </w:r>
      <w:proofErr w:type="gramEnd"/>
      <w:r w:rsidRPr="00DA7479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12023B" w:rsidRDefault="0012023B" w:rsidP="00006A65">
      <w:pPr>
        <w:pStyle w:val="ConsPlusNormal"/>
        <w:jc w:val="both"/>
      </w:pPr>
    </w:p>
    <w:p w:rsidR="0012023B" w:rsidRPr="00987A1A" w:rsidRDefault="001202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A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023B" w:rsidRDefault="0012023B">
      <w:pPr>
        <w:pStyle w:val="ConsPlusNormal"/>
        <w:ind w:firstLine="540"/>
        <w:jc w:val="both"/>
      </w:pPr>
    </w:p>
    <w:p w:rsidR="0012023B" w:rsidRPr="00987A1A" w:rsidRDefault="0012023B" w:rsidP="00987A1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7A1A">
        <w:rPr>
          <w:rFonts w:ascii="Times New Roman" w:hAnsi="Times New Roman" w:cs="Times New Roman"/>
          <w:b w:val="0"/>
          <w:sz w:val="28"/>
          <w:szCs w:val="28"/>
        </w:rPr>
        <w:t>Настоящий Порядок определяет организацию проведения мониторинга качества финансового менеджмента, осуществляемого главными админ</w:t>
      </w:r>
      <w:r w:rsidR="00987A1A" w:rsidRPr="00987A1A">
        <w:rPr>
          <w:rFonts w:ascii="Times New Roman" w:hAnsi="Times New Roman" w:cs="Times New Roman"/>
          <w:b w:val="0"/>
          <w:sz w:val="28"/>
          <w:szCs w:val="28"/>
        </w:rPr>
        <w:t>истраторами средств бюджета Таштагольского муниципального района</w:t>
      </w:r>
      <w:r w:rsidRPr="00987A1A">
        <w:rPr>
          <w:rFonts w:ascii="Times New Roman" w:hAnsi="Times New Roman" w:cs="Times New Roman"/>
          <w:b w:val="0"/>
          <w:sz w:val="28"/>
          <w:szCs w:val="28"/>
        </w:rPr>
        <w:t>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:rsidR="0012023B" w:rsidRDefault="0012023B">
      <w:pPr>
        <w:pStyle w:val="ConsPlusNormal"/>
        <w:ind w:firstLine="540"/>
        <w:jc w:val="both"/>
      </w:pPr>
    </w:p>
    <w:p w:rsidR="0012023B" w:rsidRPr="00987A1A" w:rsidRDefault="001202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A1A">
        <w:rPr>
          <w:rFonts w:ascii="Times New Roman" w:hAnsi="Times New Roman" w:cs="Times New Roman"/>
          <w:sz w:val="28"/>
          <w:szCs w:val="28"/>
        </w:rPr>
        <w:t xml:space="preserve">2. Оценка качества финансового менеджмента </w:t>
      </w:r>
      <w:proofErr w:type="gramStart"/>
      <w:r w:rsidRPr="00987A1A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12023B" w:rsidRPr="00987A1A" w:rsidRDefault="00987A1A" w:rsidP="00987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A1A">
        <w:rPr>
          <w:rFonts w:ascii="Times New Roman" w:hAnsi="Times New Roman" w:cs="Times New Roman"/>
          <w:sz w:val="28"/>
          <w:szCs w:val="28"/>
        </w:rPr>
        <w:t>администраторов</w:t>
      </w:r>
      <w:r w:rsidR="0012023B" w:rsidRPr="00987A1A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Pr="00987A1A">
        <w:rPr>
          <w:rFonts w:ascii="Times New Roman" w:hAnsi="Times New Roman" w:cs="Times New Roman"/>
          <w:sz w:val="28"/>
          <w:szCs w:val="28"/>
        </w:rPr>
        <w:t>а Таштагольского муниципального района</w:t>
      </w:r>
    </w:p>
    <w:p w:rsidR="0012023B" w:rsidRDefault="0012023B">
      <w:pPr>
        <w:pStyle w:val="ConsPlusNormal"/>
        <w:ind w:firstLine="540"/>
        <w:jc w:val="both"/>
      </w:pPr>
    </w:p>
    <w:p w:rsidR="0012023B" w:rsidRPr="00987A1A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A1A">
        <w:rPr>
          <w:rFonts w:ascii="Times New Roman" w:hAnsi="Times New Roman" w:cs="Times New Roman"/>
          <w:sz w:val="28"/>
          <w:szCs w:val="28"/>
        </w:rPr>
        <w:t xml:space="preserve">2.1. Оценка </w:t>
      </w:r>
      <w:proofErr w:type="gramStart"/>
      <w:r w:rsidRPr="00987A1A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админист</w:t>
      </w:r>
      <w:r w:rsidR="00987A1A" w:rsidRPr="00987A1A">
        <w:rPr>
          <w:rFonts w:ascii="Times New Roman" w:hAnsi="Times New Roman" w:cs="Times New Roman"/>
          <w:sz w:val="28"/>
          <w:szCs w:val="28"/>
        </w:rPr>
        <w:t>раторов средств бюджета</w:t>
      </w:r>
      <w:proofErr w:type="gramEnd"/>
      <w:r w:rsidR="00987A1A" w:rsidRPr="00987A1A">
        <w:rPr>
          <w:rFonts w:ascii="Times New Roman" w:hAnsi="Times New Roman" w:cs="Times New Roman"/>
          <w:sz w:val="28"/>
          <w:szCs w:val="28"/>
        </w:rPr>
        <w:t xml:space="preserve"> проводится,</w:t>
      </w:r>
      <w:r w:rsidRPr="00987A1A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12023B" w:rsidRPr="00987A1A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A1A">
        <w:rPr>
          <w:rFonts w:ascii="Times New Roman" w:hAnsi="Times New Roman" w:cs="Times New Roman"/>
          <w:sz w:val="28"/>
          <w:szCs w:val="28"/>
        </w:rPr>
        <w:t>- определения текущего уровня к</w:t>
      </w:r>
      <w:r w:rsidR="00987A1A" w:rsidRPr="00987A1A">
        <w:rPr>
          <w:rFonts w:ascii="Times New Roman" w:hAnsi="Times New Roman" w:cs="Times New Roman"/>
          <w:sz w:val="28"/>
          <w:szCs w:val="28"/>
        </w:rPr>
        <w:t>ачества финансового менеджмента</w:t>
      </w:r>
      <w:r w:rsidRPr="00987A1A">
        <w:rPr>
          <w:rFonts w:ascii="Times New Roman" w:hAnsi="Times New Roman" w:cs="Times New Roman"/>
          <w:sz w:val="28"/>
          <w:szCs w:val="28"/>
        </w:rPr>
        <w:t>;</w:t>
      </w:r>
    </w:p>
    <w:p w:rsidR="0012023B" w:rsidRPr="00987A1A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A1A">
        <w:rPr>
          <w:rFonts w:ascii="Times New Roman" w:hAnsi="Times New Roman" w:cs="Times New Roman"/>
          <w:sz w:val="28"/>
          <w:szCs w:val="28"/>
        </w:rPr>
        <w:t>- анализа изменений качес</w:t>
      </w:r>
      <w:r w:rsidR="00987A1A" w:rsidRPr="00987A1A">
        <w:rPr>
          <w:rFonts w:ascii="Times New Roman" w:hAnsi="Times New Roman" w:cs="Times New Roman"/>
          <w:sz w:val="28"/>
          <w:szCs w:val="28"/>
        </w:rPr>
        <w:t>тва финансового менеджмента</w:t>
      </w:r>
      <w:r w:rsidRPr="00987A1A">
        <w:rPr>
          <w:rFonts w:ascii="Times New Roman" w:hAnsi="Times New Roman" w:cs="Times New Roman"/>
          <w:sz w:val="28"/>
          <w:szCs w:val="28"/>
        </w:rPr>
        <w:t>;</w:t>
      </w:r>
    </w:p>
    <w:p w:rsidR="0012023B" w:rsidRPr="00987A1A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A1A">
        <w:rPr>
          <w:rFonts w:ascii="Times New Roman" w:hAnsi="Times New Roman" w:cs="Times New Roman"/>
          <w:sz w:val="28"/>
          <w:szCs w:val="28"/>
        </w:rPr>
        <w:t>- определения облас</w:t>
      </w:r>
      <w:r w:rsidR="00987A1A" w:rsidRPr="00987A1A">
        <w:rPr>
          <w:rFonts w:ascii="Times New Roman" w:hAnsi="Times New Roman" w:cs="Times New Roman"/>
          <w:sz w:val="28"/>
          <w:szCs w:val="28"/>
        </w:rPr>
        <w:t>тей финансового менеджмента</w:t>
      </w:r>
      <w:r w:rsidRPr="00987A1A">
        <w:rPr>
          <w:rFonts w:ascii="Times New Roman" w:hAnsi="Times New Roman" w:cs="Times New Roman"/>
          <w:sz w:val="28"/>
          <w:szCs w:val="28"/>
        </w:rPr>
        <w:t>, требующих совершенствования;</w:t>
      </w:r>
    </w:p>
    <w:p w:rsidR="0012023B" w:rsidRPr="00987A1A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A1A">
        <w:rPr>
          <w:rFonts w:ascii="Times New Roman" w:hAnsi="Times New Roman" w:cs="Times New Roman"/>
          <w:sz w:val="28"/>
          <w:szCs w:val="28"/>
        </w:rPr>
        <w:t>- оценки среднего уровня качес</w:t>
      </w:r>
      <w:r w:rsidR="00987A1A" w:rsidRPr="00987A1A">
        <w:rPr>
          <w:rFonts w:ascii="Times New Roman" w:hAnsi="Times New Roman" w:cs="Times New Roman"/>
          <w:sz w:val="28"/>
          <w:szCs w:val="28"/>
        </w:rPr>
        <w:t>тва финансового менеджмента</w:t>
      </w:r>
      <w:r w:rsidRPr="00987A1A">
        <w:rPr>
          <w:rFonts w:ascii="Times New Roman" w:hAnsi="Times New Roman" w:cs="Times New Roman"/>
          <w:sz w:val="28"/>
          <w:szCs w:val="28"/>
        </w:rPr>
        <w:t>.</w:t>
      </w:r>
    </w:p>
    <w:p w:rsidR="0012023B" w:rsidRPr="0018387B" w:rsidRDefault="00183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87B">
        <w:rPr>
          <w:rFonts w:ascii="Times New Roman" w:hAnsi="Times New Roman" w:cs="Times New Roman"/>
          <w:sz w:val="28"/>
          <w:szCs w:val="28"/>
        </w:rPr>
        <w:t>2.2. Оценке подлежат все главные администраторы средств бюджета</w:t>
      </w:r>
      <w:r w:rsidR="0012023B" w:rsidRPr="0018387B">
        <w:rPr>
          <w:rFonts w:ascii="Times New Roman" w:hAnsi="Times New Roman" w:cs="Times New Roman"/>
          <w:sz w:val="28"/>
          <w:szCs w:val="28"/>
        </w:rPr>
        <w:t xml:space="preserve"> в соответствии с Решение</w:t>
      </w:r>
      <w:r w:rsidRPr="0018387B">
        <w:rPr>
          <w:rFonts w:ascii="Times New Roman" w:hAnsi="Times New Roman" w:cs="Times New Roman"/>
          <w:sz w:val="28"/>
          <w:szCs w:val="28"/>
        </w:rPr>
        <w:t>м Совета народных депутатов Таштагольского муниципального района о бюджете Таштагольского муниципального района</w:t>
      </w:r>
      <w:r w:rsidR="0012023B" w:rsidRPr="0018387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(или) очередной финансовый год и плановый период.</w:t>
      </w:r>
    </w:p>
    <w:p w:rsidR="0012023B" w:rsidRPr="007E5FC6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FC6">
        <w:rPr>
          <w:rFonts w:ascii="Times New Roman" w:hAnsi="Times New Roman" w:cs="Times New Roman"/>
          <w:sz w:val="28"/>
          <w:szCs w:val="28"/>
        </w:rPr>
        <w:t>Оценка качес</w:t>
      </w:r>
      <w:r w:rsidR="007E5FC6" w:rsidRPr="007E5FC6">
        <w:rPr>
          <w:rFonts w:ascii="Times New Roman" w:hAnsi="Times New Roman" w:cs="Times New Roman"/>
          <w:sz w:val="28"/>
          <w:szCs w:val="28"/>
        </w:rPr>
        <w:t xml:space="preserve">тва финансового менеджмента </w:t>
      </w:r>
      <w:r w:rsidRPr="007E5FC6">
        <w:rPr>
          <w:rFonts w:ascii="Times New Roman" w:hAnsi="Times New Roman" w:cs="Times New Roman"/>
          <w:sz w:val="28"/>
          <w:szCs w:val="28"/>
        </w:rPr>
        <w:t>осуществляет</w:t>
      </w:r>
      <w:r w:rsidR="007E5FC6" w:rsidRPr="007E5FC6">
        <w:rPr>
          <w:rFonts w:ascii="Times New Roman" w:hAnsi="Times New Roman" w:cs="Times New Roman"/>
          <w:sz w:val="28"/>
          <w:szCs w:val="28"/>
        </w:rPr>
        <w:t>ся по двум группам. К первой группе относятся главные администраторы средств бюджета</w:t>
      </w:r>
      <w:r w:rsidRPr="007E5FC6">
        <w:rPr>
          <w:rFonts w:ascii="Times New Roman" w:hAnsi="Times New Roman" w:cs="Times New Roman"/>
          <w:sz w:val="28"/>
          <w:szCs w:val="28"/>
        </w:rPr>
        <w:t xml:space="preserve">, имеющие подведомственные учреждения и (или) учреждения, в отношении которых они осуществляют функции и полномочия учредителя; ко второй </w:t>
      </w:r>
      <w:r w:rsidR="007E5FC6" w:rsidRPr="007E5FC6">
        <w:rPr>
          <w:rFonts w:ascii="Times New Roman" w:hAnsi="Times New Roman" w:cs="Times New Roman"/>
          <w:sz w:val="28"/>
          <w:szCs w:val="28"/>
        </w:rPr>
        <w:t>– главные администраторы средств бюджета</w:t>
      </w:r>
      <w:r w:rsidRPr="007E5FC6">
        <w:rPr>
          <w:rFonts w:ascii="Times New Roman" w:hAnsi="Times New Roman" w:cs="Times New Roman"/>
          <w:sz w:val="28"/>
          <w:szCs w:val="28"/>
        </w:rPr>
        <w:t>, не входящие в первую группу.</w:t>
      </w:r>
    </w:p>
    <w:p w:rsidR="0012023B" w:rsidRPr="00D742B8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2B8">
        <w:rPr>
          <w:rFonts w:ascii="Times New Roman" w:hAnsi="Times New Roman" w:cs="Times New Roman"/>
          <w:sz w:val="28"/>
          <w:szCs w:val="28"/>
        </w:rPr>
        <w:lastRenderedPageBreak/>
        <w:t xml:space="preserve">2.3. Оценка </w:t>
      </w:r>
      <w:proofErr w:type="gramStart"/>
      <w:r w:rsidRPr="00D742B8">
        <w:rPr>
          <w:rFonts w:ascii="Times New Roman" w:hAnsi="Times New Roman" w:cs="Times New Roman"/>
          <w:sz w:val="28"/>
          <w:szCs w:val="28"/>
        </w:rPr>
        <w:t>качес</w:t>
      </w:r>
      <w:r w:rsidR="00D742B8" w:rsidRPr="00D742B8">
        <w:rPr>
          <w:rFonts w:ascii="Times New Roman" w:hAnsi="Times New Roman" w:cs="Times New Roman"/>
          <w:sz w:val="28"/>
          <w:szCs w:val="28"/>
        </w:rPr>
        <w:t>тва финансового менеджмента главных администраторов средств бюджета</w:t>
      </w:r>
      <w:proofErr w:type="gramEnd"/>
      <w:r w:rsidRPr="00D742B8">
        <w:rPr>
          <w:rFonts w:ascii="Times New Roman" w:hAnsi="Times New Roman" w:cs="Times New Roman"/>
          <w:sz w:val="28"/>
          <w:szCs w:val="28"/>
        </w:rPr>
        <w:t xml:space="preserve"> осуществляется финансов</w:t>
      </w:r>
      <w:r w:rsidR="00D742B8" w:rsidRPr="00D742B8">
        <w:rPr>
          <w:rFonts w:ascii="Times New Roman" w:hAnsi="Times New Roman" w:cs="Times New Roman"/>
          <w:sz w:val="28"/>
          <w:szCs w:val="28"/>
        </w:rPr>
        <w:t xml:space="preserve">ым управлением по </w:t>
      </w:r>
      <w:proofErr w:type="spellStart"/>
      <w:r w:rsidR="00D742B8" w:rsidRPr="00D742B8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Pr="00D742B8">
        <w:rPr>
          <w:rFonts w:ascii="Times New Roman" w:hAnsi="Times New Roman" w:cs="Times New Roman"/>
          <w:sz w:val="28"/>
          <w:szCs w:val="28"/>
        </w:rPr>
        <w:t xml:space="preserve"> району (далее - финансовым управлением).</w:t>
      </w:r>
    </w:p>
    <w:p w:rsidR="0012023B" w:rsidRPr="00D742B8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2B8">
        <w:rPr>
          <w:rFonts w:ascii="Times New Roman" w:hAnsi="Times New Roman" w:cs="Times New Roman"/>
          <w:sz w:val="28"/>
          <w:szCs w:val="28"/>
        </w:rPr>
        <w:t xml:space="preserve">2.4. В целях обеспечения </w:t>
      </w:r>
      <w:proofErr w:type="gramStart"/>
      <w:r w:rsidRPr="00D742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42B8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D742B8">
        <w:rPr>
          <w:rFonts w:ascii="Times New Roman" w:hAnsi="Times New Roman" w:cs="Times New Roman"/>
          <w:sz w:val="28"/>
          <w:szCs w:val="28"/>
        </w:rPr>
        <w:t>вом финансового менеджмента главных администраторов средств бюджета</w:t>
      </w:r>
      <w:r w:rsidRPr="00D742B8">
        <w:rPr>
          <w:rFonts w:ascii="Times New Roman" w:hAnsi="Times New Roman" w:cs="Times New Roman"/>
          <w:sz w:val="28"/>
          <w:szCs w:val="28"/>
        </w:rPr>
        <w:t xml:space="preserve"> финансовым управлением производится годовая оценка качества финансового менеджмента - в срок до 1 августа.</w:t>
      </w:r>
    </w:p>
    <w:p w:rsidR="0012023B" w:rsidRPr="00D742B8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2B8">
        <w:rPr>
          <w:rFonts w:ascii="Times New Roman" w:hAnsi="Times New Roman" w:cs="Times New Roman"/>
          <w:sz w:val="28"/>
          <w:szCs w:val="28"/>
        </w:rPr>
        <w:t xml:space="preserve">Годовой мониторинг оценки качества финансового менеджмента проводится по состоянию на 1 января года, следующего за </w:t>
      </w:r>
      <w:proofErr w:type="gramStart"/>
      <w:r w:rsidRPr="00D742B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742B8">
        <w:rPr>
          <w:rFonts w:ascii="Times New Roman" w:hAnsi="Times New Roman" w:cs="Times New Roman"/>
          <w:sz w:val="28"/>
          <w:szCs w:val="28"/>
        </w:rPr>
        <w:t>.</w:t>
      </w:r>
    </w:p>
    <w:p w:rsidR="0012023B" w:rsidRPr="00D742B8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2B8">
        <w:rPr>
          <w:rFonts w:ascii="Times New Roman" w:hAnsi="Times New Roman" w:cs="Times New Roman"/>
          <w:sz w:val="28"/>
          <w:szCs w:val="28"/>
        </w:rPr>
        <w:t>2.5. Оценка качества финансового менеджмента проводится на основании данных отчетности</w:t>
      </w:r>
      <w:r w:rsidR="00D742B8" w:rsidRPr="00D742B8">
        <w:rPr>
          <w:rFonts w:ascii="Times New Roman" w:hAnsi="Times New Roman" w:cs="Times New Roman"/>
          <w:sz w:val="28"/>
          <w:szCs w:val="28"/>
        </w:rPr>
        <w:t xml:space="preserve"> и сведений, представляемых главными администраторами средств бюджета</w:t>
      </w:r>
      <w:r w:rsidRPr="00D742B8">
        <w:rPr>
          <w:rFonts w:ascii="Times New Roman" w:hAnsi="Times New Roman" w:cs="Times New Roman"/>
          <w:sz w:val="28"/>
          <w:szCs w:val="28"/>
        </w:rPr>
        <w:t xml:space="preserve"> в финансовое управление, в соответствии с </w:t>
      </w:r>
      <w:hyperlink w:anchor="P134" w:history="1">
        <w:r w:rsidRPr="00D742B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74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2B8">
        <w:rPr>
          <w:rFonts w:ascii="Times New Roman" w:hAnsi="Times New Roman" w:cs="Times New Roman"/>
          <w:sz w:val="28"/>
          <w:szCs w:val="28"/>
        </w:rPr>
        <w:t>оценки качес</w:t>
      </w:r>
      <w:r w:rsidR="00D742B8" w:rsidRPr="00D742B8">
        <w:rPr>
          <w:rFonts w:ascii="Times New Roman" w:hAnsi="Times New Roman" w:cs="Times New Roman"/>
          <w:sz w:val="28"/>
          <w:szCs w:val="28"/>
        </w:rPr>
        <w:t>тва финансового менеджмента главных администраторов средств</w:t>
      </w:r>
      <w:proofErr w:type="gramEnd"/>
      <w:r w:rsidR="00D742B8" w:rsidRPr="00D742B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D742B8">
        <w:rPr>
          <w:rFonts w:ascii="Times New Roman" w:hAnsi="Times New Roman" w:cs="Times New Roman"/>
          <w:sz w:val="28"/>
          <w:szCs w:val="28"/>
        </w:rPr>
        <w:t xml:space="preserve"> (далее - Методика) по показателям, представленным в </w:t>
      </w:r>
      <w:hyperlink w:anchor="P264" w:history="1">
        <w:r w:rsidRPr="00D742B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742B8" w:rsidRPr="00D742B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742B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42B8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12023B" w:rsidRPr="00064236" w:rsidRDefault="0006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36">
        <w:rPr>
          <w:rFonts w:ascii="Times New Roman" w:hAnsi="Times New Roman" w:cs="Times New Roman"/>
          <w:sz w:val="28"/>
          <w:szCs w:val="28"/>
        </w:rPr>
        <w:t>2.6. Главные администраторы средств бюджета</w:t>
      </w:r>
      <w:r w:rsidR="0012023B" w:rsidRPr="000642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64" w:history="1">
        <w:r w:rsidR="0012023B" w:rsidRPr="0006423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12023B" w:rsidRPr="00064236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064236">
        <w:rPr>
          <w:rFonts w:ascii="Times New Roman" w:hAnsi="Times New Roman" w:cs="Times New Roman"/>
          <w:sz w:val="28"/>
          <w:szCs w:val="28"/>
        </w:rPr>
        <w:t>ателей, указанных в приложении №</w:t>
      </w:r>
      <w:r w:rsidR="0012023B" w:rsidRPr="00064236">
        <w:rPr>
          <w:rFonts w:ascii="Times New Roman" w:hAnsi="Times New Roman" w:cs="Times New Roman"/>
          <w:sz w:val="28"/>
          <w:szCs w:val="28"/>
        </w:rPr>
        <w:t xml:space="preserve"> 1 к Методике, представляют информацию, необходимую для расчета оценки качества финансового менеджмента, в срок до 15 мая по форме, приведенной в </w:t>
      </w:r>
      <w:hyperlink w:anchor="P1528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="0012023B" w:rsidRPr="0006423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2023B" w:rsidRPr="00064236">
        <w:rPr>
          <w:rFonts w:ascii="Times New Roman" w:hAnsi="Times New Roman" w:cs="Times New Roman"/>
          <w:sz w:val="28"/>
          <w:szCs w:val="28"/>
        </w:rPr>
        <w:t xml:space="preserve"> к Методике, в финансовое управление:</w:t>
      </w:r>
    </w:p>
    <w:p w:rsidR="0012023B" w:rsidRPr="00064236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36">
        <w:rPr>
          <w:rFonts w:ascii="Times New Roman" w:hAnsi="Times New Roman" w:cs="Times New Roman"/>
          <w:sz w:val="28"/>
          <w:szCs w:val="28"/>
        </w:rPr>
        <w:t>- в части направлений оценки "Бюджетное планирование", "Исполнение бюджета", "Учет и отчетность", "Организация контроля".</w:t>
      </w:r>
    </w:p>
    <w:p w:rsidR="0012023B" w:rsidRPr="00064236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36">
        <w:rPr>
          <w:rFonts w:ascii="Times New Roman" w:hAnsi="Times New Roman" w:cs="Times New Roman"/>
          <w:sz w:val="28"/>
          <w:szCs w:val="28"/>
        </w:rPr>
        <w:t>2.7. Финансовое управление проводит проверку представляемой информации, получает в этих целях подтверждающие документы и материалы.</w:t>
      </w:r>
    </w:p>
    <w:p w:rsidR="0012023B" w:rsidRPr="00064236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36">
        <w:rPr>
          <w:rFonts w:ascii="Times New Roman" w:hAnsi="Times New Roman" w:cs="Times New Roman"/>
          <w:sz w:val="28"/>
          <w:szCs w:val="28"/>
        </w:rPr>
        <w:t>2.8. Для проведения оценки качества финансового менеджмента используются следующие источники информации:</w:t>
      </w:r>
    </w:p>
    <w:p w:rsidR="0012023B" w:rsidRPr="00064236" w:rsidRDefault="0006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36">
        <w:rPr>
          <w:rFonts w:ascii="Times New Roman" w:hAnsi="Times New Roman" w:cs="Times New Roman"/>
          <w:sz w:val="28"/>
          <w:szCs w:val="28"/>
        </w:rPr>
        <w:t>- годовые отчеты главных администраторов бюджетных средств</w:t>
      </w:r>
      <w:r w:rsidR="0012023B" w:rsidRPr="00064236">
        <w:rPr>
          <w:rFonts w:ascii="Times New Roman" w:hAnsi="Times New Roman" w:cs="Times New Roman"/>
          <w:sz w:val="28"/>
          <w:szCs w:val="28"/>
        </w:rPr>
        <w:t>, получателей средств бюджета;</w:t>
      </w:r>
    </w:p>
    <w:p w:rsidR="0012023B" w:rsidRPr="00064236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36">
        <w:rPr>
          <w:rFonts w:ascii="Times New Roman" w:hAnsi="Times New Roman" w:cs="Times New Roman"/>
          <w:sz w:val="28"/>
          <w:szCs w:val="28"/>
        </w:rPr>
        <w:t>- результаты проведенных в течение отчетного года контрольно-ревизионных мероприятий;</w:t>
      </w:r>
    </w:p>
    <w:p w:rsidR="0012023B" w:rsidRPr="00064236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36">
        <w:rPr>
          <w:rFonts w:ascii="Times New Roman" w:hAnsi="Times New Roman" w:cs="Times New Roman"/>
          <w:sz w:val="28"/>
          <w:szCs w:val="28"/>
        </w:rPr>
        <w:t>- нормативные правовые акты;</w:t>
      </w:r>
    </w:p>
    <w:p w:rsidR="0012023B" w:rsidRDefault="0006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36">
        <w:rPr>
          <w:rFonts w:ascii="Times New Roman" w:hAnsi="Times New Roman" w:cs="Times New Roman"/>
          <w:sz w:val="28"/>
          <w:szCs w:val="28"/>
        </w:rPr>
        <w:t>- информация по главным администраторам бюджетных сре</w:t>
      </w:r>
      <w:proofErr w:type="gramStart"/>
      <w:r w:rsidRPr="00064236">
        <w:rPr>
          <w:rFonts w:ascii="Times New Roman" w:hAnsi="Times New Roman" w:cs="Times New Roman"/>
          <w:sz w:val="28"/>
          <w:szCs w:val="28"/>
        </w:rPr>
        <w:t>дств</w:t>
      </w:r>
      <w:r w:rsidR="0012023B" w:rsidRPr="00064236">
        <w:rPr>
          <w:rFonts w:ascii="Times New Roman" w:hAnsi="Times New Roman" w:cs="Times New Roman"/>
          <w:sz w:val="28"/>
          <w:szCs w:val="28"/>
        </w:rPr>
        <w:t xml:space="preserve"> в ч</w:t>
      </w:r>
      <w:proofErr w:type="gramEnd"/>
      <w:r w:rsidR="0012023B" w:rsidRPr="00064236">
        <w:rPr>
          <w:rFonts w:ascii="Times New Roman" w:hAnsi="Times New Roman" w:cs="Times New Roman"/>
          <w:sz w:val="28"/>
          <w:szCs w:val="28"/>
        </w:rPr>
        <w:t>асти направления оценки "Организация контроля".</w:t>
      </w:r>
    </w:p>
    <w:p w:rsidR="00064236" w:rsidRDefault="0006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236" w:rsidRPr="00064236" w:rsidRDefault="0006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Default="0012023B">
      <w:pPr>
        <w:pStyle w:val="ConsPlusNormal"/>
        <w:ind w:firstLine="540"/>
        <w:jc w:val="both"/>
      </w:pPr>
    </w:p>
    <w:p w:rsidR="0012023B" w:rsidRPr="00026CDA" w:rsidRDefault="001202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CDA">
        <w:rPr>
          <w:rFonts w:ascii="Times New Roman" w:hAnsi="Times New Roman" w:cs="Times New Roman"/>
          <w:sz w:val="28"/>
          <w:szCs w:val="28"/>
        </w:rPr>
        <w:t>3. Применение результатов оценки качества финансового</w:t>
      </w:r>
    </w:p>
    <w:p w:rsidR="0012023B" w:rsidRPr="00026CDA" w:rsidRDefault="00120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6CDA">
        <w:rPr>
          <w:rFonts w:ascii="Times New Roman" w:hAnsi="Times New Roman" w:cs="Times New Roman"/>
          <w:sz w:val="28"/>
          <w:szCs w:val="28"/>
        </w:rPr>
        <w:t>менеджмента главных администраторов средств бюджета</w:t>
      </w:r>
    </w:p>
    <w:p w:rsidR="0012023B" w:rsidRPr="00026CDA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026CDA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CDA">
        <w:rPr>
          <w:rFonts w:ascii="Times New Roman" w:hAnsi="Times New Roman" w:cs="Times New Roman"/>
          <w:sz w:val="28"/>
          <w:szCs w:val="28"/>
        </w:rPr>
        <w:t xml:space="preserve">3.1. По результатам проведенного мониторинга оценки качества финансового менеджмента финансовое управление в срок до 15 августа формирует сводный </w:t>
      </w:r>
      <w:hyperlink w:anchor="P1882" w:history="1">
        <w:r w:rsidRPr="00026CDA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="00026CDA">
        <w:rPr>
          <w:rFonts w:ascii="Times New Roman" w:hAnsi="Times New Roman" w:cs="Times New Roman"/>
          <w:sz w:val="28"/>
          <w:szCs w:val="28"/>
        </w:rPr>
        <w:t xml:space="preserve"> главных администраторов средств бюджета по форме согласно приложению №</w:t>
      </w:r>
      <w:r w:rsidRPr="00026CDA">
        <w:rPr>
          <w:rFonts w:ascii="Times New Roman" w:hAnsi="Times New Roman" w:cs="Times New Roman"/>
          <w:sz w:val="28"/>
          <w:szCs w:val="28"/>
        </w:rPr>
        <w:t xml:space="preserve"> 4 к Методике, доводит его до администрац</w:t>
      </w:r>
      <w:r w:rsidR="00026CDA">
        <w:rPr>
          <w:rFonts w:ascii="Times New Roman" w:hAnsi="Times New Roman" w:cs="Times New Roman"/>
          <w:sz w:val="28"/>
          <w:szCs w:val="28"/>
        </w:rPr>
        <w:t>ии Таштагольского муниципального</w:t>
      </w:r>
      <w:r w:rsidRPr="00026CDA">
        <w:rPr>
          <w:rFonts w:ascii="Times New Roman" w:hAnsi="Times New Roman" w:cs="Times New Roman"/>
          <w:sz w:val="28"/>
          <w:szCs w:val="28"/>
        </w:rPr>
        <w:t xml:space="preserve"> района и размещает на офиц</w:t>
      </w:r>
      <w:r w:rsidR="00026CDA">
        <w:rPr>
          <w:rFonts w:ascii="Times New Roman" w:hAnsi="Times New Roman" w:cs="Times New Roman"/>
          <w:sz w:val="28"/>
          <w:szCs w:val="28"/>
        </w:rPr>
        <w:t>иальном сайте администрации Таштагольского муниципального района</w:t>
      </w:r>
      <w:r w:rsidRPr="00026CD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2023B" w:rsidRPr="00026CDA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CDA">
        <w:rPr>
          <w:rFonts w:ascii="Times New Roman" w:hAnsi="Times New Roman" w:cs="Times New Roman"/>
          <w:sz w:val="28"/>
          <w:szCs w:val="28"/>
        </w:rPr>
        <w:t xml:space="preserve">3.2. Результаты годового мониторинга и балльной оценки </w:t>
      </w:r>
      <w:proofErr w:type="gramStart"/>
      <w:r w:rsidRPr="00026CDA">
        <w:rPr>
          <w:rFonts w:ascii="Times New Roman" w:hAnsi="Times New Roman" w:cs="Times New Roman"/>
          <w:sz w:val="28"/>
          <w:szCs w:val="28"/>
        </w:rPr>
        <w:t>качества финансового менеджме</w:t>
      </w:r>
      <w:r w:rsidR="004F2750">
        <w:rPr>
          <w:rFonts w:ascii="Times New Roman" w:hAnsi="Times New Roman" w:cs="Times New Roman"/>
          <w:sz w:val="28"/>
          <w:szCs w:val="28"/>
        </w:rPr>
        <w:t>нта главных администраторов средств бюджета</w:t>
      </w:r>
      <w:proofErr w:type="gramEnd"/>
      <w:r w:rsidRPr="00026CDA">
        <w:rPr>
          <w:rFonts w:ascii="Times New Roman" w:hAnsi="Times New Roman" w:cs="Times New Roman"/>
          <w:sz w:val="28"/>
          <w:szCs w:val="28"/>
        </w:rPr>
        <w:t xml:space="preserve"> финансовое управление использует при разработке рекомендаций, направленных на повышение качества (совершенствование) финансового менеджмента.</w:t>
      </w:r>
    </w:p>
    <w:p w:rsidR="0012023B" w:rsidRPr="00026CDA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CDA">
        <w:rPr>
          <w:rFonts w:ascii="Times New Roman" w:hAnsi="Times New Roman" w:cs="Times New Roman"/>
          <w:sz w:val="28"/>
          <w:szCs w:val="28"/>
        </w:rPr>
        <w:t>3.3. Рекомендации, разработанные финансовы</w:t>
      </w:r>
      <w:r w:rsidR="004F2750">
        <w:rPr>
          <w:rFonts w:ascii="Times New Roman" w:hAnsi="Times New Roman" w:cs="Times New Roman"/>
          <w:sz w:val="28"/>
          <w:szCs w:val="28"/>
        </w:rPr>
        <w:t>м управлением, направляются главным администраторам средств бюджета</w:t>
      </w:r>
      <w:r w:rsidRPr="00026CDA">
        <w:rPr>
          <w:rFonts w:ascii="Times New Roman" w:hAnsi="Times New Roman" w:cs="Times New Roman"/>
          <w:sz w:val="28"/>
          <w:szCs w:val="28"/>
        </w:rPr>
        <w:t xml:space="preserve"> в течение одного месяца после официального опуб</w:t>
      </w:r>
      <w:r w:rsidR="004F2750">
        <w:rPr>
          <w:rFonts w:ascii="Times New Roman" w:hAnsi="Times New Roman" w:cs="Times New Roman"/>
          <w:sz w:val="28"/>
          <w:szCs w:val="28"/>
        </w:rPr>
        <w:t>ликования сводного рейтинга главных администраторов средств бюджета</w:t>
      </w:r>
      <w:r w:rsidRPr="00026CDA">
        <w:rPr>
          <w:rFonts w:ascii="Times New Roman" w:hAnsi="Times New Roman" w:cs="Times New Roman"/>
          <w:sz w:val="28"/>
          <w:szCs w:val="28"/>
        </w:rPr>
        <w:t xml:space="preserve"> на сайте по форме согласно </w:t>
      </w:r>
      <w:hyperlink w:anchor="P79" w:history="1">
        <w:r w:rsidRPr="004F275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26CD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2023B" w:rsidRPr="00026CDA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Default="0012023B">
      <w:pPr>
        <w:pStyle w:val="ConsPlusNormal"/>
        <w:ind w:firstLine="540"/>
        <w:jc w:val="both"/>
      </w:pPr>
    </w:p>
    <w:p w:rsidR="0012023B" w:rsidRDefault="0012023B">
      <w:pPr>
        <w:pStyle w:val="ConsPlusNormal"/>
        <w:ind w:firstLine="540"/>
        <w:jc w:val="both"/>
      </w:pPr>
    </w:p>
    <w:p w:rsidR="0012023B" w:rsidRDefault="0012023B">
      <w:pPr>
        <w:pStyle w:val="ConsPlusNormal"/>
        <w:ind w:firstLine="540"/>
        <w:jc w:val="both"/>
      </w:pPr>
    </w:p>
    <w:p w:rsidR="0012023B" w:rsidRDefault="0012023B">
      <w:pPr>
        <w:pStyle w:val="ConsPlusNormal"/>
        <w:ind w:firstLine="540"/>
        <w:jc w:val="both"/>
      </w:pPr>
    </w:p>
    <w:p w:rsidR="002454C0" w:rsidRDefault="002454C0">
      <w:pPr>
        <w:pStyle w:val="ConsPlusNormal"/>
        <w:jc w:val="right"/>
        <w:outlineLvl w:val="1"/>
      </w:pPr>
      <w:bookmarkStart w:id="1" w:name="P79"/>
      <w:bookmarkEnd w:id="1"/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2454C0" w:rsidRDefault="002454C0">
      <w:pPr>
        <w:pStyle w:val="ConsPlusNormal"/>
        <w:jc w:val="right"/>
        <w:outlineLvl w:val="1"/>
      </w:pPr>
    </w:p>
    <w:p w:rsidR="0012023B" w:rsidRPr="003749F1" w:rsidRDefault="001202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49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023B" w:rsidRPr="003749F1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9F1">
        <w:rPr>
          <w:rFonts w:ascii="Times New Roman" w:hAnsi="Times New Roman" w:cs="Times New Roman"/>
          <w:sz w:val="28"/>
          <w:szCs w:val="28"/>
        </w:rPr>
        <w:t>к Порядку оценки качества финансового</w:t>
      </w:r>
    </w:p>
    <w:p w:rsidR="0012023B" w:rsidRPr="003749F1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9F1">
        <w:rPr>
          <w:rFonts w:ascii="Times New Roman" w:hAnsi="Times New Roman" w:cs="Times New Roman"/>
          <w:sz w:val="28"/>
          <w:szCs w:val="28"/>
        </w:rPr>
        <w:t>менеджмента главных администраторов</w:t>
      </w:r>
    </w:p>
    <w:p w:rsidR="0012023B" w:rsidRPr="003749F1" w:rsidRDefault="00374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9F1">
        <w:rPr>
          <w:rFonts w:ascii="Times New Roman" w:hAnsi="Times New Roman" w:cs="Times New Roman"/>
          <w:sz w:val="28"/>
          <w:szCs w:val="28"/>
        </w:rPr>
        <w:t>средств бюджета Таштагольского</w:t>
      </w:r>
    </w:p>
    <w:p w:rsidR="0012023B" w:rsidRPr="003749F1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9F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2023B" w:rsidRPr="003749F1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3749F1" w:rsidRDefault="001202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49F1">
        <w:rPr>
          <w:rFonts w:ascii="Times New Roman" w:hAnsi="Times New Roman" w:cs="Times New Roman"/>
          <w:sz w:val="28"/>
          <w:szCs w:val="28"/>
        </w:rPr>
        <w:t>I. РЕКОМЕНДАЦИИ ПО ПОВЫШЕНИЮ КАЧЕСТВА (СОВЕРШЕНСТВОВАНИЮ)</w:t>
      </w:r>
    </w:p>
    <w:p w:rsidR="0012023B" w:rsidRPr="003749F1" w:rsidRDefault="0012023B" w:rsidP="00374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9F1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3749F1">
        <w:rPr>
          <w:rFonts w:ascii="Times New Roman" w:hAnsi="Times New Roman" w:cs="Times New Roman"/>
          <w:sz w:val="28"/>
          <w:szCs w:val="28"/>
        </w:rPr>
        <w:t xml:space="preserve"> И ПРОБЛЕМНЫЕ ПОКАЗАТЕЛИ, ОБЩИЕ ДЛЯ ВСЕХ ГЛАВНЫХ АДМИНИСТРАТОРОВ СРЕДСТВ БЮДЖЕТА</w:t>
      </w:r>
    </w:p>
    <w:tbl>
      <w:tblPr>
        <w:tblpPr w:leftFromText="180" w:rightFromText="180" w:vertAnchor="text" w:horzAnchor="margin" w:tblpXSpec="center" w:tblpY="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80"/>
        <w:gridCol w:w="960"/>
        <w:gridCol w:w="3300"/>
        <w:gridCol w:w="3300"/>
      </w:tblGrid>
      <w:tr w:rsidR="002454C0" w:rsidRPr="003749F1" w:rsidTr="002454C0">
        <w:tc>
          <w:tcPr>
            <w:tcW w:w="540" w:type="dxa"/>
          </w:tcPr>
          <w:p w:rsidR="002454C0" w:rsidRPr="003749F1" w:rsidRDefault="002454C0" w:rsidP="00245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0" w:type="dxa"/>
          </w:tcPr>
          <w:p w:rsidR="002454C0" w:rsidRPr="003749F1" w:rsidRDefault="002454C0" w:rsidP="00245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Наименование проблемного показателя</w:t>
            </w:r>
          </w:p>
        </w:tc>
        <w:tc>
          <w:tcPr>
            <w:tcW w:w="960" w:type="dxa"/>
          </w:tcPr>
          <w:p w:rsidR="002454C0" w:rsidRPr="003749F1" w:rsidRDefault="002454C0" w:rsidP="00245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  <w:tc>
          <w:tcPr>
            <w:tcW w:w="3300" w:type="dxa"/>
          </w:tcPr>
          <w:p w:rsidR="002454C0" w:rsidRPr="003749F1" w:rsidRDefault="002454C0" w:rsidP="00245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Краткий анализ причин, приведших к низкому значению показателя</w:t>
            </w:r>
          </w:p>
        </w:tc>
        <w:tc>
          <w:tcPr>
            <w:tcW w:w="3300" w:type="dxa"/>
          </w:tcPr>
          <w:p w:rsidR="002454C0" w:rsidRPr="003749F1" w:rsidRDefault="002454C0" w:rsidP="00245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Рекомендации по повышению качества финансового менеджмента</w:t>
            </w:r>
          </w:p>
        </w:tc>
      </w:tr>
      <w:tr w:rsidR="002454C0" w:rsidRPr="003749F1" w:rsidTr="002454C0">
        <w:tc>
          <w:tcPr>
            <w:tcW w:w="540" w:type="dxa"/>
          </w:tcPr>
          <w:p w:rsidR="002454C0" w:rsidRPr="003749F1" w:rsidRDefault="002454C0" w:rsidP="00245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2454C0" w:rsidRPr="003749F1" w:rsidRDefault="002454C0" w:rsidP="00245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2454C0" w:rsidRPr="003749F1" w:rsidRDefault="002454C0" w:rsidP="00245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2454C0" w:rsidRPr="003749F1" w:rsidRDefault="002454C0" w:rsidP="00245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2454C0" w:rsidRPr="003749F1" w:rsidRDefault="002454C0" w:rsidP="00245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54C0" w:rsidRPr="003749F1" w:rsidTr="002454C0">
        <w:tc>
          <w:tcPr>
            <w:tcW w:w="540" w:type="dxa"/>
          </w:tcPr>
          <w:p w:rsidR="002454C0" w:rsidRPr="003749F1" w:rsidRDefault="002454C0" w:rsidP="002454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2454C0" w:rsidRPr="003749F1" w:rsidRDefault="002454C0" w:rsidP="002454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2454C0" w:rsidRPr="003749F1" w:rsidRDefault="002454C0" w:rsidP="002454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2454C0" w:rsidRPr="003749F1" w:rsidRDefault="002454C0" w:rsidP="002454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2454C0" w:rsidRPr="003749F1" w:rsidRDefault="002454C0" w:rsidP="002454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23B" w:rsidRPr="003749F1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C0" w:rsidRPr="003749F1" w:rsidRDefault="002454C0">
      <w:pPr>
        <w:rPr>
          <w:sz w:val="28"/>
          <w:szCs w:val="28"/>
        </w:rPr>
      </w:pPr>
    </w:p>
    <w:p w:rsidR="002454C0" w:rsidRPr="003749F1" w:rsidRDefault="002454C0" w:rsidP="002454C0">
      <w:pPr>
        <w:rPr>
          <w:sz w:val="28"/>
          <w:szCs w:val="28"/>
        </w:rPr>
      </w:pPr>
    </w:p>
    <w:p w:rsidR="002454C0" w:rsidRPr="003749F1" w:rsidRDefault="002454C0" w:rsidP="002454C0">
      <w:pPr>
        <w:rPr>
          <w:sz w:val="28"/>
          <w:szCs w:val="28"/>
        </w:rPr>
      </w:pPr>
    </w:p>
    <w:p w:rsidR="002454C0" w:rsidRPr="003749F1" w:rsidRDefault="002454C0" w:rsidP="002454C0">
      <w:pPr>
        <w:rPr>
          <w:sz w:val="28"/>
          <w:szCs w:val="28"/>
        </w:rPr>
      </w:pPr>
    </w:p>
    <w:p w:rsidR="002454C0" w:rsidRPr="003749F1" w:rsidRDefault="002454C0" w:rsidP="002454C0">
      <w:pPr>
        <w:rPr>
          <w:sz w:val="28"/>
          <w:szCs w:val="28"/>
        </w:rPr>
      </w:pPr>
    </w:p>
    <w:p w:rsidR="002454C0" w:rsidRPr="003749F1" w:rsidRDefault="002454C0" w:rsidP="002454C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49F1">
        <w:rPr>
          <w:rFonts w:ascii="Times New Roman" w:hAnsi="Times New Roman" w:cs="Times New Roman"/>
          <w:sz w:val="28"/>
          <w:szCs w:val="28"/>
        </w:rPr>
        <w:tab/>
        <w:t>II. РЕКОМЕНДАЦИИ ПО ПОВЫШЕНИЮ КАЧЕСТВА (СОВЕРШЕНСТВОВАНИЮ)</w:t>
      </w:r>
    </w:p>
    <w:p w:rsidR="002454C0" w:rsidRPr="003749F1" w:rsidRDefault="003749F1" w:rsidP="002454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МЕНЕДЖМЕНТА И ГЛАВНЫЕ АДМИНИСТРАТОРЫ</w:t>
      </w:r>
      <w:r w:rsidR="002454C0" w:rsidRPr="003749F1">
        <w:rPr>
          <w:rFonts w:ascii="Times New Roman" w:hAnsi="Times New Roman" w:cs="Times New Roman"/>
          <w:sz w:val="28"/>
          <w:szCs w:val="28"/>
        </w:rPr>
        <w:t xml:space="preserve">, ПОЛУЧИВШИЕ ПО </w:t>
      </w:r>
      <w:proofErr w:type="gramStart"/>
      <w:r w:rsidR="002454C0" w:rsidRPr="003749F1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2454C0" w:rsidRPr="003749F1" w:rsidRDefault="002454C0" w:rsidP="00374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9F1">
        <w:rPr>
          <w:rFonts w:ascii="Times New Roman" w:hAnsi="Times New Roman" w:cs="Times New Roman"/>
          <w:sz w:val="28"/>
          <w:szCs w:val="28"/>
        </w:rPr>
        <w:t>ПОКАЗАТЕЛЯМ НИЗКУЮ ОЦЕНКУ КАЧЕСТВА ФИНАНСОВОГО М</w:t>
      </w:r>
      <w:r w:rsidR="003749F1">
        <w:rPr>
          <w:rFonts w:ascii="Times New Roman" w:hAnsi="Times New Roman" w:cs="Times New Roman"/>
          <w:sz w:val="28"/>
          <w:szCs w:val="28"/>
        </w:rPr>
        <w:t>ЕНЕДЖМЕНТА</w:t>
      </w:r>
    </w:p>
    <w:p w:rsidR="002454C0" w:rsidRPr="003749F1" w:rsidRDefault="002454C0" w:rsidP="002454C0">
      <w:pPr>
        <w:rPr>
          <w:sz w:val="28"/>
          <w:szCs w:val="28"/>
        </w:rPr>
      </w:pPr>
    </w:p>
    <w:p w:rsidR="002454C0" w:rsidRPr="003749F1" w:rsidRDefault="002454C0" w:rsidP="002454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80"/>
        <w:gridCol w:w="2040"/>
        <w:gridCol w:w="3120"/>
        <w:gridCol w:w="2400"/>
      </w:tblGrid>
      <w:tr w:rsidR="002454C0" w:rsidRPr="003749F1" w:rsidTr="009E6A44">
        <w:tc>
          <w:tcPr>
            <w:tcW w:w="540" w:type="dxa"/>
          </w:tcPr>
          <w:p w:rsidR="002454C0" w:rsidRPr="003749F1" w:rsidRDefault="002454C0" w:rsidP="009E6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0" w:type="dxa"/>
          </w:tcPr>
          <w:p w:rsidR="002454C0" w:rsidRPr="003749F1" w:rsidRDefault="00D04054" w:rsidP="009E6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средств бюджета</w:t>
            </w:r>
          </w:p>
        </w:tc>
        <w:tc>
          <w:tcPr>
            <w:tcW w:w="2040" w:type="dxa"/>
          </w:tcPr>
          <w:p w:rsidR="002454C0" w:rsidRPr="003749F1" w:rsidRDefault="002454C0" w:rsidP="009E6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ГАСБ</w:t>
            </w:r>
          </w:p>
        </w:tc>
        <w:tc>
          <w:tcPr>
            <w:tcW w:w="3120" w:type="dxa"/>
          </w:tcPr>
          <w:p w:rsidR="002454C0" w:rsidRPr="003749F1" w:rsidRDefault="002454C0" w:rsidP="009E6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2400" w:type="dxa"/>
          </w:tcPr>
          <w:p w:rsidR="002454C0" w:rsidRPr="003749F1" w:rsidRDefault="002454C0" w:rsidP="009E6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Рекомендации по повышению качества финансового менеджмента</w:t>
            </w:r>
          </w:p>
        </w:tc>
      </w:tr>
      <w:tr w:rsidR="002454C0" w:rsidRPr="003749F1" w:rsidTr="009E6A44">
        <w:tc>
          <w:tcPr>
            <w:tcW w:w="540" w:type="dxa"/>
          </w:tcPr>
          <w:p w:rsidR="002454C0" w:rsidRPr="003749F1" w:rsidRDefault="002454C0" w:rsidP="009E6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2454C0" w:rsidRPr="003749F1" w:rsidRDefault="002454C0" w:rsidP="009E6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2454C0" w:rsidRPr="003749F1" w:rsidRDefault="002454C0" w:rsidP="009E6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2454C0" w:rsidRPr="003749F1" w:rsidRDefault="002454C0" w:rsidP="009E6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2454C0" w:rsidRPr="003749F1" w:rsidRDefault="002454C0" w:rsidP="009E6A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54C0" w:rsidRPr="003749F1" w:rsidTr="009E6A44">
        <w:tc>
          <w:tcPr>
            <w:tcW w:w="540" w:type="dxa"/>
          </w:tcPr>
          <w:p w:rsidR="002454C0" w:rsidRPr="003749F1" w:rsidRDefault="002454C0" w:rsidP="009E6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2454C0" w:rsidRPr="003749F1" w:rsidRDefault="002454C0" w:rsidP="009E6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2454C0" w:rsidRPr="003749F1" w:rsidRDefault="002454C0" w:rsidP="009E6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454C0" w:rsidRPr="003749F1" w:rsidRDefault="002454C0" w:rsidP="009E6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454C0" w:rsidRPr="003749F1" w:rsidRDefault="002454C0" w:rsidP="009E6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23B" w:rsidRPr="002454C0" w:rsidRDefault="0012023B" w:rsidP="002454C0">
      <w:pPr>
        <w:sectPr w:rsidR="0012023B" w:rsidRPr="002454C0" w:rsidSect="00DA7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23B" w:rsidRPr="00855C3E" w:rsidRDefault="0012023B" w:rsidP="00855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5C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55C3E" w:rsidRPr="00855C3E">
        <w:rPr>
          <w:rFonts w:ascii="Times New Roman" w:hAnsi="Times New Roman" w:cs="Times New Roman"/>
          <w:sz w:val="28"/>
          <w:szCs w:val="28"/>
        </w:rPr>
        <w:t xml:space="preserve"> №</w:t>
      </w:r>
      <w:r w:rsidRPr="00855C3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2023B" w:rsidRPr="00855C3E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5C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023B" w:rsidRPr="00855C3E" w:rsidRDefault="00855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5C3E">
        <w:rPr>
          <w:rFonts w:ascii="Times New Roman" w:hAnsi="Times New Roman" w:cs="Times New Roman"/>
          <w:sz w:val="28"/>
          <w:szCs w:val="28"/>
        </w:rPr>
        <w:t>Таштагольского</w:t>
      </w:r>
      <w:r w:rsidR="0012023B" w:rsidRPr="00855C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2023B" w:rsidRPr="00855C3E" w:rsidRDefault="00855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5C3E">
        <w:rPr>
          <w:rFonts w:ascii="Times New Roman" w:hAnsi="Times New Roman" w:cs="Times New Roman"/>
          <w:sz w:val="28"/>
          <w:szCs w:val="28"/>
        </w:rPr>
        <w:t xml:space="preserve">от ______________ №  </w:t>
      </w:r>
      <w:proofErr w:type="spellStart"/>
      <w:r w:rsidRPr="00855C3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855C3E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855C3E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2023B" w:rsidRPr="00855C3E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C3E" w:rsidRDefault="00855C3E">
      <w:pPr>
        <w:pStyle w:val="ConsPlusTitle"/>
        <w:jc w:val="center"/>
      </w:pPr>
      <w:bookmarkStart w:id="2" w:name="P134"/>
      <w:bookmarkEnd w:id="2"/>
    </w:p>
    <w:p w:rsidR="00855C3E" w:rsidRPr="00855C3E" w:rsidRDefault="00855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5C3E">
        <w:rPr>
          <w:rFonts w:ascii="Times New Roman" w:hAnsi="Times New Roman" w:cs="Times New Roman"/>
          <w:sz w:val="28"/>
          <w:szCs w:val="28"/>
        </w:rPr>
        <w:t>Методика</w:t>
      </w:r>
    </w:p>
    <w:p w:rsidR="00855C3E" w:rsidRPr="00855C3E" w:rsidRDefault="00855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5C3E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</w:t>
      </w:r>
    </w:p>
    <w:p w:rsidR="00855C3E" w:rsidRPr="00855C3E" w:rsidRDefault="00855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5C3E">
        <w:rPr>
          <w:rFonts w:ascii="Times New Roman" w:hAnsi="Times New Roman" w:cs="Times New Roman"/>
          <w:sz w:val="28"/>
          <w:szCs w:val="28"/>
        </w:rPr>
        <w:t xml:space="preserve"> главных администраторов средств бюджета</w:t>
      </w:r>
    </w:p>
    <w:p w:rsidR="0012023B" w:rsidRDefault="0012023B" w:rsidP="00EC03F9">
      <w:pPr>
        <w:pStyle w:val="ConsPlusNormal"/>
        <w:jc w:val="both"/>
      </w:pPr>
    </w:p>
    <w:p w:rsidR="0012023B" w:rsidRPr="00EC03F9" w:rsidRDefault="001202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3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023B" w:rsidRPr="00EC03F9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EC03F9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F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EC03F9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администраторов средств</w:t>
      </w:r>
      <w:proofErr w:type="gramEnd"/>
      <w:r w:rsidRPr="00EC03F9">
        <w:rPr>
          <w:rFonts w:ascii="Times New Roman" w:hAnsi="Times New Roman" w:cs="Times New Roman"/>
          <w:sz w:val="28"/>
          <w:szCs w:val="28"/>
        </w:rPr>
        <w:t xml:space="preserve"> бюджета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администраторо</w:t>
      </w:r>
      <w:r w:rsidR="00EC03F9">
        <w:rPr>
          <w:rFonts w:ascii="Times New Roman" w:hAnsi="Times New Roman" w:cs="Times New Roman"/>
          <w:sz w:val="28"/>
          <w:szCs w:val="28"/>
        </w:rPr>
        <w:t xml:space="preserve">в средств бюджета </w:t>
      </w:r>
      <w:r w:rsidRPr="00EC03F9">
        <w:rPr>
          <w:rFonts w:ascii="Times New Roman" w:hAnsi="Times New Roman" w:cs="Times New Roman"/>
          <w:sz w:val="28"/>
          <w:szCs w:val="28"/>
        </w:rPr>
        <w:t>и фор</w:t>
      </w:r>
      <w:r w:rsidR="00EC03F9" w:rsidRPr="00EC03F9">
        <w:rPr>
          <w:rFonts w:ascii="Times New Roman" w:hAnsi="Times New Roman" w:cs="Times New Roman"/>
          <w:sz w:val="28"/>
          <w:szCs w:val="28"/>
        </w:rPr>
        <w:t xml:space="preserve">мирование сводного рейтинга главных администраторов средств бюджета </w:t>
      </w:r>
      <w:r w:rsidRPr="00EC03F9">
        <w:rPr>
          <w:rFonts w:ascii="Times New Roman" w:hAnsi="Times New Roman" w:cs="Times New Roman"/>
          <w:sz w:val="28"/>
          <w:szCs w:val="28"/>
        </w:rPr>
        <w:t xml:space="preserve"> по качеству финансового менеджмента.</w:t>
      </w:r>
    </w:p>
    <w:p w:rsidR="0012023B" w:rsidRDefault="0012023B">
      <w:pPr>
        <w:pStyle w:val="ConsPlusNormal"/>
        <w:ind w:firstLine="540"/>
        <w:jc w:val="both"/>
      </w:pPr>
    </w:p>
    <w:p w:rsidR="0012023B" w:rsidRPr="005F1FD0" w:rsidRDefault="001202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>2. Показатели качества финансового менеджмента</w:t>
      </w:r>
    </w:p>
    <w:p w:rsidR="0012023B" w:rsidRPr="005F1FD0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5F1FD0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12023B" w:rsidRPr="005F1FD0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>1) бюджетное планирование;</w:t>
      </w:r>
    </w:p>
    <w:p w:rsidR="0012023B" w:rsidRPr="005F1FD0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>2) исполнение бюджета;</w:t>
      </w:r>
    </w:p>
    <w:p w:rsidR="0012023B" w:rsidRPr="005F1FD0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>3) учет и отчетность;</w:t>
      </w:r>
    </w:p>
    <w:p w:rsidR="0012023B" w:rsidRPr="005F1FD0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>4) организация контроля.</w:t>
      </w:r>
    </w:p>
    <w:p w:rsidR="0012023B" w:rsidRPr="005F1FD0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264" w:history="1">
        <w:r w:rsidRPr="005F1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F1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FD0">
        <w:rPr>
          <w:rFonts w:ascii="Times New Roman" w:hAnsi="Times New Roman" w:cs="Times New Roman"/>
          <w:sz w:val="28"/>
          <w:szCs w:val="28"/>
        </w:rPr>
        <w:t>показателей качес</w:t>
      </w:r>
      <w:r w:rsidR="005F1FD0" w:rsidRPr="005F1FD0">
        <w:rPr>
          <w:rFonts w:ascii="Times New Roman" w:hAnsi="Times New Roman" w:cs="Times New Roman"/>
          <w:sz w:val="28"/>
          <w:szCs w:val="28"/>
        </w:rPr>
        <w:t>тва финансового менеджмента главных администраторов средств бюджета</w:t>
      </w:r>
      <w:proofErr w:type="gramEnd"/>
      <w:r w:rsidR="005F1FD0" w:rsidRPr="005F1FD0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Pr="005F1FD0">
        <w:rPr>
          <w:rFonts w:ascii="Times New Roman" w:hAnsi="Times New Roman" w:cs="Times New Roman"/>
          <w:sz w:val="28"/>
          <w:szCs w:val="28"/>
        </w:rPr>
        <w:t xml:space="preserve"> 1 к Методике.</w:t>
      </w:r>
    </w:p>
    <w:p w:rsidR="0012023B" w:rsidRPr="005F1FD0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1528" w:history="1">
        <w:r w:rsidRPr="005F1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F1FD0">
        <w:rPr>
          <w:rFonts w:ascii="Times New Roman" w:hAnsi="Times New Roman" w:cs="Times New Roman"/>
          <w:sz w:val="28"/>
          <w:szCs w:val="28"/>
        </w:rPr>
        <w:t xml:space="preserve"> исходных данных для проведения </w:t>
      </w:r>
      <w:proofErr w:type="gramStart"/>
      <w:r w:rsidRPr="005F1FD0">
        <w:rPr>
          <w:rFonts w:ascii="Times New Roman" w:hAnsi="Times New Roman" w:cs="Times New Roman"/>
          <w:sz w:val="28"/>
          <w:szCs w:val="28"/>
        </w:rPr>
        <w:t>оценки качества финансового менеджме</w:t>
      </w:r>
      <w:r w:rsidR="005F1FD0" w:rsidRPr="005F1FD0">
        <w:rPr>
          <w:rFonts w:ascii="Times New Roman" w:hAnsi="Times New Roman" w:cs="Times New Roman"/>
          <w:sz w:val="28"/>
          <w:szCs w:val="28"/>
        </w:rPr>
        <w:t>нта главных администраторов средств бюджета</w:t>
      </w:r>
      <w:proofErr w:type="gramEnd"/>
      <w:r w:rsidR="005F1FD0" w:rsidRPr="005F1FD0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Pr="005F1FD0">
        <w:rPr>
          <w:rFonts w:ascii="Times New Roman" w:hAnsi="Times New Roman" w:cs="Times New Roman"/>
          <w:sz w:val="28"/>
          <w:szCs w:val="28"/>
        </w:rPr>
        <w:t xml:space="preserve"> 2 к Методике.</w:t>
      </w:r>
    </w:p>
    <w:p w:rsidR="0012023B" w:rsidRPr="005F1FD0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>Показатели и единицы измерения (</w:t>
      </w:r>
      <w:hyperlink w:anchor="P1550" w:history="1">
        <w:r w:rsidRPr="005F1FD0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Pr="005F1F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1" w:history="1">
        <w:r w:rsidRPr="005F1FD0">
          <w:rPr>
            <w:rFonts w:ascii="Times New Roman" w:hAnsi="Times New Roman" w:cs="Times New Roman"/>
            <w:sz w:val="28"/>
            <w:szCs w:val="28"/>
          </w:rPr>
          <w:t>3 таблицы</w:t>
        </w:r>
      </w:hyperlink>
      <w:r w:rsidRPr="005F1FD0">
        <w:rPr>
          <w:rFonts w:ascii="Times New Roman" w:hAnsi="Times New Roman" w:cs="Times New Roman"/>
          <w:sz w:val="28"/>
          <w:szCs w:val="28"/>
        </w:rPr>
        <w:t xml:space="preserve">) определяются исходя из </w:t>
      </w:r>
      <w:hyperlink w:anchor="P264" w:history="1">
        <w:r w:rsidRPr="005F1FD0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F1FD0">
        <w:rPr>
          <w:rFonts w:ascii="Times New Roman" w:hAnsi="Times New Roman" w:cs="Times New Roman"/>
          <w:sz w:val="28"/>
          <w:szCs w:val="28"/>
        </w:rPr>
        <w:t xml:space="preserve"> показателей, приведенных в</w:t>
      </w:r>
      <w:r w:rsidR="005F1FD0" w:rsidRPr="005F1FD0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Pr="005F1FD0">
        <w:rPr>
          <w:rFonts w:ascii="Times New Roman" w:hAnsi="Times New Roman" w:cs="Times New Roman"/>
          <w:sz w:val="28"/>
          <w:szCs w:val="28"/>
        </w:rPr>
        <w:t>1 к Методике.</w:t>
      </w:r>
    </w:p>
    <w:p w:rsidR="0012023B" w:rsidRPr="005F1FD0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 xml:space="preserve">Источники информации, содержащие значения исходных данных, указаны в </w:t>
      </w:r>
      <w:hyperlink w:anchor="P1552" w:history="1">
        <w:r w:rsidRPr="005F1FD0">
          <w:rPr>
            <w:rFonts w:ascii="Times New Roman" w:hAnsi="Times New Roman" w:cs="Times New Roman"/>
            <w:sz w:val="28"/>
            <w:szCs w:val="28"/>
          </w:rPr>
          <w:t>графе 4 таблицы</w:t>
        </w:r>
      </w:hyperlink>
      <w:r w:rsidR="005F1FD0" w:rsidRPr="005F1FD0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5F1FD0">
        <w:rPr>
          <w:rFonts w:ascii="Times New Roman" w:hAnsi="Times New Roman" w:cs="Times New Roman"/>
          <w:sz w:val="28"/>
          <w:szCs w:val="28"/>
        </w:rPr>
        <w:t xml:space="preserve"> 2 к Методике.</w:t>
      </w:r>
    </w:p>
    <w:p w:rsidR="0012023B" w:rsidRPr="005F1FD0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 xml:space="preserve">Данные в </w:t>
      </w:r>
      <w:hyperlink w:anchor="P1553" w:history="1">
        <w:r w:rsidRPr="005F1FD0">
          <w:rPr>
            <w:rFonts w:ascii="Times New Roman" w:hAnsi="Times New Roman" w:cs="Times New Roman"/>
            <w:sz w:val="28"/>
            <w:szCs w:val="28"/>
          </w:rPr>
          <w:t>графу 5 таблицы</w:t>
        </w:r>
      </w:hyperlink>
      <w:r w:rsidRPr="005F1FD0">
        <w:rPr>
          <w:rFonts w:ascii="Times New Roman" w:hAnsi="Times New Roman" w:cs="Times New Roman"/>
          <w:sz w:val="28"/>
          <w:szCs w:val="28"/>
        </w:rPr>
        <w:t xml:space="preserve"> </w:t>
      </w:r>
      <w:r w:rsidR="005F1FD0" w:rsidRPr="005F1FD0">
        <w:rPr>
          <w:rFonts w:ascii="Times New Roman" w:hAnsi="Times New Roman" w:cs="Times New Roman"/>
          <w:sz w:val="28"/>
          <w:szCs w:val="28"/>
        </w:rPr>
        <w:t>указанного перечня вносятся главными администраторами средств бюджета</w:t>
      </w:r>
      <w:r w:rsidRPr="005F1FD0">
        <w:rPr>
          <w:rFonts w:ascii="Times New Roman" w:hAnsi="Times New Roman" w:cs="Times New Roman"/>
          <w:sz w:val="28"/>
          <w:szCs w:val="28"/>
        </w:rPr>
        <w:t>. В случа</w:t>
      </w:r>
      <w:r w:rsidR="005F1FD0" w:rsidRPr="005F1FD0">
        <w:rPr>
          <w:rFonts w:ascii="Times New Roman" w:hAnsi="Times New Roman" w:cs="Times New Roman"/>
          <w:sz w:val="28"/>
          <w:szCs w:val="28"/>
        </w:rPr>
        <w:t xml:space="preserve">е если главный администратор </w:t>
      </w:r>
      <w:r w:rsidR="005F1FD0" w:rsidRPr="005F1FD0">
        <w:rPr>
          <w:rFonts w:ascii="Times New Roman" w:hAnsi="Times New Roman" w:cs="Times New Roman"/>
          <w:sz w:val="28"/>
          <w:szCs w:val="28"/>
        </w:rPr>
        <w:lastRenderedPageBreak/>
        <w:t>средств бюджета</w:t>
      </w:r>
      <w:r w:rsidRPr="005F1FD0">
        <w:rPr>
          <w:rFonts w:ascii="Times New Roman" w:hAnsi="Times New Roman" w:cs="Times New Roman"/>
          <w:sz w:val="28"/>
          <w:szCs w:val="28"/>
        </w:rPr>
        <w:t xml:space="preserve">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12023B" w:rsidRPr="005F1FD0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 xml:space="preserve">2.4. </w:t>
      </w:r>
      <w:r w:rsidR="00132B3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71A5D">
        <w:rPr>
          <w:rFonts w:ascii="Times New Roman" w:hAnsi="Times New Roman" w:cs="Times New Roman"/>
          <w:sz w:val="28"/>
          <w:szCs w:val="28"/>
        </w:rPr>
        <w:t>по отдельным главным администраторам</w:t>
      </w:r>
      <w:r w:rsidR="00132B3E" w:rsidRPr="00132B3E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Pr="005F1FD0">
        <w:rPr>
          <w:rFonts w:ascii="Times New Roman" w:hAnsi="Times New Roman" w:cs="Times New Roman"/>
          <w:sz w:val="28"/>
          <w:szCs w:val="28"/>
        </w:rPr>
        <w:t xml:space="preserve"> отсутствуют данные, необходимые для расчета конкретного показателя, то показатель считается неприменимым.</w:t>
      </w:r>
    </w:p>
    <w:p w:rsidR="0012023B" w:rsidRPr="005F1FD0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FD0">
        <w:rPr>
          <w:rFonts w:ascii="Times New Roman" w:hAnsi="Times New Roman" w:cs="Times New Roman"/>
          <w:sz w:val="28"/>
          <w:szCs w:val="28"/>
        </w:rPr>
        <w:t>2.5. Расчет оценочных показателей производится на основании данных, согласованных или скорректированных по результатам проверки специалистом финансового управления, ответственным за проведение мониторинга.</w:t>
      </w:r>
    </w:p>
    <w:p w:rsidR="0012023B" w:rsidRPr="005F1FD0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F104E5" w:rsidRDefault="001202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 xml:space="preserve">3. Оценка качества финансового менеджмента </w:t>
      </w:r>
      <w:proofErr w:type="gramStart"/>
      <w:r w:rsidRPr="00F104E5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12023B" w:rsidRPr="00F104E5" w:rsidRDefault="00120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>администраторов средств бюджета</w:t>
      </w:r>
    </w:p>
    <w:p w:rsidR="0012023B" w:rsidRDefault="0012023B">
      <w:pPr>
        <w:pStyle w:val="ConsPlusNormal"/>
        <w:ind w:firstLine="540"/>
        <w:jc w:val="both"/>
      </w:pPr>
    </w:p>
    <w:p w:rsidR="0012023B" w:rsidRPr="00F104E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>3.1. Оценка качества финансового менеджмента рассчитывается на основании: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 xml:space="preserve">- балльной оценки по каждому из показателей, указанных в </w:t>
      </w:r>
      <w:hyperlink w:anchor="P264" w:history="1">
        <w:r w:rsidRPr="00F104E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F104E5">
        <w:rPr>
          <w:rFonts w:ascii="Times New Roman" w:hAnsi="Times New Roman" w:cs="Times New Roman"/>
          <w:sz w:val="28"/>
          <w:szCs w:val="28"/>
        </w:rPr>
        <w:t xml:space="preserve"> показателей качества (прило</w:t>
      </w:r>
      <w:r w:rsidR="00F104E5" w:rsidRPr="00F104E5">
        <w:rPr>
          <w:rFonts w:ascii="Times New Roman" w:hAnsi="Times New Roman" w:cs="Times New Roman"/>
          <w:sz w:val="28"/>
          <w:szCs w:val="28"/>
        </w:rPr>
        <w:t>жение №</w:t>
      </w:r>
      <w:r w:rsidRPr="00F104E5">
        <w:rPr>
          <w:rFonts w:ascii="Times New Roman" w:hAnsi="Times New Roman" w:cs="Times New Roman"/>
          <w:sz w:val="28"/>
          <w:szCs w:val="28"/>
        </w:rPr>
        <w:t xml:space="preserve"> 1 к Методике);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>- весовых коэффициентов направлений оценки (</w:t>
      </w:r>
      <w:hyperlink w:anchor="P280" w:history="1">
        <w:r w:rsidRPr="00F104E5">
          <w:rPr>
            <w:rFonts w:ascii="Times New Roman" w:hAnsi="Times New Roman" w:cs="Times New Roman"/>
            <w:sz w:val="28"/>
            <w:szCs w:val="28"/>
          </w:rPr>
          <w:t>графа 6 таблицы</w:t>
        </w:r>
      </w:hyperlink>
      <w:r w:rsidRPr="00F104E5">
        <w:rPr>
          <w:rFonts w:ascii="Times New Roman" w:hAnsi="Times New Roman" w:cs="Times New Roman"/>
          <w:sz w:val="28"/>
          <w:szCs w:val="28"/>
        </w:rPr>
        <w:t xml:space="preserve"> перечня показателей качества).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>3.2.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165 баллам.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>3.3. Минимальная оценка, которая может быть получена по каждому из показателей, а также минимальная суммарная оценка в случае применимости всех показателей равна 0 баллов.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>3.4. Оценка по каждому из показателей рассчитывается в следующем порядке: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 xml:space="preserve">- в формулу, приведенную в </w:t>
      </w:r>
      <w:hyperlink w:anchor="P277" w:history="1">
        <w:r w:rsidRPr="00F104E5">
          <w:rPr>
            <w:rFonts w:ascii="Times New Roman" w:hAnsi="Times New Roman" w:cs="Times New Roman"/>
            <w:sz w:val="28"/>
            <w:szCs w:val="28"/>
          </w:rPr>
          <w:t>графе 3 таблицы</w:t>
        </w:r>
      </w:hyperlink>
      <w:r w:rsidR="00F104E5" w:rsidRPr="00F104E5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F104E5">
        <w:rPr>
          <w:rFonts w:ascii="Times New Roman" w:hAnsi="Times New Roman" w:cs="Times New Roman"/>
          <w:sz w:val="28"/>
          <w:szCs w:val="28"/>
        </w:rPr>
        <w:t xml:space="preserve"> 1 к Методике, подставить требуемые исходные данные и произвести необходимые вычисления;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 xml:space="preserve">- определить, какому из диапазонов, приведенных в </w:t>
      </w:r>
      <w:hyperlink w:anchor="P277" w:history="1">
        <w:r w:rsidRPr="00F104E5">
          <w:rPr>
            <w:rFonts w:ascii="Times New Roman" w:hAnsi="Times New Roman" w:cs="Times New Roman"/>
            <w:sz w:val="28"/>
            <w:szCs w:val="28"/>
          </w:rPr>
          <w:t>графе 3 таблицы</w:t>
        </w:r>
      </w:hyperlink>
      <w:r w:rsidR="00F104E5" w:rsidRPr="00F104E5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F104E5">
        <w:rPr>
          <w:rFonts w:ascii="Times New Roman" w:hAnsi="Times New Roman" w:cs="Times New Roman"/>
          <w:sz w:val="28"/>
          <w:szCs w:val="28"/>
        </w:rPr>
        <w:t xml:space="preserve"> 1 к Методике, принадлежит полученный результат вычислений;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 xml:space="preserve">- зафиксировать балл, соответствующий выбранному диапазону, на основании </w:t>
      </w:r>
      <w:hyperlink w:anchor="P279" w:history="1">
        <w:r w:rsidRPr="00F104E5">
          <w:rPr>
            <w:rFonts w:ascii="Times New Roman" w:hAnsi="Times New Roman" w:cs="Times New Roman"/>
            <w:sz w:val="28"/>
            <w:szCs w:val="28"/>
          </w:rPr>
          <w:t>графы 5 таблицы</w:t>
        </w:r>
      </w:hyperlink>
      <w:r w:rsidR="00F104E5" w:rsidRPr="00F104E5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F104E5">
        <w:rPr>
          <w:rFonts w:ascii="Times New Roman" w:hAnsi="Times New Roman" w:cs="Times New Roman"/>
          <w:sz w:val="28"/>
          <w:szCs w:val="28"/>
        </w:rPr>
        <w:t xml:space="preserve"> 1 к Методике.</w:t>
      </w:r>
    </w:p>
    <w:p w:rsidR="0012023B" w:rsidRPr="00F104E5" w:rsidRDefault="00F10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>3.5. В случае если для главного администратора средств бюджета</w:t>
      </w:r>
      <w:r w:rsidR="0012023B" w:rsidRPr="00F104E5">
        <w:rPr>
          <w:rFonts w:ascii="Times New Roman" w:hAnsi="Times New Roman" w:cs="Times New Roman"/>
          <w:sz w:val="28"/>
          <w:szCs w:val="28"/>
        </w:rPr>
        <w:t xml:space="preserve"> </w:t>
      </w:r>
      <w:r w:rsidR="0012023B" w:rsidRPr="00F104E5">
        <w:rPr>
          <w:rFonts w:ascii="Times New Roman" w:hAnsi="Times New Roman" w:cs="Times New Roman"/>
          <w:sz w:val="28"/>
          <w:szCs w:val="28"/>
        </w:rPr>
        <w:lastRenderedPageBreak/>
        <w:t>неприменим какой-либо показатель и соответственно расчет по нему не осуществляется, количество оцениваемых показателей определяется без учета данного показателя.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 xml:space="preserve">3.6. Весовые коэффициенты направлений оценки установлены в </w:t>
      </w:r>
      <w:hyperlink w:anchor="P280" w:history="1">
        <w:r w:rsidRPr="00F104E5">
          <w:rPr>
            <w:rFonts w:ascii="Times New Roman" w:hAnsi="Times New Roman" w:cs="Times New Roman"/>
            <w:sz w:val="28"/>
            <w:szCs w:val="28"/>
          </w:rPr>
          <w:t>графе 6 таблицы</w:t>
        </w:r>
      </w:hyperlink>
      <w:r w:rsidRPr="00F104E5">
        <w:rPr>
          <w:rFonts w:ascii="Times New Roman" w:hAnsi="Times New Roman" w:cs="Times New Roman"/>
          <w:sz w:val="28"/>
          <w:szCs w:val="28"/>
        </w:rPr>
        <w:t xml:space="preserve"> перечня показателей качества.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1"/>
      <w:bookmarkEnd w:id="3"/>
      <w:r w:rsidRPr="00F104E5">
        <w:rPr>
          <w:rFonts w:ascii="Times New Roman" w:hAnsi="Times New Roman" w:cs="Times New Roman"/>
          <w:sz w:val="28"/>
          <w:szCs w:val="28"/>
        </w:rPr>
        <w:t>3.7. Расчет интегральной оценки качества финансовог</w:t>
      </w:r>
      <w:r w:rsidR="00F104E5" w:rsidRPr="00F104E5">
        <w:rPr>
          <w:rFonts w:ascii="Times New Roman" w:hAnsi="Times New Roman" w:cs="Times New Roman"/>
          <w:sz w:val="28"/>
          <w:szCs w:val="28"/>
        </w:rPr>
        <w:t>о менеджмента (КФМ) каждого главного администратора средств бюджета</w:t>
      </w:r>
      <w:r w:rsidRPr="00F104E5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p w:rsidR="0012023B" w:rsidRPr="00F104E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F104E5" w:rsidRDefault="0099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5" style="width:102pt;height:22.5pt" coordsize="" o:spt="100" adj="0,,0" path="" filled="f" stroked="f">
            <v:stroke joinstyle="miter"/>
            <v:imagedata r:id="rId8" o:title="base_23669_38705_32768"/>
            <v:formulas/>
            <v:path o:connecttype="segments"/>
          </v:shape>
        </w:pict>
      </w:r>
    </w:p>
    <w:p w:rsidR="0012023B" w:rsidRPr="00F104E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F104E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>где: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4E5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F104E5">
        <w:rPr>
          <w:rFonts w:ascii="Times New Roman" w:hAnsi="Times New Roman" w:cs="Times New Roman"/>
          <w:sz w:val="28"/>
          <w:szCs w:val="28"/>
        </w:rPr>
        <w:t xml:space="preserve"> - итоговое значение оценки по направлению в баллах;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4E5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F104E5">
        <w:rPr>
          <w:rFonts w:ascii="Times New Roman" w:hAnsi="Times New Roman" w:cs="Times New Roman"/>
          <w:sz w:val="28"/>
          <w:szCs w:val="28"/>
        </w:rPr>
        <w:t xml:space="preserve"> - весовой коэффициент направления оценки;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4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104E5">
        <w:rPr>
          <w:rFonts w:ascii="Times New Roman" w:hAnsi="Times New Roman" w:cs="Times New Roman"/>
          <w:sz w:val="28"/>
          <w:szCs w:val="28"/>
        </w:rPr>
        <w:t xml:space="preserve"> - номер направления оценки.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9"/>
      <w:bookmarkEnd w:id="4"/>
      <w:r w:rsidRPr="00F104E5">
        <w:rPr>
          <w:rFonts w:ascii="Times New Roman" w:hAnsi="Times New Roman" w:cs="Times New Roman"/>
          <w:sz w:val="28"/>
          <w:szCs w:val="28"/>
        </w:rPr>
        <w:t>3.8. Итоговое значение оценки по направлению (</w:t>
      </w:r>
      <w:proofErr w:type="spellStart"/>
      <w:r w:rsidRPr="00F104E5">
        <w:rPr>
          <w:rFonts w:ascii="Times New Roman" w:hAnsi="Times New Roman" w:cs="Times New Roman"/>
          <w:sz w:val="28"/>
          <w:szCs w:val="28"/>
        </w:rPr>
        <w:t>B</w:t>
      </w:r>
      <w:r w:rsidRPr="00F104E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104E5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12023B" w:rsidRPr="00F104E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F104E5" w:rsidRDefault="0099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style="width:59.25pt;height:22.5pt" coordsize="" o:spt="100" adj="0,,0" path="" filled="f" stroked="f">
            <v:stroke joinstyle="miter"/>
            <v:imagedata r:id="rId9" o:title="base_23669_38705_32769"/>
            <v:formulas/>
            <v:path o:connecttype="segments"/>
          </v:shape>
        </w:pict>
      </w:r>
    </w:p>
    <w:p w:rsidR="0012023B" w:rsidRPr="00F104E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F104E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>где: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4E5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F104E5">
        <w:rPr>
          <w:rFonts w:ascii="Times New Roman" w:hAnsi="Times New Roman" w:cs="Times New Roman"/>
          <w:sz w:val="28"/>
          <w:szCs w:val="28"/>
        </w:rPr>
        <w:t xml:space="preserve"> - суммарное значение оценки показателя по направлению;</w:t>
      </w:r>
    </w:p>
    <w:p w:rsidR="0012023B" w:rsidRPr="00F104E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4E5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F104E5">
        <w:rPr>
          <w:rFonts w:ascii="Times New Roman" w:hAnsi="Times New Roman" w:cs="Times New Roman"/>
          <w:sz w:val="28"/>
          <w:szCs w:val="28"/>
        </w:rPr>
        <w:t xml:space="preserve"> - номер показателя оценки в рамках направления оценки.</w:t>
      </w:r>
    </w:p>
    <w:p w:rsidR="0012023B" w:rsidRDefault="0012023B">
      <w:pPr>
        <w:pStyle w:val="ConsPlusNormal"/>
        <w:ind w:firstLine="540"/>
        <w:jc w:val="both"/>
      </w:pPr>
    </w:p>
    <w:p w:rsidR="0012023B" w:rsidRPr="00F104E5" w:rsidRDefault="001202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4E5">
        <w:rPr>
          <w:rFonts w:ascii="Times New Roman" w:hAnsi="Times New Roman" w:cs="Times New Roman"/>
          <w:sz w:val="28"/>
          <w:szCs w:val="28"/>
        </w:rPr>
        <w:t>4. Анализ качества финансового менеджмента и формирование</w:t>
      </w:r>
    </w:p>
    <w:p w:rsidR="0012023B" w:rsidRPr="00F104E5" w:rsidRDefault="00F104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Pr="00F104E5">
        <w:rPr>
          <w:rFonts w:ascii="Times New Roman" w:hAnsi="Times New Roman" w:cs="Times New Roman"/>
          <w:sz w:val="28"/>
          <w:szCs w:val="28"/>
        </w:rPr>
        <w:t>главных администраторов средств бюджета</w:t>
      </w:r>
    </w:p>
    <w:p w:rsidR="0012023B" w:rsidRDefault="0012023B">
      <w:pPr>
        <w:pStyle w:val="ConsPlusNormal"/>
        <w:ind w:firstLine="540"/>
        <w:jc w:val="both"/>
      </w:pPr>
    </w:p>
    <w:p w:rsidR="0012023B" w:rsidRPr="003C31F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4.1. Анализ качества финансового менеджмента производится: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- п</w:t>
      </w:r>
      <w:r w:rsidR="00DD3786" w:rsidRPr="003C31F5">
        <w:rPr>
          <w:rFonts w:ascii="Times New Roman" w:hAnsi="Times New Roman" w:cs="Times New Roman"/>
          <w:sz w:val="28"/>
          <w:szCs w:val="28"/>
        </w:rPr>
        <w:t>о уровню оценок, полученных главными администраторами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 xml:space="preserve"> по каждому из показателей;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- по совокупности оценок</w:t>
      </w:r>
      <w:r w:rsidR="00DD3786" w:rsidRPr="003C31F5">
        <w:rPr>
          <w:rFonts w:ascii="Times New Roman" w:hAnsi="Times New Roman" w:cs="Times New Roman"/>
          <w:sz w:val="28"/>
          <w:szCs w:val="28"/>
        </w:rPr>
        <w:t>, полученных каждым главным администратором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показателям;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 xml:space="preserve">- по средней оценке </w:t>
      </w:r>
      <w:proofErr w:type="gramStart"/>
      <w:r w:rsidRPr="003C31F5">
        <w:rPr>
          <w:rFonts w:ascii="Times New Roman" w:hAnsi="Times New Roman" w:cs="Times New Roman"/>
          <w:sz w:val="28"/>
          <w:szCs w:val="28"/>
        </w:rPr>
        <w:t>уро</w:t>
      </w:r>
      <w:r w:rsidR="00DD3786" w:rsidRPr="003C31F5">
        <w:rPr>
          <w:rFonts w:ascii="Times New Roman" w:hAnsi="Times New Roman" w:cs="Times New Roman"/>
          <w:sz w:val="28"/>
          <w:szCs w:val="28"/>
        </w:rPr>
        <w:t>вня финансового менеджмента главного администратора средств бюджета</w:t>
      </w:r>
      <w:proofErr w:type="gramEnd"/>
      <w:r w:rsidRPr="003C31F5">
        <w:rPr>
          <w:rFonts w:ascii="Times New Roman" w:hAnsi="Times New Roman" w:cs="Times New Roman"/>
          <w:sz w:val="28"/>
          <w:szCs w:val="28"/>
        </w:rPr>
        <w:t>.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12023B" w:rsidRPr="003C31F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3C31F5" w:rsidRDefault="0099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position w:val="-26"/>
          <w:sz w:val="28"/>
          <w:szCs w:val="28"/>
        </w:rPr>
        <w:lastRenderedPageBreak/>
        <w:pict>
          <v:shape id="_x0000_i1027" style="width:75pt;height:37.5pt" coordsize="" o:spt="100" adj="0,,0" path="" filled="f" stroked="f">
            <v:stroke joinstyle="miter"/>
            <v:imagedata r:id="rId10" o:title="base_23669_38705_32770"/>
            <v:formulas/>
            <v:path o:connecttype="segments"/>
          </v:shape>
        </w:pict>
      </w:r>
    </w:p>
    <w:p w:rsidR="0012023B" w:rsidRPr="003C31F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3C31F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где: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31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31F5">
        <w:rPr>
          <w:rFonts w:ascii="Times New Roman" w:hAnsi="Times New Roman" w:cs="Times New Roman"/>
          <w:sz w:val="28"/>
          <w:szCs w:val="28"/>
        </w:rPr>
        <w:t>jn</w:t>
      </w:r>
      <w:proofErr w:type="spellEnd"/>
      <w:r w:rsidRPr="003C31F5">
        <w:rPr>
          <w:rFonts w:ascii="Times New Roman" w:hAnsi="Times New Roman" w:cs="Times New Roman"/>
          <w:sz w:val="28"/>
          <w:szCs w:val="28"/>
        </w:rPr>
        <w:t xml:space="preserve"> - значени</w:t>
      </w:r>
      <w:r w:rsidR="00DD3786" w:rsidRPr="003C31F5">
        <w:rPr>
          <w:rFonts w:ascii="Times New Roman" w:hAnsi="Times New Roman" w:cs="Times New Roman"/>
          <w:sz w:val="28"/>
          <w:szCs w:val="28"/>
        </w:rPr>
        <w:t xml:space="preserve">е оценки показателя по </w:t>
      </w:r>
      <w:proofErr w:type="spellStart"/>
      <w:r w:rsidR="00DD3786" w:rsidRPr="003C31F5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="00DD3786" w:rsidRPr="003C31F5">
        <w:rPr>
          <w:rFonts w:ascii="Times New Roman" w:hAnsi="Times New Roman" w:cs="Times New Roman"/>
          <w:sz w:val="28"/>
          <w:szCs w:val="28"/>
        </w:rPr>
        <w:t xml:space="preserve"> главному администратору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>;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1F5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3C31F5">
        <w:rPr>
          <w:rFonts w:ascii="Times New Roman" w:hAnsi="Times New Roman" w:cs="Times New Roman"/>
          <w:sz w:val="28"/>
          <w:szCs w:val="28"/>
        </w:rPr>
        <w:t xml:space="preserve"> - номер показателя;</w:t>
      </w:r>
    </w:p>
    <w:p w:rsidR="0012023B" w:rsidRPr="003C31F5" w:rsidRDefault="00DD3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1F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C31F5">
        <w:rPr>
          <w:rFonts w:ascii="Times New Roman" w:hAnsi="Times New Roman" w:cs="Times New Roman"/>
          <w:sz w:val="28"/>
          <w:szCs w:val="28"/>
        </w:rPr>
        <w:t xml:space="preserve"> - общее количество главных администраторов средств бюджет</w:t>
      </w:r>
      <w:r w:rsidR="0012023B" w:rsidRPr="003C31F5">
        <w:rPr>
          <w:rFonts w:ascii="Times New Roman" w:hAnsi="Times New Roman" w:cs="Times New Roman"/>
          <w:sz w:val="28"/>
          <w:szCs w:val="28"/>
        </w:rPr>
        <w:t>, к которым применим данный показатель.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Расчет средних значений по группам показателей не производится.</w:t>
      </w:r>
    </w:p>
    <w:p w:rsidR="0012023B" w:rsidRPr="003C31F5" w:rsidRDefault="0012023B" w:rsidP="00DD378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 xml:space="preserve">4.3. </w:t>
      </w:r>
      <w:hyperlink w:anchor="P1770" w:history="1">
        <w:r w:rsidRPr="003C31F5">
          <w:rPr>
            <w:rFonts w:ascii="Times New Roman" w:hAnsi="Times New Roman" w:cs="Times New Roman"/>
            <w:color w:val="0000FF"/>
            <w:sz w:val="28"/>
            <w:szCs w:val="28"/>
          </w:rPr>
          <w:t>Результаты</w:t>
        </w:r>
      </w:hyperlink>
      <w:r w:rsidRPr="003C31F5">
        <w:rPr>
          <w:rFonts w:ascii="Times New Roman" w:hAnsi="Times New Roman" w:cs="Times New Roman"/>
          <w:sz w:val="28"/>
          <w:szCs w:val="28"/>
        </w:rPr>
        <w:t xml:space="preserve"> анализа качества финансового менеджмента п</w:t>
      </w:r>
      <w:r w:rsidR="00DD3786" w:rsidRPr="003C31F5">
        <w:rPr>
          <w:rFonts w:ascii="Times New Roman" w:hAnsi="Times New Roman" w:cs="Times New Roman"/>
          <w:sz w:val="28"/>
          <w:szCs w:val="28"/>
        </w:rPr>
        <w:t>о уровню оценок, полученных главными администраторами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 xml:space="preserve"> по каждому из показателей, представляются по ф</w:t>
      </w:r>
      <w:r w:rsidR="00DD3786" w:rsidRPr="003C31F5">
        <w:rPr>
          <w:rFonts w:ascii="Times New Roman" w:hAnsi="Times New Roman" w:cs="Times New Roman"/>
          <w:sz w:val="28"/>
          <w:szCs w:val="28"/>
        </w:rPr>
        <w:t>орме, приведенной в приложении №</w:t>
      </w:r>
      <w:r w:rsidRPr="003C31F5">
        <w:rPr>
          <w:rFonts w:ascii="Times New Roman" w:hAnsi="Times New Roman" w:cs="Times New Roman"/>
          <w:sz w:val="28"/>
          <w:szCs w:val="28"/>
        </w:rPr>
        <w:t xml:space="preserve"> 3 к Методике. Показатели ниже 3 баллов считаются неудовлетворительными.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4.4. Анализ качества финансового менеджмента по совокупност</w:t>
      </w:r>
      <w:r w:rsidR="00DD3786" w:rsidRPr="003C31F5">
        <w:rPr>
          <w:rFonts w:ascii="Times New Roman" w:hAnsi="Times New Roman" w:cs="Times New Roman"/>
          <w:sz w:val="28"/>
          <w:szCs w:val="28"/>
        </w:rPr>
        <w:t>и оценок, полученных каждым главным администратором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показателям, производится на основании сопоставления интегральной оценки качес</w:t>
      </w:r>
      <w:r w:rsidR="00DD3786" w:rsidRPr="003C31F5">
        <w:rPr>
          <w:rFonts w:ascii="Times New Roman" w:hAnsi="Times New Roman" w:cs="Times New Roman"/>
          <w:sz w:val="28"/>
          <w:szCs w:val="28"/>
        </w:rPr>
        <w:t>тва финансового менеджмента главных администраторов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 xml:space="preserve"> и максимально возможной оце</w:t>
      </w:r>
      <w:r w:rsidR="00DD3786" w:rsidRPr="003C31F5">
        <w:rPr>
          <w:rFonts w:ascii="Times New Roman" w:hAnsi="Times New Roman" w:cs="Times New Roman"/>
          <w:sz w:val="28"/>
          <w:szCs w:val="28"/>
        </w:rPr>
        <w:t xml:space="preserve">нки, которую может получить главный администратор средств </w:t>
      </w:r>
      <w:proofErr w:type="gramStart"/>
      <w:r w:rsidR="00DD3786" w:rsidRPr="003C31F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C31F5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4.5. Максимально возможная оце</w:t>
      </w:r>
      <w:r w:rsidR="00DD3786" w:rsidRPr="003C31F5">
        <w:rPr>
          <w:rFonts w:ascii="Times New Roman" w:hAnsi="Times New Roman" w:cs="Times New Roman"/>
          <w:sz w:val="28"/>
          <w:szCs w:val="28"/>
        </w:rPr>
        <w:t xml:space="preserve">нка, которую может получить главный администратор средств </w:t>
      </w:r>
      <w:proofErr w:type="gramStart"/>
      <w:r w:rsidR="00DD3786" w:rsidRPr="003C31F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C31F5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показателей, рассчитывается по формулам, приведенным в </w:t>
      </w:r>
      <w:hyperlink w:anchor="P171" w:history="1">
        <w:r w:rsidRPr="003C31F5">
          <w:rPr>
            <w:rFonts w:ascii="Times New Roman" w:hAnsi="Times New Roman" w:cs="Times New Roman"/>
            <w:color w:val="0000FF"/>
            <w:sz w:val="28"/>
            <w:szCs w:val="28"/>
          </w:rPr>
          <w:t>пунктах 3.7</w:t>
        </w:r>
      </w:hyperlink>
      <w:r w:rsidRPr="003C31F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9" w:history="1">
        <w:r w:rsidRPr="003C31F5">
          <w:rPr>
            <w:rFonts w:ascii="Times New Roman" w:hAnsi="Times New Roman" w:cs="Times New Roman"/>
            <w:color w:val="0000FF"/>
            <w:sz w:val="28"/>
            <w:szCs w:val="28"/>
          </w:rPr>
          <w:t>3.8 раздела 3</w:t>
        </w:r>
      </w:hyperlink>
      <w:r w:rsidRPr="003C31F5">
        <w:rPr>
          <w:rFonts w:ascii="Times New Roman" w:hAnsi="Times New Roman" w:cs="Times New Roman"/>
          <w:sz w:val="28"/>
          <w:szCs w:val="28"/>
        </w:rPr>
        <w:t xml:space="preserve"> Методики, путем подстановки в них значени</w:t>
      </w:r>
      <w:r w:rsidR="00DD3786" w:rsidRPr="003C31F5">
        <w:rPr>
          <w:rFonts w:ascii="Times New Roman" w:hAnsi="Times New Roman" w:cs="Times New Roman"/>
          <w:sz w:val="28"/>
          <w:szCs w:val="28"/>
        </w:rPr>
        <w:t>я 5 баллов для применимых к главному администратору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 xml:space="preserve"> показателей (вместо фактически полученных оценок) и значения </w:t>
      </w:r>
      <w:r w:rsidR="00DD3786" w:rsidRPr="003C31F5">
        <w:rPr>
          <w:rFonts w:ascii="Times New Roman" w:hAnsi="Times New Roman" w:cs="Times New Roman"/>
          <w:sz w:val="28"/>
          <w:szCs w:val="28"/>
        </w:rPr>
        <w:t>0 баллов для неприменимых к главному администратору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4.6. Уровень качества финансового менеджмента (Q) по совокупност</w:t>
      </w:r>
      <w:r w:rsidR="00DD3786" w:rsidRPr="003C31F5">
        <w:rPr>
          <w:rFonts w:ascii="Times New Roman" w:hAnsi="Times New Roman" w:cs="Times New Roman"/>
          <w:sz w:val="28"/>
          <w:szCs w:val="28"/>
        </w:rPr>
        <w:t>и оценок, полученных каждым главным администрато</w:t>
      </w:r>
      <w:r w:rsidR="00F72C6D">
        <w:rPr>
          <w:rFonts w:ascii="Times New Roman" w:hAnsi="Times New Roman" w:cs="Times New Roman"/>
          <w:sz w:val="28"/>
          <w:szCs w:val="28"/>
        </w:rPr>
        <w:t>ро</w:t>
      </w:r>
      <w:r w:rsidR="00DD3786" w:rsidRPr="003C31F5">
        <w:rPr>
          <w:rFonts w:ascii="Times New Roman" w:hAnsi="Times New Roman" w:cs="Times New Roman"/>
          <w:sz w:val="28"/>
          <w:szCs w:val="28"/>
        </w:rPr>
        <w:t>м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показателям, рассчитывается по следующей формуле:</w:t>
      </w:r>
    </w:p>
    <w:p w:rsidR="0012023B" w:rsidRPr="003C31F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3C31F5" w:rsidRDefault="0099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8" style="width:63pt;height:33.75pt" coordsize="" o:spt="100" adj="0,,0" path="" filled="f" stroked="f">
            <v:stroke joinstyle="miter"/>
            <v:imagedata r:id="rId11" o:title="base_23669_38705_32771"/>
            <v:formulas/>
            <v:path o:connecttype="segments"/>
          </v:shape>
        </w:pict>
      </w:r>
    </w:p>
    <w:p w:rsidR="0012023B" w:rsidRPr="003C31F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3C31F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где: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lastRenderedPageBreak/>
        <w:t xml:space="preserve">КФМ - интегральная оценка </w:t>
      </w:r>
      <w:proofErr w:type="gramStart"/>
      <w:r w:rsidRPr="003C31F5">
        <w:rPr>
          <w:rFonts w:ascii="Times New Roman" w:hAnsi="Times New Roman" w:cs="Times New Roman"/>
          <w:sz w:val="28"/>
          <w:szCs w:val="28"/>
        </w:rPr>
        <w:t>качес</w:t>
      </w:r>
      <w:r w:rsidR="00DD3786" w:rsidRPr="003C31F5">
        <w:rPr>
          <w:rFonts w:ascii="Times New Roman" w:hAnsi="Times New Roman" w:cs="Times New Roman"/>
          <w:sz w:val="28"/>
          <w:szCs w:val="28"/>
        </w:rPr>
        <w:t>тва финансового менеджмента главного администратора средств бюджета</w:t>
      </w:r>
      <w:proofErr w:type="gramEnd"/>
      <w:r w:rsidRPr="003C31F5">
        <w:rPr>
          <w:rFonts w:ascii="Times New Roman" w:hAnsi="Times New Roman" w:cs="Times New Roman"/>
          <w:sz w:val="28"/>
          <w:szCs w:val="28"/>
        </w:rPr>
        <w:t>;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MAX - максимально возможная оценк</w:t>
      </w:r>
      <w:r w:rsidR="00DD3786" w:rsidRPr="003C31F5">
        <w:rPr>
          <w:rFonts w:ascii="Times New Roman" w:hAnsi="Times New Roman" w:cs="Times New Roman"/>
          <w:sz w:val="28"/>
          <w:szCs w:val="28"/>
        </w:rPr>
        <w:t xml:space="preserve">а, которую может получить главный администратор средств </w:t>
      </w:r>
      <w:proofErr w:type="gramStart"/>
      <w:r w:rsidR="00DD3786" w:rsidRPr="003C31F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C31F5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4.7. Чем выше значение показателя "Q", тем выше уровень качес</w:t>
      </w:r>
      <w:r w:rsidR="00DD3786" w:rsidRPr="003C31F5">
        <w:rPr>
          <w:rFonts w:ascii="Times New Roman" w:hAnsi="Times New Roman" w:cs="Times New Roman"/>
          <w:sz w:val="28"/>
          <w:szCs w:val="28"/>
        </w:rPr>
        <w:t xml:space="preserve">тва </w:t>
      </w:r>
      <w:r w:rsidR="00F72C6D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Pr="003C31F5">
        <w:rPr>
          <w:rFonts w:ascii="Times New Roman" w:hAnsi="Times New Roman" w:cs="Times New Roman"/>
          <w:sz w:val="28"/>
          <w:szCs w:val="28"/>
        </w:rPr>
        <w:t>. Максимальный уровень качества составляет 1,0.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4.8. По совокупност</w:t>
      </w:r>
      <w:r w:rsidR="00DD3786" w:rsidRPr="003C31F5">
        <w:rPr>
          <w:rFonts w:ascii="Times New Roman" w:hAnsi="Times New Roman" w:cs="Times New Roman"/>
          <w:sz w:val="28"/>
          <w:szCs w:val="28"/>
        </w:rPr>
        <w:t>и оценок, полученных каждым главным администратором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 xml:space="preserve">, рассчитывается рейтинговая оценка </w:t>
      </w:r>
      <w:proofErr w:type="gramStart"/>
      <w:r w:rsidRPr="003C31F5">
        <w:rPr>
          <w:rFonts w:ascii="Times New Roman" w:hAnsi="Times New Roman" w:cs="Times New Roman"/>
          <w:sz w:val="28"/>
          <w:szCs w:val="28"/>
        </w:rPr>
        <w:t>качества фина</w:t>
      </w:r>
      <w:r w:rsidR="00DD3786" w:rsidRPr="003C31F5">
        <w:rPr>
          <w:rFonts w:ascii="Times New Roman" w:hAnsi="Times New Roman" w:cs="Times New Roman"/>
          <w:sz w:val="28"/>
          <w:szCs w:val="28"/>
        </w:rPr>
        <w:t>нсового менеджмента каждого главного администратора средств бюджета</w:t>
      </w:r>
      <w:proofErr w:type="gramEnd"/>
      <w:r w:rsidRPr="003C31F5">
        <w:rPr>
          <w:rFonts w:ascii="Times New Roman" w:hAnsi="Times New Roman" w:cs="Times New Roman"/>
          <w:sz w:val="28"/>
          <w:szCs w:val="28"/>
        </w:rPr>
        <w:t xml:space="preserve"> и формируется сводный рейтинг, ранжированный по </w:t>
      </w:r>
      <w:r w:rsidR="00DD3786" w:rsidRPr="003C31F5">
        <w:rPr>
          <w:rFonts w:ascii="Times New Roman" w:hAnsi="Times New Roman" w:cs="Times New Roman"/>
          <w:sz w:val="28"/>
          <w:szCs w:val="28"/>
        </w:rPr>
        <w:t>убыванию рейтинговых оценок главных администраторов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>.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4.9.</w:t>
      </w:r>
      <w:r w:rsidR="00DD3786" w:rsidRPr="003C31F5">
        <w:rPr>
          <w:rFonts w:ascii="Times New Roman" w:hAnsi="Times New Roman" w:cs="Times New Roman"/>
          <w:sz w:val="28"/>
          <w:szCs w:val="28"/>
        </w:rPr>
        <w:t xml:space="preserve"> Рейтинговая оценка каждого главного администратора средств бюджета</w:t>
      </w:r>
      <w:r w:rsidRPr="003C31F5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(R) рассчитывается по следующей формуле:</w:t>
      </w:r>
    </w:p>
    <w:p w:rsidR="0012023B" w:rsidRPr="003C31F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3C31F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 xml:space="preserve">R = Q </w:t>
      </w:r>
      <w:proofErr w:type="spellStart"/>
      <w:r w:rsidRPr="003C31F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C3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1F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3C3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1F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C31F5">
        <w:rPr>
          <w:rFonts w:ascii="Times New Roman" w:hAnsi="Times New Roman" w:cs="Times New Roman"/>
          <w:sz w:val="28"/>
          <w:szCs w:val="28"/>
        </w:rPr>
        <w:t xml:space="preserve"> 5,</w:t>
      </w:r>
    </w:p>
    <w:p w:rsidR="0012023B" w:rsidRPr="003C31F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3C31F5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>где:</w:t>
      </w:r>
    </w:p>
    <w:p w:rsidR="0012023B" w:rsidRPr="003C31F5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F5">
        <w:rPr>
          <w:rFonts w:ascii="Times New Roman" w:hAnsi="Times New Roman" w:cs="Times New Roman"/>
          <w:sz w:val="28"/>
          <w:szCs w:val="28"/>
        </w:rPr>
        <w:t xml:space="preserve">Q - уровень </w:t>
      </w:r>
      <w:proofErr w:type="gramStart"/>
      <w:r w:rsidRPr="003C31F5">
        <w:rPr>
          <w:rFonts w:ascii="Times New Roman" w:hAnsi="Times New Roman" w:cs="Times New Roman"/>
          <w:sz w:val="28"/>
          <w:szCs w:val="28"/>
        </w:rPr>
        <w:t>качес</w:t>
      </w:r>
      <w:r w:rsidR="00DD3786" w:rsidRPr="003C31F5">
        <w:rPr>
          <w:rFonts w:ascii="Times New Roman" w:hAnsi="Times New Roman" w:cs="Times New Roman"/>
          <w:sz w:val="28"/>
          <w:szCs w:val="28"/>
        </w:rPr>
        <w:t>тва финансового менеджмента главного администратора средств бюджета</w:t>
      </w:r>
      <w:proofErr w:type="gramEnd"/>
      <w:r w:rsidRPr="003C31F5">
        <w:rPr>
          <w:rFonts w:ascii="Times New Roman" w:hAnsi="Times New Roman" w:cs="Times New Roman"/>
          <w:sz w:val="28"/>
          <w:szCs w:val="28"/>
        </w:rPr>
        <w:t>;</w:t>
      </w:r>
    </w:p>
    <w:p w:rsidR="0012023B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1F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3C31F5">
        <w:rPr>
          <w:rFonts w:ascii="Times New Roman" w:hAnsi="Times New Roman" w:cs="Times New Roman"/>
          <w:sz w:val="28"/>
          <w:szCs w:val="28"/>
        </w:rPr>
        <w:t xml:space="preserve"> - коэффициент сложности управления финансами.</w:t>
      </w:r>
    </w:p>
    <w:p w:rsidR="003C31F5" w:rsidRDefault="003C31F5" w:rsidP="003C3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 управления финансами может принимать следующие значения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7560"/>
        <w:gridCol w:w="1680"/>
      </w:tblGrid>
      <w:tr w:rsidR="003C31F5" w:rsidRPr="003C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3C31F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C31F5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3C31F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>Применение коэффициента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C31F5" w:rsidRPr="003C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 xml:space="preserve">Для ГАСБ, </w:t>
            </w:r>
            <w:proofErr w:type="gramStart"/>
            <w:r w:rsidRPr="003C31F5">
              <w:rPr>
                <w:rFonts w:eastAsiaTheme="minorHAnsi"/>
                <w:sz w:val="28"/>
                <w:szCs w:val="28"/>
                <w:lang w:eastAsia="en-US"/>
              </w:rPr>
              <w:t>расходы</w:t>
            </w:r>
            <w:proofErr w:type="gramEnd"/>
            <w:r w:rsidRPr="003C31F5">
              <w:rPr>
                <w:rFonts w:eastAsiaTheme="minorHAnsi"/>
                <w:sz w:val="28"/>
                <w:szCs w:val="28"/>
                <w:lang w:eastAsia="en-US"/>
              </w:rPr>
              <w:t xml:space="preserve"> которых составляют выше 10 процентов расходов бюджета, или ГАСБ, имеющих в функциональном подчинении более 50 подведомственных муниципальных учреждений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>1,1</w:t>
            </w:r>
          </w:p>
        </w:tc>
      </w:tr>
      <w:tr w:rsidR="003C31F5" w:rsidRPr="003C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 xml:space="preserve">Для ГРБС, </w:t>
            </w:r>
            <w:proofErr w:type="gramStart"/>
            <w:r w:rsidRPr="003C31F5">
              <w:rPr>
                <w:rFonts w:eastAsiaTheme="minorHAnsi"/>
                <w:sz w:val="28"/>
                <w:szCs w:val="28"/>
                <w:lang w:eastAsia="en-US"/>
              </w:rPr>
              <w:t>расходы</w:t>
            </w:r>
            <w:proofErr w:type="gramEnd"/>
            <w:r w:rsidRPr="003C31F5">
              <w:rPr>
                <w:rFonts w:eastAsiaTheme="minorHAnsi"/>
                <w:sz w:val="28"/>
                <w:szCs w:val="28"/>
                <w:lang w:eastAsia="en-US"/>
              </w:rPr>
              <w:t xml:space="preserve"> которых составляют выше 5 процентов расходов бюджета, или ГАСБ, имеющих в функциональном подчинении от 20 до 50 подведомственных муниципальных учреждений (включительно)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>1,05</w:t>
            </w:r>
          </w:p>
        </w:tc>
      </w:tr>
      <w:tr w:rsidR="003C31F5" w:rsidRPr="003C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 xml:space="preserve">Для ГАСБ, </w:t>
            </w:r>
            <w:proofErr w:type="gramStart"/>
            <w:r w:rsidRPr="003C31F5">
              <w:rPr>
                <w:rFonts w:eastAsiaTheme="minorHAnsi"/>
                <w:sz w:val="28"/>
                <w:szCs w:val="28"/>
                <w:lang w:eastAsia="en-US"/>
              </w:rPr>
              <w:t>расходы</w:t>
            </w:r>
            <w:proofErr w:type="gramEnd"/>
            <w:r w:rsidRPr="003C31F5">
              <w:rPr>
                <w:rFonts w:eastAsiaTheme="minorHAnsi"/>
                <w:sz w:val="28"/>
                <w:szCs w:val="28"/>
                <w:lang w:eastAsia="en-US"/>
              </w:rPr>
              <w:t xml:space="preserve"> которых составляют выше 1 процента расходов бюджета, или ГАСБ, имеющих в функциональном подчинении от 6 до 20 подведомственных муниципальных учреждений (включительно)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3C31F5" w:rsidRPr="003C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>Для прочих ГАСБ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5" w:rsidRPr="003C31F5" w:rsidRDefault="003C31F5" w:rsidP="003C3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31F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3C31F5" w:rsidRDefault="003C31F5" w:rsidP="003C3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1F5" w:rsidRPr="003C31F5" w:rsidRDefault="003C31F5" w:rsidP="003C3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EA2BC3" w:rsidRDefault="0012023B" w:rsidP="003C3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BC3">
        <w:rPr>
          <w:rFonts w:ascii="Times New Roman" w:hAnsi="Times New Roman" w:cs="Times New Roman"/>
          <w:sz w:val="28"/>
          <w:szCs w:val="28"/>
        </w:rPr>
        <w:t xml:space="preserve">4.10. Оценка среднего </w:t>
      </w:r>
      <w:proofErr w:type="gramStart"/>
      <w:r w:rsidRPr="00EA2BC3">
        <w:rPr>
          <w:rFonts w:ascii="Times New Roman" w:hAnsi="Times New Roman" w:cs="Times New Roman"/>
          <w:sz w:val="28"/>
          <w:szCs w:val="28"/>
        </w:rPr>
        <w:t>уровня качества ф</w:t>
      </w:r>
      <w:r w:rsidR="003C31F5" w:rsidRPr="00EA2BC3">
        <w:rPr>
          <w:rFonts w:ascii="Times New Roman" w:hAnsi="Times New Roman" w:cs="Times New Roman"/>
          <w:sz w:val="28"/>
          <w:szCs w:val="28"/>
        </w:rPr>
        <w:t>инансового менеджмента главного администратора бюджетных средств</w:t>
      </w:r>
      <w:proofErr w:type="gramEnd"/>
      <w:r w:rsidRPr="00EA2BC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12023B" w:rsidRPr="00EA2BC3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EA2BC3" w:rsidRDefault="0099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9" style="width:68.25pt;height:37.5pt" coordsize="" o:spt="100" adj="0,,0" path="" filled="f" stroked="f">
            <v:stroke joinstyle="miter"/>
            <v:imagedata r:id="rId12" o:title="base_23669_38705_32772"/>
            <v:formulas/>
            <v:path o:connecttype="segments"/>
          </v:shape>
        </w:pict>
      </w:r>
    </w:p>
    <w:p w:rsidR="0012023B" w:rsidRPr="00EA2BC3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EA2BC3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BC3">
        <w:rPr>
          <w:rFonts w:ascii="Times New Roman" w:hAnsi="Times New Roman" w:cs="Times New Roman"/>
          <w:sz w:val="28"/>
          <w:szCs w:val="28"/>
        </w:rPr>
        <w:t>где:</w:t>
      </w:r>
    </w:p>
    <w:p w:rsidR="0012023B" w:rsidRPr="00EA2BC3" w:rsidRDefault="0099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0" style="width:30pt;height:22.5pt" coordsize="" o:spt="100" adj="0,,0" path="" filled="f" stroked="f">
            <v:stroke joinstyle="miter"/>
            <v:imagedata r:id="rId13" o:title="base_23669_38705_32773"/>
            <v:formulas/>
            <v:path o:connecttype="segments"/>
          </v:shape>
        </w:pict>
      </w:r>
      <w:r w:rsidR="003C31F5" w:rsidRPr="00EA2BC3">
        <w:rPr>
          <w:rFonts w:ascii="Times New Roman" w:hAnsi="Times New Roman" w:cs="Times New Roman"/>
          <w:sz w:val="28"/>
          <w:szCs w:val="28"/>
        </w:rPr>
        <w:t xml:space="preserve"> - сумма рейтинговых оценок главного администратора бюджетных средств</w:t>
      </w:r>
      <w:r w:rsidR="0012023B" w:rsidRPr="00EA2BC3">
        <w:rPr>
          <w:rFonts w:ascii="Times New Roman" w:hAnsi="Times New Roman" w:cs="Times New Roman"/>
          <w:sz w:val="28"/>
          <w:szCs w:val="28"/>
        </w:rPr>
        <w:t>, принявших участие в оценке качества финансового менеджмента;</w:t>
      </w:r>
    </w:p>
    <w:p w:rsidR="0012023B" w:rsidRPr="00EA2BC3" w:rsidRDefault="003C3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BC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A2BC3">
        <w:rPr>
          <w:rFonts w:ascii="Times New Roman" w:hAnsi="Times New Roman" w:cs="Times New Roman"/>
          <w:sz w:val="28"/>
          <w:szCs w:val="28"/>
        </w:rPr>
        <w:t xml:space="preserve"> - количество главных администраторов бюджетных средств</w:t>
      </w:r>
      <w:r w:rsidR="0012023B" w:rsidRPr="00EA2BC3">
        <w:rPr>
          <w:rFonts w:ascii="Times New Roman" w:hAnsi="Times New Roman" w:cs="Times New Roman"/>
          <w:sz w:val="28"/>
          <w:szCs w:val="28"/>
        </w:rPr>
        <w:t>, принявших участие в оценке качества финансового менеджмента.</w:t>
      </w:r>
    </w:p>
    <w:p w:rsidR="0012023B" w:rsidRPr="00EA2BC3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BC3">
        <w:rPr>
          <w:rFonts w:ascii="Times New Roman" w:hAnsi="Times New Roman" w:cs="Times New Roman"/>
          <w:sz w:val="28"/>
          <w:szCs w:val="28"/>
        </w:rPr>
        <w:t xml:space="preserve">4.11. Сводный </w:t>
      </w:r>
      <w:hyperlink w:anchor="P1882" w:history="1">
        <w:r w:rsidRPr="00EA2BC3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="003C31F5" w:rsidRPr="00EA2BC3">
        <w:rPr>
          <w:rFonts w:ascii="Times New Roman" w:hAnsi="Times New Roman" w:cs="Times New Roman"/>
          <w:sz w:val="28"/>
          <w:szCs w:val="28"/>
        </w:rPr>
        <w:t xml:space="preserve">  главных администраторов бюджетных средств</w:t>
      </w:r>
      <w:r w:rsidRPr="00EA2BC3">
        <w:rPr>
          <w:rFonts w:ascii="Times New Roman" w:hAnsi="Times New Roman" w:cs="Times New Roman"/>
          <w:sz w:val="28"/>
          <w:szCs w:val="28"/>
        </w:rPr>
        <w:t xml:space="preserve"> по качеству финансового менеджмента, ранжированный по убыванию рейтинговой оценки качества </w:t>
      </w:r>
      <w:r w:rsidR="003C31F5" w:rsidRPr="00EA2BC3">
        <w:rPr>
          <w:rFonts w:ascii="Times New Roman" w:hAnsi="Times New Roman" w:cs="Times New Roman"/>
          <w:sz w:val="28"/>
          <w:szCs w:val="28"/>
        </w:rPr>
        <w:t>финансового менеджмента главного администратора бюджетных средств</w:t>
      </w:r>
      <w:r w:rsidRPr="00EA2BC3">
        <w:rPr>
          <w:rFonts w:ascii="Times New Roman" w:hAnsi="Times New Roman" w:cs="Times New Roman"/>
          <w:sz w:val="28"/>
          <w:szCs w:val="28"/>
        </w:rPr>
        <w:t>, составляетс</w:t>
      </w:r>
      <w:r w:rsidR="003C31F5" w:rsidRPr="00EA2BC3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EA2BC3">
        <w:rPr>
          <w:rFonts w:ascii="Times New Roman" w:hAnsi="Times New Roman" w:cs="Times New Roman"/>
          <w:sz w:val="28"/>
          <w:szCs w:val="28"/>
        </w:rPr>
        <w:t xml:space="preserve"> 4 к Методике и при сохранении сквозной нумерации разбивается на группы:</w:t>
      </w:r>
    </w:p>
    <w:p w:rsidR="0012023B" w:rsidRPr="00EA2BC3" w:rsidRDefault="003C3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BC3">
        <w:rPr>
          <w:rFonts w:ascii="Times New Roman" w:hAnsi="Times New Roman" w:cs="Times New Roman"/>
          <w:sz w:val="28"/>
          <w:szCs w:val="28"/>
        </w:rPr>
        <w:t>- главные администраторы бюджетных средств</w:t>
      </w:r>
      <w:r w:rsidR="0012023B" w:rsidRPr="00EA2BC3">
        <w:rPr>
          <w:rFonts w:ascii="Times New Roman" w:hAnsi="Times New Roman" w:cs="Times New Roman"/>
          <w:sz w:val="28"/>
          <w:szCs w:val="28"/>
        </w:rPr>
        <w:t>, получившие высокие рейтинговые оценки (при R &gt;= 4);</w:t>
      </w:r>
    </w:p>
    <w:p w:rsidR="0012023B" w:rsidRPr="00EA2BC3" w:rsidRDefault="003C3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BC3">
        <w:rPr>
          <w:rFonts w:ascii="Times New Roman" w:hAnsi="Times New Roman" w:cs="Times New Roman"/>
          <w:sz w:val="28"/>
          <w:szCs w:val="28"/>
        </w:rPr>
        <w:t>- главные администраторы бюджетных средств</w:t>
      </w:r>
      <w:r w:rsidR="0012023B" w:rsidRPr="00EA2BC3">
        <w:rPr>
          <w:rFonts w:ascii="Times New Roman" w:hAnsi="Times New Roman" w:cs="Times New Roman"/>
          <w:sz w:val="28"/>
          <w:szCs w:val="28"/>
        </w:rPr>
        <w:t>, получившие удовлетворительные рейтинговые оценки (при 3 &lt;= R &lt; 4);</w:t>
      </w:r>
    </w:p>
    <w:p w:rsidR="0012023B" w:rsidRPr="00EA2BC3" w:rsidRDefault="003C3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BC3">
        <w:rPr>
          <w:rFonts w:ascii="Times New Roman" w:hAnsi="Times New Roman" w:cs="Times New Roman"/>
          <w:sz w:val="28"/>
          <w:szCs w:val="28"/>
        </w:rPr>
        <w:t>- главные администраторы бюджетных средств</w:t>
      </w:r>
      <w:r w:rsidR="0012023B" w:rsidRPr="00EA2BC3">
        <w:rPr>
          <w:rFonts w:ascii="Times New Roman" w:hAnsi="Times New Roman" w:cs="Times New Roman"/>
          <w:sz w:val="28"/>
          <w:szCs w:val="28"/>
        </w:rPr>
        <w:t>, получившие неудовлетворительные рейтинговые оценки (при R &lt; 3).</w:t>
      </w:r>
    </w:p>
    <w:p w:rsidR="0012023B" w:rsidRPr="00EA2BC3" w:rsidRDefault="00120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BC3">
        <w:rPr>
          <w:rFonts w:ascii="Times New Roman" w:hAnsi="Times New Roman" w:cs="Times New Roman"/>
          <w:sz w:val="28"/>
          <w:szCs w:val="28"/>
        </w:rPr>
        <w:t>4.12. В целях проведения анализа в таблицу со сводным рейтингом качества финансов</w:t>
      </w:r>
      <w:r w:rsidR="003C31F5" w:rsidRPr="00EA2BC3">
        <w:rPr>
          <w:rFonts w:ascii="Times New Roman" w:hAnsi="Times New Roman" w:cs="Times New Roman"/>
          <w:sz w:val="28"/>
          <w:szCs w:val="28"/>
        </w:rPr>
        <w:t>ого менеджмента главного администратора бюджетных средств</w:t>
      </w:r>
      <w:r w:rsidRPr="00EA2BC3">
        <w:rPr>
          <w:rFonts w:ascii="Times New Roman" w:hAnsi="Times New Roman" w:cs="Times New Roman"/>
          <w:sz w:val="28"/>
          <w:szCs w:val="28"/>
        </w:rPr>
        <w:t xml:space="preserve"> также заносится информация об интегральной оценке качес</w:t>
      </w:r>
      <w:r w:rsidR="003C31F5" w:rsidRPr="00EA2BC3">
        <w:rPr>
          <w:rFonts w:ascii="Times New Roman" w:hAnsi="Times New Roman" w:cs="Times New Roman"/>
          <w:sz w:val="28"/>
          <w:szCs w:val="28"/>
        </w:rPr>
        <w:t>тва финансового менеджмента глав</w:t>
      </w:r>
      <w:r w:rsidR="007C6471" w:rsidRPr="00EA2BC3">
        <w:rPr>
          <w:rFonts w:ascii="Times New Roman" w:hAnsi="Times New Roman" w:cs="Times New Roman"/>
          <w:sz w:val="28"/>
          <w:szCs w:val="28"/>
        </w:rPr>
        <w:t>ного администратора</w:t>
      </w:r>
      <w:r w:rsidR="003C31F5" w:rsidRPr="00EA2BC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EA2BC3">
        <w:rPr>
          <w:rFonts w:ascii="Times New Roman" w:hAnsi="Times New Roman" w:cs="Times New Roman"/>
          <w:sz w:val="28"/>
          <w:szCs w:val="28"/>
        </w:rPr>
        <w:t xml:space="preserve"> </w:t>
      </w:r>
      <w:r w:rsidRPr="00EA2BC3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w:anchor="P1899" w:history="1">
        <w:r w:rsidRPr="00EA2BC3">
          <w:rPr>
            <w:rFonts w:ascii="Times New Roman" w:hAnsi="Times New Roman" w:cs="Times New Roman"/>
            <w:sz w:val="28"/>
            <w:szCs w:val="28"/>
          </w:rPr>
          <w:t>графа 5 таблицы</w:t>
        </w:r>
      </w:hyperlink>
      <w:r w:rsidR="007C6471" w:rsidRPr="00EA2BC3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EA2BC3">
        <w:rPr>
          <w:rFonts w:ascii="Times New Roman" w:hAnsi="Times New Roman" w:cs="Times New Roman"/>
          <w:sz w:val="28"/>
          <w:szCs w:val="28"/>
        </w:rPr>
        <w:t xml:space="preserve"> 4 к Методике), максимально возможная оце</w:t>
      </w:r>
      <w:r w:rsidR="007C6471" w:rsidRPr="00EA2BC3">
        <w:rPr>
          <w:rFonts w:ascii="Times New Roman" w:hAnsi="Times New Roman" w:cs="Times New Roman"/>
          <w:sz w:val="28"/>
          <w:szCs w:val="28"/>
        </w:rPr>
        <w:t xml:space="preserve">нка, которую может получить главный администратор бюджетных </w:t>
      </w:r>
      <w:proofErr w:type="gramStart"/>
      <w:r w:rsidR="007C6471" w:rsidRPr="00EA2BC3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EA2BC3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 (</w:t>
      </w:r>
      <w:hyperlink w:anchor="P1900" w:history="1">
        <w:r w:rsidRPr="00EA2BC3">
          <w:rPr>
            <w:rFonts w:ascii="Times New Roman" w:hAnsi="Times New Roman" w:cs="Times New Roman"/>
            <w:sz w:val="28"/>
            <w:szCs w:val="28"/>
          </w:rPr>
          <w:t>графа 6 таблицы</w:t>
        </w:r>
      </w:hyperlink>
      <w:r w:rsidR="007C6471" w:rsidRPr="00EA2BC3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EA2BC3">
        <w:rPr>
          <w:rFonts w:ascii="Times New Roman" w:hAnsi="Times New Roman" w:cs="Times New Roman"/>
          <w:sz w:val="28"/>
          <w:szCs w:val="28"/>
        </w:rPr>
        <w:t xml:space="preserve"> 4 к </w:t>
      </w:r>
      <w:proofErr w:type="gramStart"/>
      <w:r w:rsidRPr="00EA2BC3">
        <w:rPr>
          <w:rFonts w:ascii="Times New Roman" w:hAnsi="Times New Roman" w:cs="Times New Roman"/>
          <w:sz w:val="28"/>
          <w:szCs w:val="28"/>
        </w:rPr>
        <w:t>Методике), уровень качества финансового менеджмента (</w:t>
      </w:r>
      <w:hyperlink w:anchor="P1901" w:history="1">
        <w:r w:rsidRPr="00EA2BC3">
          <w:rPr>
            <w:rFonts w:ascii="Times New Roman" w:hAnsi="Times New Roman" w:cs="Times New Roman"/>
            <w:sz w:val="28"/>
            <w:szCs w:val="28"/>
          </w:rPr>
          <w:t>графа 7 таблицы</w:t>
        </w:r>
      </w:hyperlink>
      <w:r w:rsidR="007C6471" w:rsidRPr="00EA2BC3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EA2BC3">
        <w:rPr>
          <w:rFonts w:ascii="Times New Roman" w:hAnsi="Times New Roman" w:cs="Times New Roman"/>
          <w:sz w:val="28"/>
          <w:szCs w:val="28"/>
        </w:rPr>
        <w:t xml:space="preserve"> 4 к Методике) и коэффициент сложности управления финансами (</w:t>
      </w:r>
      <w:hyperlink w:anchor="P1902" w:history="1">
        <w:r w:rsidRPr="00EA2BC3">
          <w:rPr>
            <w:rFonts w:ascii="Times New Roman" w:hAnsi="Times New Roman" w:cs="Times New Roman"/>
            <w:sz w:val="28"/>
            <w:szCs w:val="28"/>
          </w:rPr>
          <w:t>графа 8 таблицы</w:t>
        </w:r>
      </w:hyperlink>
      <w:r w:rsidR="007C6471" w:rsidRPr="00EA2BC3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EA2BC3">
        <w:rPr>
          <w:rFonts w:ascii="Times New Roman" w:hAnsi="Times New Roman" w:cs="Times New Roman"/>
          <w:sz w:val="28"/>
          <w:szCs w:val="28"/>
        </w:rPr>
        <w:t xml:space="preserve"> 4 к Методике).</w:t>
      </w:r>
      <w:proofErr w:type="gramEnd"/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A44" w:rsidRDefault="009E6A44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023B" w:rsidRPr="00273DDE" w:rsidRDefault="00273DDE" w:rsidP="00273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2023B" w:rsidRPr="00273DD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023B" w:rsidRPr="00273DDE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DDE">
        <w:rPr>
          <w:rFonts w:ascii="Times New Roman" w:hAnsi="Times New Roman" w:cs="Times New Roman"/>
          <w:sz w:val="28"/>
          <w:szCs w:val="28"/>
        </w:rPr>
        <w:t>к Методике оценки качества</w:t>
      </w:r>
    </w:p>
    <w:p w:rsidR="0012023B" w:rsidRPr="00273DDE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DDE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proofErr w:type="gramStart"/>
      <w:r w:rsidRPr="00273DDE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12023B" w:rsidRPr="00273DDE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DDE">
        <w:rPr>
          <w:rFonts w:ascii="Times New Roman" w:hAnsi="Times New Roman" w:cs="Times New Roman"/>
          <w:sz w:val="28"/>
          <w:szCs w:val="28"/>
        </w:rPr>
        <w:t>администраторов средств бюджета</w:t>
      </w:r>
    </w:p>
    <w:p w:rsidR="00240820" w:rsidRPr="00273DDE" w:rsidRDefault="00240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0820" w:rsidRDefault="00240820">
      <w:pPr>
        <w:pStyle w:val="ConsPlusNormal"/>
        <w:jc w:val="right"/>
      </w:pPr>
    </w:p>
    <w:p w:rsidR="00240820" w:rsidRDefault="00240820">
      <w:pPr>
        <w:pStyle w:val="ConsPlusNormal"/>
        <w:jc w:val="right"/>
      </w:pPr>
    </w:p>
    <w:p w:rsidR="00240820" w:rsidRDefault="00240820">
      <w:pPr>
        <w:pStyle w:val="ConsPlusNormal"/>
        <w:jc w:val="right"/>
      </w:pPr>
    </w:p>
    <w:p w:rsidR="00240820" w:rsidRPr="00240820" w:rsidRDefault="00240820" w:rsidP="002408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</w:t>
      </w:r>
      <w:proofErr w:type="gramStart"/>
      <w:r w:rsidRPr="002408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ПОКАЗАТЕЛЕЙ КАЧЕСТВА ФИНАНСОВОГО МЕНЕДЖМЕНТА ГЛАВНЫХ АДМИНИСТРАТОРОВ СРЕДСТВ БЮДЖЕТА</w:t>
      </w:r>
      <w:proofErr w:type="gramEnd"/>
    </w:p>
    <w:p w:rsidR="00240820" w:rsidRDefault="00240820">
      <w:pPr>
        <w:pStyle w:val="ConsPlusNormal"/>
        <w:jc w:val="right"/>
      </w:pPr>
    </w:p>
    <w:p w:rsidR="0012023B" w:rsidRDefault="0012023B">
      <w:pPr>
        <w:pStyle w:val="ConsPlusNormal"/>
        <w:ind w:firstLine="540"/>
        <w:jc w:val="both"/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276"/>
        <w:gridCol w:w="3119"/>
        <w:gridCol w:w="1134"/>
        <w:gridCol w:w="850"/>
        <w:gridCol w:w="1134"/>
        <w:gridCol w:w="1559"/>
      </w:tblGrid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64"/>
            <w:bookmarkEnd w:id="5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Оценка показателя (в баллах)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Весовой коэффициент направления мониторинга (в процентах)</w:t>
            </w: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77"/>
            <w:bookmarkEnd w:id="6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79"/>
            <w:bookmarkEnd w:id="7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80"/>
            <w:bookmarkEnd w:id="8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gridSpan w:val="3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Бюджетное планирование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и уточненного реестра расходных обязательств ГРБС</w:t>
            </w: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дней отклонения даты регистрации в финансо</w:t>
            </w:r>
            <w:r w:rsidR="00273DDE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вом управлении по </w:t>
            </w:r>
            <w:proofErr w:type="spellStart"/>
            <w:r w:rsidR="00273DDE" w:rsidRPr="00F93B75">
              <w:rPr>
                <w:rFonts w:ascii="Times New Roman" w:hAnsi="Times New Roman" w:cs="Times New Roman"/>
                <w:sz w:val="28"/>
                <w:szCs w:val="28"/>
              </w:rPr>
              <w:t>Таштагольскому</w:t>
            </w:r>
            <w:proofErr w:type="spell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району сопроводительного письма к плановому (уточненному) реестру расходных обязательств ГРБС от срока, установленного Постановлением </w:t>
            </w:r>
            <w:r w:rsidR="00273DDE" w:rsidRPr="00F93B75">
              <w:rPr>
                <w:rFonts w:ascii="Times New Roman" w:hAnsi="Times New Roman" w:cs="Times New Roman"/>
                <w:sz w:val="28"/>
                <w:szCs w:val="28"/>
              </w:rPr>
              <w:t>администрации Таштагольского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______ N ___ "О порядке ведения </w:t>
            </w:r>
            <w:r w:rsidR="00C70F70" w:rsidRPr="00F93B75">
              <w:rPr>
                <w:rFonts w:ascii="Times New Roman" w:hAnsi="Times New Roman" w:cs="Times New Roman"/>
                <w:sz w:val="28"/>
                <w:szCs w:val="28"/>
              </w:rPr>
              <w:t>реестра расходных обязательств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МР"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Целевым ориентиром является достижение показателя, равного 0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ГРБС, представленные в программном виде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бюджетных ассигнований ГРБС, представленных в программном виде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участие в реа</w:t>
            </w:r>
            <w:r w:rsidR="00A867F6" w:rsidRPr="00F93B75">
              <w:rPr>
                <w:rFonts w:ascii="Times New Roman" w:hAnsi="Times New Roman" w:cs="Times New Roman"/>
                <w:sz w:val="28"/>
                <w:szCs w:val="28"/>
              </w:rPr>
              <w:t>лизации муниципальных программ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наличие бюджетных ассигнований, представленных в программном виде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отсутствие бюджетных ассигнований, представленных в программном виде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на предоставление муниципальных услуг физическим и (или) юридиче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ским лицам, оказываемых в соответствии с муниципальными заданиями, в общей сумме бюджетных ассигнований ГРБС на финансовое обеспечение автономных и бюджетных учреждений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Р3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сумма бюджетных ассигнований на предоставление муниципальных услуг физическим и (или) юридическим лицам, оказываемых ГРБС и подведомственными учреждениями в соответствии с муниципальными заданиями, в отчетном финансовом году;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общая сумма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доля бюджетных ассигнований на предоставление муниципальных услуг физическим и (или) юридическим лицам,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оказываемых ГРБС и подведомственными учреждениями в</w:t>
            </w:r>
            <w:r w:rsidR="00273DDE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муниципальными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заданиями, очередного финансового года не менее 70% от общей суммы бюджетных ассигнований, предусмотренных ГРБС на финансовое обеспечение автономных и бюджетных учреждений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Доля муницип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альных заданий, сформированных с учетом соблюдения нормативов затрат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Р3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/1 - общее количество муниципальных 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заданий, сформированных с применением нормативов затрат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тся доля муниципальных заданий, сформированных с учетом соблюдения нормативов затрат не менее 90%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Качество правовой базы главного администратора доходов бюджета по администрированию доходов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правового акта главного администратора доходов бюджета об утверждении порядка осуществления органом испо</w:t>
            </w:r>
            <w:r w:rsidR="00273DDE" w:rsidRPr="00F93B75">
              <w:rPr>
                <w:rFonts w:ascii="Times New Roman" w:hAnsi="Times New Roman" w:cs="Times New Roman"/>
                <w:sz w:val="28"/>
                <w:szCs w:val="28"/>
              </w:rPr>
              <w:t>лнительной власти Таштагольского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полномочий администратора доходов бюджета и пояснительной записки к расчетам прогноза </w:t>
            </w:r>
            <w:proofErr w:type="spell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и неналоговых доходов бюджета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правового обеспечения деятельности главного администратора доходов в части исполнения доходов бюджета и взаимодействия с органами Федерального казначейства, а также для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качества работы по обоснованности прогнозирования </w:t>
            </w:r>
            <w:proofErr w:type="spell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и неналоговых доходов бюджета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наличие правового акта и пояснительной записки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отсутствие правового акта и (или) пояснительной записки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blPrEx>
          <w:tblBorders>
            <w:insideH w:val="nil"/>
          </w:tblBorders>
        </w:tblPrEx>
        <w:tc>
          <w:tcPr>
            <w:tcW w:w="9634" w:type="dxa"/>
            <w:gridSpan w:val="7"/>
            <w:tcBorders>
              <w:bottom w:val="nil"/>
            </w:tcBorders>
          </w:tcPr>
          <w:p w:rsidR="00240820" w:rsidRPr="00F93B75" w:rsidRDefault="00240820" w:rsidP="00240820">
            <w:pPr>
              <w:rPr>
                <w:sz w:val="28"/>
                <w:szCs w:val="28"/>
              </w:rPr>
            </w:pPr>
          </w:p>
        </w:tc>
      </w:tr>
      <w:tr w:rsidR="00240820" w:rsidRPr="00F93B75" w:rsidTr="00F72C6D">
        <w:tblPrEx>
          <w:tblBorders>
            <w:insideH w:val="nil"/>
          </w:tblBorders>
        </w:tblPrEx>
        <w:tc>
          <w:tcPr>
            <w:tcW w:w="562" w:type="dxa"/>
            <w:tcBorders>
              <w:top w:val="nil"/>
            </w:tcBorders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276" w:type="dxa"/>
            <w:tcBorders>
              <w:top w:val="nil"/>
            </w:tcBorders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Своевременность и правильность представления главными распорядителями средств бюджета материалов с расчетами и обоснованиями, необходи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мыми для разработки соответствующих разделов проектировок основных расходов бюджета на очередной год и на плановый период</w:t>
            </w:r>
          </w:p>
        </w:tc>
        <w:tc>
          <w:tcPr>
            <w:tcW w:w="3119" w:type="dxa"/>
            <w:tcBorders>
              <w:top w:val="nil"/>
            </w:tcBorders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Р5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дней отклонения даты регистрации в финансовом управлении письма главного распорядителя средств бюджета с расчетами и обоснованиями, необходимыми для разработки соответствующих разделов проектировок основных расходов бюджета на очередной год и на плановый период от срока представления данных сведений, установленного постановле</w:t>
            </w:r>
            <w:r w:rsidR="00273DDE" w:rsidRPr="00F93B75">
              <w:rPr>
                <w:rFonts w:ascii="Times New Roman" w:hAnsi="Times New Roman" w:cs="Times New Roman"/>
                <w:sz w:val="28"/>
                <w:szCs w:val="28"/>
              </w:rPr>
              <w:t>нием АТ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разработке прогноза со</w:t>
            </w:r>
            <w:r w:rsidR="00273DDE" w:rsidRPr="00F93B75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развития ТМР и проекта бюджета Т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МР на очередной финансовый год и на плановый период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850" w:type="dxa"/>
            <w:tcBorders>
              <w:top w:val="nil"/>
            </w:tcBorders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Целевым ориентиром является достижение показателя, равного 0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Исполнение бюджета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Уровень исполнения кассового плана по расходам за I пол</w:t>
            </w:r>
            <w:r w:rsidR="00273DDE" w:rsidRPr="00F93B75">
              <w:rPr>
                <w:rFonts w:ascii="Times New Roman" w:hAnsi="Times New Roman" w:cs="Times New Roman"/>
                <w:sz w:val="28"/>
                <w:szCs w:val="28"/>
              </w:rPr>
              <w:t>угодие за счет средств бюджета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 за I полугодие отчетного финансового года (без учета расходов за счет с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редств из федерального бюджета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, средств областного бюд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жета, средств резервного фонда Т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плановые расходы на I полугодие отчетного финансового года (без учета расходов за счет с</w:t>
            </w:r>
            <w:r w:rsidR="00A867F6" w:rsidRPr="00F93B75">
              <w:rPr>
                <w:rFonts w:ascii="Times New Roman" w:hAnsi="Times New Roman" w:cs="Times New Roman"/>
                <w:sz w:val="28"/>
                <w:szCs w:val="28"/>
              </w:rPr>
              <w:t>редств из федерального бюджета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, средств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бюд</w:t>
            </w:r>
            <w:r w:rsidR="00A867F6" w:rsidRPr="00F93B75">
              <w:rPr>
                <w:rFonts w:ascii="Times New Roman" w:hAnsi="Times New Roman" w:cs="Times New Roman"/>
                <w:sz w:val="28"/>
                <w:szCs w:val="28"/>
              </w:rPr>
              <w:t>жета, средств резервного фонда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 в соответствии с кассовым планом по расходам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уровень исполнения кассового плана по расходам не менее 90%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Доля не использованных на конец отчетного финансового года бюджетных ассигнований (остаток лимитов бюджетных обязательств)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объем бюджетных ассигнований ГРБС в отчетном финансовом году согласно сводной бюджетной росписи с учетом внесенных в нее изменений (без </w:t>
            </w:r>
            <w:r w:rsidR="00DF1507" w:rsidRPr="00F93B75">
              <w:rPr>
                <w:rFonts w:ascii="Times New Roman" w:hAnsi="Times New Roman" w:cs="Times New Roman"/>
                <w:sz w:val="28"/>
                <w:szCs w:val="28"/>
              </w:rPr>
              <w:t>учета средств резервного фонда Т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кассовое исполнение расходов ГРБС в отчетном финансовом году по состоянию на 1 января года, следующего за отчетным (без учета средств резервного фон</w:t>
            </w:r>
            <w:r w:rsidR="00DF1507" w:rsidRPr="00F93B75">
              <w:rPr>
                <w:rFonts w:ascii="Times New Roman" w:hAnsi="Times New Roman" w:cs="Times New Roman"/>
                <w:sz w:val="28"/>
                <w:szCs w:val="28"/>
              </w:rPr>
              <w:t>да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Целевым ориентиром является достижение показателя, равного 0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Прирост расходов ГРБС в IV квартале (без учета субсидий, субвенций и иных межбюджетных трансфертов, имеющих целевое назначение, поступивших из федерального б</w:t>
            </w:r>
            <w:r w:rsidR="00A867F6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юджета, областного бюджета, </w:t>
            </w:r>
            <w:r w:rsidR="00DF1507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резервного фонда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кассовые расходы (без учета субсидий,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субвенций и иных межбюджетных трансфертов, имеющих целевое назначение, поступивших из федерального бюджета, областного бюджета, а также средств Фонда реформирования</w:t>
            </w:r>
            <w:r w:rsidR="00DF1507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ЖКХ, средств резервного фонда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Р8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 (без учета субсидий, субвенций и иных межбюджетных трансфертов, имеющих целевое назначение, поступивших из федерального бюджета, областного бюджета, а также средств Фонда реформирования</w:t>
            </w:r>
            <w:r w:rsidR="00DF1507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ЖКХ, средств резервного фонда Т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средств), произведенные ГРБС и подведомственными ему учреждениями в IV квартале отчетного финансового года;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средний объем кассовых расходов ГРБС за I - III кварталы отчетного финансового года, рассчитываемый по формуле: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где - кассовое исполнение расходов ГРБС в отчетном финансовом году (без учета субсидий, субвенций и иных межбюджетных трансфертов, имеющих целевое назначение, поступивших из федерального бюджета, областного бюджета, а также средств Фонда реформирования</w:t>
            </w:r>
            <w:r w:rsidR="00DF1507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ЖКХ, средств Резервного фонда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МР и иным образом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зарезервированных средств).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Оценка наличия существенного увеличения расходов в IV квартале (неравномерность расходов)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Оценка наличия существенного увеличения расходов в IV квартале (неравномерность расходов)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бюджета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где: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А - кассовое исполнение по </w:t>
            </w:r>
            <w:proofErr w:type="spell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администрируемым</w:t>
            </w:r>
            <w:proofErr w:type="spell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налоговым и неналоговым доходам бюджета за отчетный финансовый год;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В - первоначальное (до принятия решения о бюджете на очередной финансовый год и на плановый период) прогнозируемое поступление </w:t>
            </w:r>
            <w:proofErr w:type="spell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и неналоговых доходов бюджета на отчетный финансовый год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 расценивается для главного администратора доходов бюджета как недовыполнение первоначального прогноза поступления налоговых и неналоговых доходов, так и значительное перевыполнение кассового исполнения по </w:t>
            </w:r>
            <w:proofErr w:type="spell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администрируемым</w:t>
            </w:r>
            <w:proofErr w:type="spell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налоговым и неналоговым доходным источникам над первоначальным прогнозом поступлений в отчетном финансово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году.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Целевым ориентиром является достижение показателя, не превышающего 9%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&gt; 17% либо наличие фактического поступления доходов при отсутствии прогнозируемого поступления доходов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Выполнение плана формирования доходов от приносящей доход деятельности бюджетных и автономных учреждений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Р10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кассовое исполнение объема доходов от приносящей доход деятельности муниципальных бюджетных и автономных учреждений, функционально подчиненных ГРБС, за отчетный финансовый год;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плановые значения объема доходов от приносящей доход деятельности муниципальных бюджетных и автономных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функционально подчиненных ГРБС, на отчетный финансовый год.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выполнение плановых значений объема доходов от приносящей доход деятельности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выполнение плановых значений объема доходов от приносящей доход деятельности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 порядке составления и утверждения плана финансово-хозяйственной деятельности (далее - ПФХД) (бюджетной сметы) Муницип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альных учреждений, в отношении которых функции и полномочия учредителя осуществляет ГРБС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Р11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правового акта ГРБС, содержащего порядок составления и утверждения ПФХД (бюджетной сметы) муниципальных учреждений, в отношении которых функции и полномочия учредителя осуществляет ГРБС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правового обеспечения деятельности муниципальных учреждений, в отношении которых функции и полномочия учредителя осуществляет ГРБС, в части исполнения расходов бюджета на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выполнения их функций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наличие правового акта ГРБС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отсутствие правового акта ГРБС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остатка не использованных муниципальными учреждениями (далее - МУ) субсидий на выполнение муниципального задания к общему объему субсидий на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муниципального задания, полученных в отчетном финансовом году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Р12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где: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объем фактически израсходованных сре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и выполнении муниципального задания в отчетном финансовом году;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S - объем субсидий МУ на выполнение муниципального задания, полученных в отчетном финансовом году.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полноты освоения 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МУ выделяемых из бюджета НМР средств Р13 &lt; 5%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полноты освоения 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подведомстве</w:t>
            </w:r>
            <w:r w:rsidR="00DF1507" w:rsidRPr="00F93B75">
              <w:rPr>
                <w:rFonts w:ascii="Times New Roman" w:hAnsi="Times New Roman" w:cs="Times New Roman"/>
                <w:sz w:val="28"/>
                <w:szCs w:val="28"/>
              </w:rPr>
              <w:t>нными</w:t>
            </w:r>
            <w:proofErr w:type="gramEnd"/>
            <w:r w:rsidR="00DF1507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МУ выделяемых из бюджета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 средств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Качество Порядка составления, утверждения и ведения бюджетной росписи и лимитов бюджетных обязательств ГРБС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Р13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правового акта ГРБС, содержащего: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796"/>
            <w:bookmarkEnd w:id="9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1) процедуры составления, утверждения бюджетной росписи и лимитов бюджетных обязательств ГРБС;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798"/>
            <w:bookmarkEnd w:id="10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3) порядок ведения бюджетной росписи и лимитов бюджетных обязательств ГРБС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Оценка правового обеспечения деятельности ГРБС в части исполнения расходов бюджета на обеспечение выполнения их функций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правовой акт ГРБС соответствует требованиям </w:t>
            </w:r>
            <w:hyperlink w:anchor="P796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пунктов 1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798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правовой акт ГРБС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требованиям двух пунктов из трех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правовой акт ГРБС соответствует требованиям одного пункта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отсутствует Порядок составления, утверждения и ведения бюджетной росписи и лимитов бюджетных обязательств ГРБС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сводную бюджетную роспись бюджета ГРБС (без </w:t>
            </w:r>
            <w:r w:rsidR="00DF1507" w:rsidRPr="00F93B75">
              <w:rPr>
                <w:rFonts w:ascii="Times New Roman" w:hAnsi="Times New Roman" w:cs="Times New Roman"/>
                <w:sz w:val="28"/>
                <w:szCs w:val="28"/>
              </w:rPr>
              <w:t>учета средств резервного фонда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средств, а также изменений, связанных с внесением</w:t>
            </w:r>
            <w:r w:rsidR="00A867F6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A867F6"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в решение о бюджете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 и поступлением в бюджет целевых средств)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Р14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уведомлений об изменении сво</w:t>
            </w:r>
            <w:r w:rsidR="00DF1507" w:rsidRPr="00F93B75">
              <w:rPr>
                <w:rFonts w:ascii="Times New Roman" w:hAnsi="Times New Roman" w:cs="Times New Roman"/>
                <w:sz w:val="28"/>
                <w:szCs w:val="28"/>
              </w:rPr>
              <w:t>дной бюджетной росписи бюджета Т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МР ГРБС в отчетном финансовом году, за исключ</w:t>
            </w:r>
            <w:r w:rsidR="00DF1507" w:rsidRPr="00F93B75">
              <w:rPr>
                <w:rFonts w:ascii="Times New Roman" w:hAnsi="Times New Roman" w:cs="Times New Roman"/>
                <w:sz w:val="28"/>
                <w:szCs w:val="28"/>
              </w:rPr>
              <w:t>ением средств резервного фонда Т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средств, а также изменений, связанных с внесением изменений в решение о бюджете и поступлением в бюджет целевых средств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Более 100 уведомлений об изменении сво</w:t>
            </w:r>
            <w:r w:rsidR="008F5787" w:rsidRPr="00F93B75">
              <w:rPr>
                <w:rFonts w:ascii="Times New Roman" w:hAnsi="Times New Roman" w:cs="Times New Roman"/>
                <w:sz w:val="28"/>
                <w:szCs w:val="28"/>
              </w:rPr>
              <w:t>дной бюджетной росписи бюджета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 и лимитов бюджетных обязательств ГРБС в год свидетельствует о низком качестве работы ГРБС по бюджетному планированию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Доля отклоненных расходных уведомлений (расписаний) ГРБС на зачисление средств на лицевые счета получателей бюджетных средств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Р15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отклоненных в отчетном финансовом году расходных уведомлений (расписаний) ГРБС на зачисление средств на лицевые счета получателей бюджетных средств;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общее количество расходных уведомлений (расписаний) ГРБС на зачисление средств на лицевые счета получателей бюджетных средств (далее - ПБС) в отчетном финансовом году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Доля отклоненных платежных документов (платежных поручений, чеков) ГРБС и подведомственных казенных учреждений, представленных для оплаты в УФК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Р16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отклоненных платежных документов (платежных поручений, чеков) ГРБС и подведомственных казенных учреждений, представленных для оплаты в УФК в отчетном финансовом году;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общее количество платежных документов (платежных поручений, чеков) ГРБС и подведомственных казенных учреждений, представленных для оплаты в УФК в отчетном финансовом году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ГРБС и подведомственных ему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просроченной кредиторской задолженности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Р17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задолженности ГРБС и подведомственных ему 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по расчетам с кредиторами по состоянию на 1 января года, следующего </w:t>
            </w:r>
            <w:proofErr w:type="gram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достижение показателя,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равного 0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Р17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Р17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&gt; 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Доля расходов на оплату труда ГРБС и подведомственных казенных учреждений, осуществленных наличным путем с использованием чеков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Р18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расходы на оплату труда, произведенные в отчетном финансовом году наличным путем (КОСГУ 211);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израсходованный в отчетном финансовом году на оплату труда (без учета налога на доходы физических лиц)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Целевым ориентиром является достижение показателя, не превышающего 5%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учреждений, подведомственных ГРБС, выполнивших муниципальное задание на 100%, в общем количестве муниципальных учреждений, подведомственных ГРБС, которым установлены муниципальные задания</w:t>
            </w: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Р19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подведомственных ГРБС, выполнивших муниципальное задание в отчетном финансовом году на 100%;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общее количество муниципальных учреждений, подведомственных ГРБС, которым в отчетном финансовом году установлены муниципальные задания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достижение показателя, равного 100%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Р19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100%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80% &lt; Р19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&lt; 100%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возврата на счет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бюджетными и автономными учреждениями, в отношении которых ГРБС осуществляет функции и полномочия учредителя, остатков субсидий на иные цели по состоянию на 1 января финансового года, следующего за 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Р20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gram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дней отклонения даты поступления средств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на лицевой счет бюджета 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позднее 2 рабочих дней после установленного срока согласно ведомости кассовых поступлений) от срока применения Порядка взыскания неиспользованных остатков субсидий, предоставленн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ых из бюджета Т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МР бюджетным и автономным учреждениям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Р20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Р20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Своевременность возврата на счет бюджета муницип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альными образованиями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</w:t>
            </w:r>
            <w:r w:rsidR="00CC5F73" w:rsidRPr="00F93B75">
              <w:rPr>
                <w:rFonts w:ascii="Times New Roman" w:hAnsi="Times New Roman" w:cs="Times New Roman"/>
                <w:sz w:val="28"/>
                <w:szCs w:val="28"/>
              </w:rPr>
              <w:t>ченных за счет средств бюджета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МР, администратором которых является ГРБС</w:t>
            </w:r>
            <w:proofErr w:type="gramEnd"/>
          </w:p>
        </w:tc>
        <w:tc>
          <w:tcPr>
            <w:tcW w:w="3119" w:type="dxa"/>
          </w:tcPr>
          <w:p w:rsidR="00240820" w:rsidRPr="00F93B75" w:rsidRDefault="00A867F6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Р21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gram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дней отклонения даты поступления средств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на лицевой счет бюджета (не позднее 2 рабочих дней после 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срока согласно ведомости кассовых поступлений) от срока, установленного решением о бюджете на текущий год и плановый период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D055B7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Р21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D055B7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Р21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Своевременность возврата на счет бюджета муниципальными образованиями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за счет средств федерального бюджета, областного бюджета, админист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ратором которых является ГРБС</w:t>
            </w:r>
            <w:proofErr w:type="gramEnd"/>
          </w:p>
        </w:tc>
        <w:tc>
          <w:tcPr>
            <w:tcW w:w="3119" w:type="dxa"/>
          </w:tcPr>
          <w:p w:rsidR="00240820" w:rsidRPr="00F93B75" w:rsidRDefault="00D055B7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Р22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gram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дней отклонения даты поступления средств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на лицевой счет бюджета (не позднее 2 рабочих дней после установленного срока согласно ведомости кассовых поступлений) от срока, установленного решением о бюджете на текущий год и плановый период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D055B7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Р22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D055B7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Р22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Своевременность перечисления в областной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областно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бюджета, администратором которых является ГРБС</w:t>
            </w:r>
            <w:proofErr w:type="gramEnd"/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Р23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gram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дней отклонения даты списания средств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с лицевого счета бюджета (не позднее 2 рабочих дней после установленного срока согласно ведомости кассовых поступлений) от срока, установленного законом Кемеровской области об областном бюджете на текущий год и плановый период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Р23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Р23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gridSpan w:val="2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Учет и отчетность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(указания) ГРБС по реализации учетной политики</w:t>
            </w:r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Р24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методических рекомендаций (указаний) ГРБС по реализации учетной политики; для органов МСУ, не входящих в первую группу, - наличие учетной политики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Оценка правового обеспечения деятельности получателей бюджетных средств по полноценному ведению бюджетного учета и отчетности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утвержден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а) методические рекомендации (указания) ГРБС по реализации учетной политики (учетная политика)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отсутствую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) методические рекомендации (указания) ГРБС по реализации государственной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учетной политики (учетная политика)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ГРБС годовой бюджетной отчетности и сводной бухгалтерской отчетности бюджетных и автономных учреждений за отчетный период</w:t>
            </w:r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Р25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оценка соблюдения сроков ГРБС при представлении годовой отчетности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соблюдение сроков ГРБС при представлении годовой отчетности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годовая отчетность представлена ГРБС в установленные сроки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годовая отчетность представлена ГРБС с нарушением установленных сроков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gridSpan w:val="2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правовых актов главного распорядителя (распорядителя)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 об организации внутреннего муниципального финансового контроля и внутреннего финансового аудита</w:t>
            </w:r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Р26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правовых актов главного распорядителя (распорядителя) средств бюджета, устанавливающих (утверждающих):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263"/>
            <w:bookmarkEnd w:id="11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1) перечень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лиц главного распорядителя (распорядителя) средств бюджета, организующих и выполняющих внутренний финансовый контроль;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2) структурное подразделение и (или) должностных лиц, уполномоченных на осуществление внутреннего финансового аудита на основе функциональной независимости;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3) формы документов и отчетности, предусмотренные Правилами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бюджета, внутреннего финансового контроля и внутреннего финансового аудита;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266"/>
            <w:bookmarkEnd w:id="12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4) порядок составления и представления годовой (квартальной) отчетности о результатах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внутреннего финансового аудита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правовых актов главного распорядителя (распорядителя)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 об организации внутреннего муниципального финансового контроля и внутреннего финансового аудита, удовлетворяющих требованиям бюджетного законодательства Российской Федераци</w:t>
            </w:r>
            <w:r w:rsidR="00CC5F73" w:rsidRPr="00F93B75">
              <w:rPr>
                <w:rFonts w:ascii="Times New Roman" w:hAnsi="Times New Roman" w:cs="Times New Roman"/>
                <w:sz w:val="28"/>
                <w:szCs w:val="28"/>
              </w:rPr>
              <w:t>и и нормативных правовых актов Т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МР, является положительным фактором, способствующим повышению качества финансового менеджмента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правовые акты полностью соответствуют требованиям </w:t>
            </w:r>
            <w:hyperlink w:anchor="P1263" w:history="1">
              <w:proofErr w:type="spellStart"/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. </w:t>
              </w:r>
              <w:proofErr w:type="spellStart"/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1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266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показателя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не исполнены одно или два требования данного показателя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не исполнены требования данного показателя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мероприятий внутреннего финансового контроля</w:t>
            </w:r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Р27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в годовой бюджетной отчетности главного распорядителя (распорядителя) средств бюджета за отчетный финансовый год заполненной </w:t>
            </w:r>
            <w:hyperlink r:id="rId14" w:history="1">
              <w:r w:rsidR="00240820"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таблицы</w:t>
              </w:r>
            </w:hyperlink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результатах мероприятий внутреннего контроля"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 191н (далее - Инструкция), отражающей результаты проведенных в отчетном финансовом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 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внутреннему </w:t>
            </w:r>
            <w:proofErr w:type="gram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5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таблица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результатах мероприятий внутреннего контроля" заполнена в соответствии с требованиями действующего законодательства и нормативных правовых актов главного распорядителя (распорядителя) средств бюджета по организации и осуществлению внутреннего финансового контроля, </w:t>
            </w:r>
            <w:hyperlink r:id="rId16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Инструкции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и в полном объеме отражает результаты проведенных в отчетном финансовом году мероприятий по внутреннему контролю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7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таблица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результатах мероприятий внутреннего контроля" заполнена с нарушениями требований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действующего законодательства и (или) не в полном объеме отражает результаты проведенных в отчетном финансовом году мероприятий по внутреннему контролю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8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таблица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результатах мероприятий внутреннего контроля" не заполнена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инвентаризаций имущества и финансовых обязательств</w:t>
            </w:r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Р28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в годовой бюджетной отчетности за отчетный финансовый год заполненной </w:t>
            </w:r>
            <w:hyperlink r:id="rId19" w:history="1">
              <w:r w:rsidR="00240820"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таблицы</w:t>
              </w:r>
            </w:hyperlink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проведении инвентаризаций" по форме, утвержденной Инструкцией, отражающей результаты проведенных в отчетном финансовом году инвентаризаций имущества и финансовых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Положительно оценивается факт проведения в отчетном финансовом году инвентаризаций имущества и финансовых обязательств и принятие мер по устранению выявленных расхождений (недостач и (или) излишков)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0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таблица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проведении инвентаризаций" заполнена в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требованиями действующего законодательства по бюджетному учету, </w:t>
            </w:r>
            <w:hyperlink r:id="rId21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Инструкции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и в полном объеме отражает результаты проведенных в отчетном финансовом году инвентаризаций имущества и финансовых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2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таблица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проведении инвентаризаций" заполнена не в полном объеме и (или) не отражает результаты проведенных в отчетном финансовом году инвентаризаций имущества и финансовых обязательств и принятые меры по устранению выявленных расхождений (недостач) и (или) излишков)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3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таблица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проведении инвентаризаций" не заполнена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Наличие недостач и хищений денежны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средств и материальных ценностей в отчетном финансовом году у главного распорядителя (распорядителя) средств бюджета (для ГРБС I и II групп), а также у подведомственных получателей средств бюджета, в бюджетных и автономных учреждениях, в отношении которых главный распорядитель (распорядитель) средств бюджета осуществ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ляет функции и полномочия учредителя (для ГРБС I группы)</w:t>
            </w:r>
            <w:proofErr w:type="gramEnd"/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Р29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оценка фактов установления (</w:t>
            </w:r>
            <w:proofErr w:type="spell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неустановления</w:t>
            </w:r>
            <w:proofErr w:type="spell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) недостач и хищений денежных средств и 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материальных ценностей в отчетном финансовом году у главного распорядителя (распорядителя) средств бюджета (для ГРБС I и II групп), а также у подведомственных получателей средств бюджета, в бюджетных и автономных учреждениях, в отношении которых главный распорядитель (распорядитель) средств бюджета осуществляет функции и полномочия учредителя (для ГРБС I группы) в случаях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, установленных действующим законодательством по бухгалтерскому и бюджетному учету, а также в ходе проведения мероприятий внутреннего финансового контроля главным распорядителем (распорядителем) средств бюджета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оценивается отсутствие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недостач и хищений денежных средств и материальных ценностей у главного распорядителя (распорядителя) средств бюджета (для ГРБС I и II групп), а также у подведомственных получателей средств бюджета, в бюджетных и автономных учреждениях, в отношении которых главный распорядитель (распорядитель) средств бюджета осуществляет функции и полномочия учредителя (для ГРБС I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группы)</w:t>
            </w:r>
            <w:proofErr w:type="gramEnd"/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не выявлены недостачи и хищения денежных средств и материальных ценностей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выявлены недостачи и хищения денежных средств и материальных ценностей в ходе проведения мероприятий внутреннего финансового контроля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Нарушения, выявленные в ходе проведения муниципального финансового контроля в отчетном финансовом году у ГРБС и подведомственных получателей бюджетн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средств (для ГРБС I и II групп), а также бюджетных и автономных учреждений, в отношении которых ГРБС осуществляет функции и полномочия учредителя (для ГРБС I группы)</w:t>
            </w:r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Р30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Ккмн</w:t>
            </w:r>
            <w:proofErr w:type="spell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Ккм</w:t>
            </w:r>
            <w:proofErr w:type="spell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Ккмн</w:t>
            </w:r>
            <w:proofErr w:type="spell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мероприятий муниципального финансового контроля </w:t>
            </w:r>
            <w:hyperlink w:anchor="P1375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, проведенных органами муниципального финансового контроля, в ходе которых выявлены нарушения бюджетного законодательства и иные финансовые нарушения в отчетном финансовом году;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Ккм</w:t>
            </w:r>
            <w:proofErr w:type="spell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мероприятий муниципального финансового контроля </w:t>
            </w:r>
            <w:hyperlink w:anchor="P1375" w:history="1">
              <w:r w:rsidRPr="00F93B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проведенных в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 финансовом году.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375"/>
            <w:bookmarkEnd w:id="13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&lt;*&gt; Для ГРБС I группы значение показателя рассчитывается с учетом мероприятий муниципального финансового контроля, проведенных у подведомственных получателей бюджетных средств, а также бюджетных и автономных учреждений, в отношении которых ГРБС осуществляет функции и полномочия учредителя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Целевым ориентиром является значение показателя, равное 0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Р30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Р30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&gt; 50%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отчетном финансовом году мероприятий внутреннего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аудита</w:t>
            </w:r>
          </w:p>
        </w:tc>
        <w:tc>
          <w:tcPr>
            <w:tcW w:w="3119" w:type="dxa"/>
          </w:tcPr>
          <w:p w:rsidR="00240820" w:rsidRPr="00F93B75" w:rsidRDefault="006319A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Р31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соблюдение главным распорядителем (распорядителем) средств бюджета требований действующего законодательства и нормативных правовых 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главного распорядителя (распорядителя) средств бюджета по организации и осуществлению внутреннего финансового аудита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оценивается осуществление в отчетном финансовом году </w:t>
            </w:r>
            <w:r w:rsidRPr="00F9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внутреннего финансового аудита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осуществление в отчетном финансовом году мероприятий внутреннего финансового аудита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- отсутствие в отчетном финансовом году мероприятий внутреннего финансового аудита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Темп роста количества исполнительных документов</w:t>
            </w:r>
          </w:p>
        </w:tc>
        <w:tc>
          <w:tcPr>
            <w:tcW w:w="3119" w:type="dxa"/>
          </w:tcPr>
          <w:p w:rsidR="00240820" w:rsidRPr="00F93B75" w:rsidRDefault="00422499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Р32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- А / В </w:t>
            </w:r>
            <w:proofErr w:type="spell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100, если</w:t>
            </w:r>
            <w:proofErr w:type="gramStart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&gt; 0, где: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А - количество исполнительных документов, предъявленных в отчетном финансовом году;</w:t>
            </w:r>
          </w:p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В - количество исполнительных документов, предъявленных в году, предшествующем отчетному финансовому году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сокращение количества исполнительных документов</w:t>
            </w: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422499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Р32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&gt; 100%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422499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Р32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100%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70% &lt;= Р18 &lt; 100%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40% &lt;= Р18 &lt; 70%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10% &lt;= Р18 &lt; 40%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422499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Р32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&lt; 10%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0, А &gt; 0, то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422499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Р32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количество предъявленных исполнительных документов за отчетный финансовый год увеличилось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Start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0, А = 0, то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20" w:rsidRPr="00F93B75" w:rsidTr="00F72C6D">
        <w:tc>
          <w:tcPr>
            <w:tcW w:w="562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820" w:rsidRPr="00F93B75" w:rsidRDefault="00422499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Р32</w:t>
            </w:r>
            <w:r w:rsidR="00240820" w:rsidRPr="00F93B75">
              <w:rPr>
                <w:rFonts w:ascii="Times New Roman" w:hAnsi="Times New Roman" w:cs="Times New Roman"/>
                <w:sz w:val="28"/>
                <w:szCs w:val="28"/>
              </w:rPr>
              <w:t xml:space="preserve"> = количество предъявленных исполнительных документов за отчетный финансовый год не изменилось и равно 0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0820" w:rsidRPr="00F93B75" w:rsidRDefault="00240820" w:rsidP="00240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820" w:rsidRPr="00F93B75" w:rsidRDefault="00240820" w:rsidP="00240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F73" w:rsidRPr="00F93B75" w:rsidRDefault="00CC5F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F73" w:rsidRPr="00F93B75" w:rsidRDefault="00CC5F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F73" w:rsidRPr="00F93B75" w:rsidRDefault="00CC5F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F73" w:rsidRPr="00F93B75" w:rsidRDefault="00CC5F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F73" w:rsidRPr="00F93B75" w:rsidRDefault="00CC5F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F73" w:rsidRPr="00F93B75" w:rsidRDefault="00CC5F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F73" w:rsidRPr="00F93B75" w:rsidRDefault="00CC5F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F73" w:rsidRDefault="00CC5F73">
      <w:pPr>
        <w:pStyle w:val="ConsPlusTitle"/>
        <w:jc w:val="center"/>
      </w:pPr>
    </w:p>
    <w:p w:rsidR="0012023B" w:rsidRDefault="0012023B">
      <w:pPr>
        <w:sectPr w:rsidR="0012023B" w:rsidSect="00F72C6D">
          <w:pgSz w:w="11905" w:h="16838"/>
          <w:pgMar w:top="1134" w:right="851" w:bottom="1134" w:left="1701" w:header="0" w:footer="0" w:gutter="0"/>
          <w:cols w:space="720"/>
        </w:sectPr>
      </w:pPr>
    </w:p>
    <w:p w:rsidR="0012023B" w:rsidRDefault="0012023B">
      <w:pPr>
        <w:sectPr w:rsidR="001202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023B" w:rsidRDefault="0012023B" w:rsidP="00B6067A">
      <w:pPr>
        <w:pStyle w:val="ConsPlusNormal"/>
        <w:jc w:val="both"/>
      </w:pPr>
    </w:p>
    <w:p w:rsidR="0012023B" w:rsidRDefault="0012023B">
      <w:pPr>
        <w:pStyle w:val="ConsPlusNormal"/>
        <w:ind w:firstLine="540"/>
        <w:jc w:val="both"/>
      </w:pPr>
    </w:p>
    <w:p w:rsidR="0012023B" w:rsidRPr="00B6067A" w:rsidRDefault="00B606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067A">
        <w:rPr>
          <w:rFonts w:ascii="Times New Roman" w:hAnsi="Times New Roman" w:cs="Times New Roman"/>
          <w:sz w:val="28"/>
          <w:szCs w:val="28"/>
        </w:rPr>
        <w:t>Приложение №</w:t>
      </w:r>
      <w:r w:rsidR="0012023B" w:rsidRPr="00B6067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2023B" w:rsidRPr="00B6067A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67A">
        <w:rPr>
          <w:rFonts w:ascii="Times New Roman" w:hAnsi="Times New Roman" w:cs="Times New Roman"/>
          <w:sz w:val="28"/>
          <w:szCs w:val="28"/>
        </w:rPr>
        <w:t>к Методике оценки качества</w:t>
      </w:r>
    </w:p>
    <w:p w:rsidR="0012023B" w:rsidRPr="00B6067A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67A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proofErr w:type="gramStart"/>
      <w:r w:rsidRPr="00B6067A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12023B" w:rsidRPr="00B6067A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67A">
        <w:rPr>
          <w:rFonts w:ascii="Times New Roman" w:hAnsi="Times New Roman" w:cs="Times New Roman"/>
          <w:sz w:val="28"/>
          <w:szCs w:val="28"/>
        </w:rPr>
        <w:t>администраторов средств бюджета</w:t>
      </w:r>
    </w:p>
    <w:p w:rsidR="0012023B" w:rsidRDefault="0012023B">
      <w:pPr>
        <w:pStyle w:val="ConsPlusNormal"/>
        <w:ind w:firstLine="540"/>
        <w:jc w:val="both"/>
      </w:pPr>
    </w:p>
    <w:p w:rsidR="0012023B" w:rsidRDefault="0012023B">
      <w:pPr>
        <w:pStyle w:val="ConsPlusNonformat"/>
        <w:jc w:val="both"/>
      </w:pPr>
      <w:bookmarkStart w:id="14" w:name="P1528"/>
      <w:bookmarkEnd w:id="14"/>
      <w:r>
        <w:t xml:space="preserve">                                 Перечень</w:t>
      </w:r>
    </w:p>
    <w:p w:rsidR="0012023B" w:rsidRDefault="0012023B">
      <w:pPr>
        <w:pStyle w:val="ConsPlusNonformat"/>
        <w:jc w:val="both"/>
      </w:pPr>
      <w:r>
        <w:t xml:space="preserve">        исходных данных для проведения оценки качества финансового</w:t>
      </w:r>
    </w:p>
    <w:p w:rsidR="0012023B" w:rsidRDefault="0012023B">
      <w:pPr>
        <w:pStyle w:val="ConsPlusNonformat"/>
        <w:jc w:val="both"/>
      </w:pPr>
      <w:r>
        <w:t xml:space="preserve">            менеджмента главных распорядителей средств бюджета</w:t>
      </w:r>
    </w:p>
    <w:p w:rsidR="0012023B" w:rsidRDefault="0012023B">
      <w:pPr>
        <w:pStyle w:val="ConsPlusNonformat"/>
        <w:jc w:val="both"/>
      </w:pPr>
      <w:r>
        <w:t xml:space="preserve">             </w:t>
      </w:r>
      <w:r w:rsidR="00B6067A">
        <w:t>Таштагольского</w:t>
      </w:r>
      <w:r>
        <w:t xml:space="preserve"> муниципального района за 20___ год</w:t>
      </w:r>
    </w:p>
    <w:p w:rsidR="0012023B" w:rsidRDefault="0012023B">
      <w:pPr>
        <w:pStyle w:val="ConsPlusNonformat"/>
        <w:jc w:val="both"/>
      </w:pPr>
    </w:p>
    <w:p w:rsidR="0012023B" w:rsidRDefault="0012023B">
      <w:pPr>
        <w:pStyle w:val="ConsPlusNonformat"/>
        <w:jc w:val="both"/>
      </w:pPr>
      <w:r>
        <w:t>Перечень   исходных  данных  для  проведения  оценки  качества  финансового</w:t>
      </w:r>
    </w:p>
    <w:p w:rsidR="0012023B" w:rsidRDefault="0012023B">
      <w:pPr>
        <w:pStyle w:val="ConsPlusNonformat"/>
        <w:jc w:val="both"/>
      </w:pPr>
      <w:r>
        <w:t>менеджмента   главных   распорядителей   ср</w:t>
      </w:r>
      <w:r w:rsidR="00B6067A">
        <w:t>едств   бюджета   Таштагольского</w:t>
      </w:r>
    </w:p>
    <w:p w:rsidR="0012023B" w:rsidRDefault="0012023B">
      <w:pPr>
        <w:pStyle w:val="ConsPlusNonformat"/>
        <w:jc w:val="both"/>
      </w:pPr>
      <w:r>
        <w:t>муниципального района за 20___ год ________________________________________</w:t>
      </w:r>
    </w:p>
    <w:p w:rsidR="0012023B" w:rsidRDefault="0012023B">
      <w:pPr>
        <w:pStyle w:val="ConsPlusNonformat"/>
        <w:jc w:val="both"/>
      </w:pPr>
      <w:r>
        <w:t>___________________________________________________________________________</w:t>
      </w:r>
    </w:p>
    <w:p w:rsidR="0012023B" w:rsidRDefault="0012023B">
      <w:pPr>
        <w:pStyle w:val="ConsPlusNonformat"/>
        <w:jc w:val="both"/>
      </w:pPr>
      <w:r>
        <w:t>___________________________________________________________________________</w:t>
      </w:r>
    </w:p>
    <w:p w:rsidR="0012023B" w:rsidRDefault="0012023B">
      <w:pPr>
        <w:pStyle w:val="ConsPlusNonformat"/>
        <w:jc w:val="both"/>
      </w:pPr>
      <w:r>
        <w:t>___________________________________________________________________________</w:t>
      </w:r>
    </w:p>
    <w:p w:rsidR="0012023B" w:rsidRDefault="0012023B">
      <w:pPr>
        <w:pStyle w:val="ConsPlusNonformat"/>
        <w:jc w:val="both"/>
      </w:pPr>
      <w:r>
        <w:t xml:space="preserve">    </w:t>
      </w:r>
      <w:proofErr w:type="gramStart"/>
      <w:r>
        <w:t>(наименование главного распорядител</w:t>
      </w:r>
      <w:r w:rsidR="00F93B75">
        <w:t>я средств бюджета Таштагольского</w:t>
      </w:r>
      <w:proofErr w:type="gramEnd"/>
    </w:p>
    <w:p w:rsidR="0012023B" w:rsidRDefault="0012023B">
      <w:pPr>
        <w:pStyle w:val="ConsPlusNonformat"/>
        <w:jc w:val="both"/>
      </w:pPr>
      <w:r>
        <w:t xml:space="preserve">                          муниципального района)</w:t>
      </w:r>
    </w:p>
    <w:p w:rsidR="0012023B" w:rsidRDefault="0012023B">
      <w:pPr>
        <w:pStyle w:val="ConsPlusNonformat"/>
        <w:jc w:val="both"/>
      </w:pPr>
    </w:p>
    <w:p w:rsidR="0012023B" w:rsidRDefault="0012023B">
      <w:pPr>
        <w:pStyle w:val="ConsPlusNonformat"/>
        <w:jc w:val="both"/>
      </w:pPr>
      <w:r>
        <w:t>Дата заполнения ГРБС "___" ____________ 20___ г.</w:t>
      </w:r>
    </w:p>
    <w:p w:rsidR="0012023B" w:rsidRDefault="0012023B">
      <w:pPr>
        <w:pStyle w:val="ConsPlusNormal"/>
        <w:ind w:firstLine="540"/>
        <w:jc w:val="both"/>
      </w:pPr>
    </w:p>
    <w:p w:rsidR="0012023B" w:rsidRDefault="0012023B">
      <w:pPr>
        <w:sectPr w:rsidR="001202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2432"/>
        <w:gridCol w:w="2160"/>
        <w:gridCol w:w="2520"/>
        <w:gridCol w:w="1680"/>
      </w:tblGrid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Наименование исходных данных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Значение исходных данных, поступивших от ГРБС</w:t>
            </w: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550"/>
            <w:bookmarkEnd w:id="15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551"/>
            <w:bookmarkEnd w:id="16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552"/>
            <w:bookmarkEnd w:id="17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1553"/>
            <w:bookmarkEnd w:id="18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023B" w:rsidTr="008773A4">
        <w:tc>
          <w:tcPr>
            <w:tcW w:w="988" w:type="dxa"/>
          </w:tcPr>
          <w:p w:rsidR="0012023B" w:rsidRPr="009E6A44" w:rsidRDefault="007D0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Сумма бюджетных ассигнований на предоставление муниципальных услуг физическим и (или) юридическим лицам, оказываемых ГРБС и подведомственными учреждениями в соответствии с муниципальными заданиями, в отчетном финансовом году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Решение о бюджете на соответствующий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Решение о бюджете на соответствующий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7D0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главного администратора доходов бюджета об утверждении порядка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осуществления органом исполнительной власти полномочий администратора доходов бюджета и пояснительной записки к расчетам прогноза </w:t>
            </w: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и неналоговых доходов бюджета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акт ГРБС, письма ГРБС, представленные в финансовое управление в соответствии с </w:t>
            </w:r>
            <w:r w:rsidR="0055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администрации ТМР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о разработке прогноза социа</w:t>
            </w:r>
            <w:r w:rsidR="005571C2">
              <w:rPr>
                <w:rFonts w:ascii="Times New Roman" w:hAnsi="Times New Roman" w:cs="Times New Roman"/>
                <w:sz w:val="28"/>
                <w:szCs w:val="28"/>
              </w:rPr>
              <w:t>льно-экономического развития ТМР и проекта бюджета ТМР</w:t>
            </w:r>
            <w:bookmarkStart w:id="19" w:name="_GoBack"/>
            <w:bookmarkEnd w:id="19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правового акта ГРБС, копия письма ГРБС</w:t>
            </w:r>
          </w:p>
        </w:tc>
      </w:tr>
      <w:tr w:rsidR="0012023B" w:rsidTr="008773A4">
        <w:tc>
          <w:tcPr>
            <w:tcW w:w="988" w:type="dxa"/>
          </w:tcPr>
          <w:p w:rsidR="0012023B" w:rsidRPr="009E6A44" w:rsidRDefault="007D0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Кассовые расходы за I полугодие отчетного финансового года (без учета расходов за счет средств из федерального, областного бюджета, средств Фонда содействия реформированию жилищно-коммунального хозяйства (далее - средств Фонда реформирования </w:t>
            </w:r>
            <w:r w:rsidR="00B6067A" w:rsidRPr="009E6A44">
              <w:rPr>
                <w:rFonts w:ascii="Times New Roman" w:hAnsi="Times New Roman" w:cs="Times New Roman"/>
                <w:sz w:val="28"/>
                <w:szCs w:val="28"/>
              </w:rPr>
              <w:t>ЖКХ), средств резервного фонда Т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Кассовый план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расходы на I полугодие отчетного финансового года (без учета расходов за счет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из федерального, областного бюджета, средств Фонда реформирования ЖКХ, средств резервного фонда </w:t>
            </w:r>
            <w:r w:rsidR="00B6067A" w:rsidRPr="009E6A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 в соответствии с кассовым планом по расходам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Кассовый план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7D0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ГРБС в отчетном финансовом году согласно сводной бюджетной росписи с учетом внесенных в нее изменений (без учета </w:t>
            </w:r>
            <w:r w:rsidR="00B6067A" w:rsidRPr="009E6A44">
              <w:rPr>
                <w:rFonts w:ascii="Times New Roman" w:hAnsi="Times New Roman" w:cs="Times New Roman"/>
                <w:sz w:val="28"/>
                <w:szCs w:val="28"/>
              </w:rPr>
              <w:t>средств резервного фонда Т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Годовой отчет за отчетный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ГРБС в отчетном финансовом году по состоянию на 1 января года, следующего за отчетным (без учета сре</w:t>
            </w:r>
            <w:r w:rsidR="00B6067A" w:rsidRPr="009E6A44">
              <w:rPr>
                <w:rFonts w:ascii="Times New Roman" w:hAnsi="Times New Roman" w:cs="Times New Roman"/>
                <w:sz w:val="28"/>
                <w:szCs w:val="28"/>
              </w:rPr>
              <w:t>дств резервного фонда Т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МР и иным образом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зарезервированных средств)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Годовой отчет за отчетный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7D0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Р8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Кассовые расходы (без учета субсидий, субвенций и иных межбюджетных трансфертов, имеющих целевое назначение, поступивших из федерального, областного бюджетов, а также средств Фонда реформирования</w:t>
            </w:r>
            <w:r w:rsidR="00B6067A"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ЖКХ, средств резервного фонда Т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средств), произведенные ГРБС и подведомственными ему учреждениями в IV квартале отчетного финансового года</w:t>
            </w:r>
            <w:proofErr w:type="gramEnd"/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Месячный отчет за отчетный период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Средний объем кассовых расходов ГРБС за I - III кварталы отчетного финансового года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Месячный отчет за отчетный период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Кассовое исполнение расходов ГРБС в отчетном финансовом году (без учета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субсидий, субвенций и иных межбюджетных трансфертов, имеющих целевое назначение, поступивших из федерального, областного бюджетов, а также средств Фонда реформирования</w:t>
            </w:r>
            <w:r w:rsidR="00B6067A"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ЖКХ, средств резервного фонда Т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МР и иным образом зарезервированных средств)</w:t>
            </w:r>
            <w:proofErr w:type="gramEnd"/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Годовой отчет за отчетный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Кассовое исполнение по </w:t>
            </w: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администрируемым</w:t>
            </w:r>
            <w:proofErr w:type="spell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налоговым и неналоговым доходам бюджета за отчетный финансовый год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Годовой отчет за отчетный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Первоначальное (до принятия решения о бюджете на очередной финансовый год и на плановый период) прогнозируемое поступление </w:t>
            </w: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и неналоговых доходов бюджета на отчетный финансовый год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 w:rsidP="009E6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Письма ГРБС, представленные в финансовое управление в </w:t>
            </w:r>
            <w:r w:rsidR="009E6A44" w:rsidRPr="009E6A44">
              <w:rPr>
                <w:rFonts w:ascii="Times New Roman" w:hAnsi="Times New Roman" w:cs="Times New Roman"/>
                <w:sz w:val="28"/>
                <w:szCs w:val="28"/>
              </w:rPr>
              <w:t>соответствии с постановлением АТ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МР о разработке прогноза социально-экономическог</w:t>
            </w:r>
            <w:r w:rsidR="009E6A44" w:rsidRPr="009E6A44">
              <w:rPr>
                <w:rFonts w:ascii="Times New Roman" w:hAnsi="Times New Roman" w:cs="Times New Roman"/>
                <w:sz w:val="28"/>
                <w:szCs w:val="28"/>
              </w:rPr>
              <w:t>о развития Т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МР и проекта решения бюджета на очередной фина</w:t>
            </w:r>
            <w:r w:rsidR="009E6A44" w:rsidRPr="009E6A44">
              <w:rPr>
                <w:rFonts w:ascii="Times New Roman" w:hAnsi="Times New Roman" w:cs="Times New Roman"/>
                <w:sz w:val="28"/>
                <w:szCs w:val="28"/>
              </w:rPr>
              <w:t>нсовый год и на плановый период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A44" w:rsidRPr="009E6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Р10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объема доходов от приносящей доход деятельности муниципальных бюджетных и автономных учреждений, функционально подчиненных ГРБС, за отчетный финансовый год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Годовой отчет за отчетный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Плановые значения объема доходов от приносящей доход деятельности муниципальных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Годовой отчет за отчетный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Р11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ГРБС, содержащего порядок составления и утверждения плана финансово-хозяйственной деятельности муниципальных учреждений, в отношении которых функции и полномочия учредителя осуществляет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ГРБС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Правовой акт ГРБС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Копия правового акта ГРБС либо реквизиты правового акта ГРБС (если копия ранее уже представлялась)</w:t>
            </w: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Р12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Объем фактически израсходованных сре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и выполнении муниципального задания в отчетном финансовом году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Годовой отчет за отчетный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Объем субсидий МУ на выполнение муниципального задания, полученных в отчетном финансовом году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Годовой отчет за отчетный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Р13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ГРБС, содержащего:</w:t>
            </w:r>
          </w:p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1) процедуры составления, утверждения бюджетной росписи и лимитов бюджетных обязательств ГРБС;</w:t>
            </w:r>
          </w:p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3) порядок ведения бюджетной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росписи и лимитов бюджетных обязательств ГРБС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Правовой акт ГРБС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Копия правового акта ГРБС либо реквизиты правового акта ГРБС (если копия ранее уже представлялась)</w:t>
            </w: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Р14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Количество уведомлений об изменении сводной бюджетной росписи бюджета ГРБС в отчетном финансовом году, за исключением средств резервного фонда НМР и иным образом зарезервированных средств, а также изменений, связанных с внесением изменений в решение о бюджете и поступлением в бюджет целевых средств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АС "Бюджет"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Р15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Количество отклоненных в отчетном финансовом году расходных уведомлений ГРБС на зачисление средств на лицевые счета получателей бюджетных средств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АС "Бюджет"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расходных уведомлений ГРБС на зачисление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на лицевые счета получателей бюджетных средств (далее - ПБС) в отчетном финансовом году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АС "Бюджет"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Р16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Количество отклоненных платежных документов (платежных поручений, чеков) ГРБС и подведомственных казенных учреждений, представленных для оплаты в отчетном финансовом году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АС "Бюджет"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Общее количество платежных документов (платежных поручений, чеков) ГРБС и подведомственных казенных учреждений, представленных для оплаты в отчетном финансовом году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АС "Бюджет"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5434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просроченной кредиторской задолженности ГРБС и подведомственных ему учреждений по расчетам с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кредиторами по состоянию на 1 января года, следующего 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Годовой отчет за отчетный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Р18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труда, произведенные в отчетном финансовом году наличным путем (КОСГУ 211)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АС "Бюджет"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израсходованный на оплату труда (расходы по КОСГУ 211 </w:t>
            </w: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0,87)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АС "Бюджет"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Р19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подведомственных ГРБС, выполнивших муниципальное задание в отчетном финансовом году на 100%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Планы финансово-хозяйственной деятельности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Общее количество муниципальных учреждений, подведомственных ГРБС, которым в отчетном финансовом году установлены муниципальные задания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Правовой акт ГРБС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Р20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дней отклонения даты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средств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на лицевой счет бюджета (не позднее 2 рабочих дней после установленного срока согласно ведомости по кассовым поступлениям) от срока применения Порядка взыскания неиспользованных остатков субсидий, предоставленных из бюджета НМР бюджетным и автономным учреждениям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АС "Бюджет"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Р21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дней отклонения даты поступления средств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на лицевой счет бюджета (не позднее 2 рабочих дней после установленного срока согласно ведомости по кассовым поступлениям) от срока, установленного решением о бюджете на текущий год и плановый период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АС "Бюджет"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Р22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дней отклонения даты поступления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на лицевой счет бюджета (не позднее 2 рабочих дней после установленного срока согласно ведомости по кассовым поступлениям) от срока, уст</w:t>
            </w:r>
            <w:r w:rsidR="009E6A44" w:rsidRPr="009E6A44">
              <w:rPr>
                <w:rFonts w:ascii="Times New Roman" w:hAnsi="Times New Roman" w:cs="Times New Roman"/>
                <w:sz w:val="28"/>
                <w:szCs w:val="28"/>
              </w:rPr>
              <w:t>ановленного Решением о бюджете Т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АС "Бюджет"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Р23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дней отклонения даты списания средств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с лицевого счета бюджета (не позднее 2 рабочих дней после установленного срока согласно ведомости по кассовым поступлениям) от срока, уст</w:t>
            </w:r>
            <w:r w:rsidR="009E6A44" w:rsidRPr="009E6A44">
              <w:rPr>
                <w:rFonts w:ascii="Times New Roman" w:hAnsi="Times New Roman" w:cs="Times New Roman"/>
                <w:sz w:val="28"/>
                <w:szCs w:val="28"/>
              </w:rPr>
              <w:t>ановленного Решением о бюджете Т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АС "Бюджет"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Р24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рекомендаций (указаний) ГРБС по реализации учетной политики;</w:t>
            </w:r>
          </w:p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для органов местного самоуправления, не входящих в первую группу, - наличие учетной политики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Правовой акт ГРБС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Копия правового акта ГРБС либо реквизиты правового акта ГРБС (если копия ранее уже представлялась)</w:t>
            </w: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Р25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Наличие правовых актов главного распорядителя (распорядителя) средств бюджета об организации внутреннего финансового контроля и внутреннего финансового аудита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Правовой акт ГРБС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Копия правового акта ГРБС либо реквизиты правового акта ГРБС (если копия ранее уже представлялась)</w:t>
            </w:r>
          </w:p>
        </w:tc>
      </w:tr>
      <w:tr w:rsidR="0012023B" w:rsidTr="008773A4">
        <w:tc>
          <w:tcPr>
            <w:tcW w:w="988" w:type="dxa"/>
          </w:tcPr>
          <w:p w:rsidR="0012023B" w:rsidRPr="009E6A44" w:rsidRDefault="00543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Р27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годовой бюджетной отчетности за отчетный финансовый год заполненной </w:t>
            </w:r>
            <w:hyperlink r:id="rId24" w:history="1">
              <w:r w:rsidRPr="009E6A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таблицы</w:t>
              </w:r>
            </w:hyperlink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результатах мероприятий внутреннего контроля"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отражающей результаты проведенных в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 финансовом году мероприятий по внутреннему контролю за соблюдением внутренних стандартов и процедур составления и исполнения бюджета по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Годовой отчет за отчетный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422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Р28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годовой бюджетной отчетности за отчетный финансовый год заполненной </w:t>
            </w:r>
            <w:hyperlink r:id="rId25" w:history="1">
              <w:r w:rsidRPr="009E6A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таблицы</w:t>
              </w:r>
            </w:hyperlink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проведении инвентаризаций" по форме, утвержденной Инструкцией о порядке составления и представления годовой, квартальной и месячной отчетности об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исполнении бюджетов бюджетной системы Российской Федерации, отражающей результаты проведенных в отчетном финансовом году инвентаризаций имущества и финансовых обязательств и принятые меры по устранению выявленных расхождений (недостач и (или) излишков)</w:t>
            </w:r>
            <w:proofErr w:type="gramEnd"/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Годовой отчет за отчетный финансовый год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422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Р29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недостачах и хищениях денежных средств и материальных ценностей, выявленных у главного распорядителя (распорядителя) средств бюджета (для ГРБС I и II групп), а также у подведомственных получателей средств бюджета, в бюджетных и автономных учреждениях, в отношении которых главный распорядитель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(распорядитель) средств бюджета осуществляет функции и полномочия учредителя (для ГРБС I группы), в ходе проведения мероприятий внутреннего финансового контроля и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в отчетном финансовом году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за отчетный финансовый год, регистры бюджетного и бухгалтерского учета, отражающие суммы выявленных недостач (хищений) денежных средств и материальных ценностей за отчетный период, результаты проведенных в отчетном финансовом году инвентаризаций имущества и финансовых обязательств у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распорядителя (распорядителя) средств бюджета (для ГРБС I и II групп), а также у подведомственных получателей средств бюджета, в бюджетных и автономных учреждениях, в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главный распорядитель (распорядитель) средств бюджета осуществляет функции и полномочия учредителя (для ГРБС I группы), в ходе проведения мероприятий внутреннего финансового контроля и финансового контроля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Р32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контрольных мероприятий органов муниципального финансового контроля, проведенных в отчетном финансовом году у главного распорядителя (распорядителя) средств бюджета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(для ГРБС I и II групп), а также у подведомственных получателей средств бюджета, в бюджетных и автономных учреждениях, в отношении которых главный распорядитель (распорядитель) средств бюджета осуществляет функции и полномочия учредителя (для ГРБС I группы), и реализация материалов финансового контроля в отчетном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финансовом году</w:t>
            </w:r>
            <w:proofErr w:type="gramEnd"/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Акты проверок, представления, предписания, заключения, сведения о принятых мерах по реализации материалов муниципального финансового контроля в отчетном финансовом году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422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Р31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Сведения о проведенных мероприятиях внутреннего финансового аудита в отчетном финансовом году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План мероприятий внутреннего финансового аудита, акты плановых и внеплановых аудиторских проверок, отчеты о результатах аудиторских проверок, годовая (квартальная) отчетность о результатах осуществления внутреннего финансового аудита</w:t>
            </w: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Tr="008773A4">
        <w:tc>
          <w:tcPr>
            <w:tcW w:w="988" w:type="dxa"/>
          </w:tcPr>
          <w:p w:rsidR="0012023B" w:rsidRPr="009E6A44" w:rsidRDefault="00422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Р32</w:t>
            </w:r>
          </w:p>
        </w:tc>
        <w:tc>
          <w:tcPr>
            <w:tcW w:w="243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исполнительных документов</w:t>
            </w:r>
          </w:p>
        </w:tc>
        <w:tc>
          <w:tcPr>
            <w:tcW w:w="21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/ В </w:t>
            </w: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100, если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 &gt; 0, где:</w:t>
            </w:r>
          </w:p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А - количество исполнительных документов, предъявленных в отчетном финансовом году;</w:t>
            </w:r>
          </w:p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В - количество исполнительных документов, предъявленных в году, предшествующему отчетному финансовому году</w:t>
            </w:r>
          </w:p>
        </w:tc>
        <w:tc>
          <w:tcPr>
            <w:tcW w:w="252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23B" w:rsidRDefault="0012023B">
      <w:pPr>
        <w:pStyle w:val="ConsPlusNormal"/>
        <w:ind w:firstLine="540"/>
        <w:jc w:val="both"/>
      </w:pPr>
    </w:p>
    <w:p w:rsidR="0012023B" w:rsidRDefault="0012023B">
      <w:pPr>
        <w:pStyle w:val="ConsPlusNormal"/>
        <w:ind w:firstLine="540"/>
        <w:jc w:val="both"/>
      </w:pPr>
    </w:p>
    <w:p w:rsidR="0012023B" w:rsidRDefault="0012023B" w:rsidP="009E6A44">
      <w:pPr>
        <w:pStyle w:val="ConsPlusNormal"/>
        <w:jc w:val="both"/>
      </w:pPr>
    </w:p>
    <w:p w:rsidR="009E6A44" w:rsidRDefault="009E6A44" w:rsidP="009E6A44">
      <w:pPr>
        <w:pStyle w:val="ConsPlusNormal"/>
        <w:jc w:val="both"/>
      </w:pPr>
    </w:p>
    <w:p w:rsidR="0012023B" w:rsidRPr="009E6A44" w:rsidRDefault="009E6A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2023B" w:rsidRPr="009E6A4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2023B" w:rsidRPr="009E6A44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6A44">
        <w:rPr>
          <w:rFonts w:ascii="Times New Roman" w:hAnsi="Times New Roman" w:cs="Times New Roman"/>
          <w:sz w:val="28"/>
          <w:szCs w:val="28"/>
        </w:rPr>
        <w:t>к Методике оценки качества</w:t>
      </w:r>
    </w:p>
    <w:p w:rsidR="0012023B" w:rsidRPr="009E6A44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6A44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proofErr w:type="gramStart"/>
      <w:r w:rsidRPr="009E6A44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12023B" w:rsidRPr="009E6A44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6A44">
        <w:rPr>
          <w:rFonts w:ascii="Times New Roman" w:hAnsi="Times New Roman" w:cs="Times New Roman"/>
          <w:sz w:val="28"/>
          <w:szCs w:val="28"/>
        </w:rPr>
        <w:t>администраторов средств бюджета</w:t>
      </w:r>
    </w:p>
    <w:p w:rsidR="0012023B" w:rsidRPr="009E6A44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9E6A44" w:rsidRDefault="00120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770"/>
      <w:bookmarkEnd w:id="20"/>
      <w:r w:rsidRPr="009E6A44">
        <w:rPr>
          <w:rFonts w:ascii="Times New Roman" w:hAnsi="Times New Roman" w:cs="Times New Roman"/>
          <w:sz w:val="28"/>
          <w:szCs w:val="28"/>
        </w:rPr>
        <w:t>РЕЗУЛЬТАТЫ</w:t>
      </w:r>
    </w:p>
    <w:p w:rsidR="0012023B" w:rsidRPr="009E6A44" w:rsidRDefault="00120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6A44">
        <w:rPr>
          <w:rFonts w:ascii="Times New Roman" w:hAnsi="Times New Roman" w:cs="Times New Roman"/>
          <w:sz w:val="28"/>
          <w:szCs w:val="28"/>
        </w:rPr>
        <w:t>АНАЛИЗА КАЧЕСТВА ФИНАНСОВОГО МЕНЕДЖМЕНТА</w:t>
      </w:r>
    </w:p>
    <w:p w:rsidR="0012023B" w:rsidRPr="009E6A44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1776"/>
        <w:gridCol w:w="372"/>
        <w:gridCol w:w="372"/>
        <w:gridCol w:w="300"/>
        <w:gridCol w:w="1656"/>
        <w:gridCol w:w="816"/>
        <w:gridCol w:w="630"/>
        <w:gridCol w:w="630"/>
        <w:gridCol w:w="630"/>
        <w:gridCol w:w="630"/>
        <w:gridCol w:w="630"/>
        <w:gridCol w:w="630"/>
      </w:tblGrid>
      <w:tr w:rsidR="0012023B" w:rsidRPr="009E6A44">
        <w:tc>
          <w:tcPr>
            <w:tcW w:w="70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Код главы по БК</w:t>
            </w:r>
          </w:p>
        </w:tc>
        <w:tc>
          <w:tcPr>
            <w:tcW w:w="1776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3516" w:type="dxa"/>
            <w:gridSpan w:val="5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I. Бюджетное планирование</w:t>
            </w:r>
          </w:p>
        </w:tc>
        <w:tc>
          <w:tcPr>
            <w:tcW w:w="1260" w:type="dxa"/>
            <w:gridSpan w:val="2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II. Исполнение бюджета</w:t>
            </w:r>
          </w:p>
        </w:tc>
        <w:tc>
          <w:tcPr>
            <w:tcW w:w="1260" w:type="dxa"/>
            <w:gridSpan w:val="2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III. Учет и отчетность</w:t>
            </w:r>
          </w:p>
        </w:tc>
        <w:tc>
          <w:tcPr>
            <w:tcW w:w="1260" w:type="dxa"/>
            <w:gridSpan w:val="2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IV. Организация контроля</w:t>
            </w:r>
          </w:p>
        </w:tc>
      </w:tr>
      <w:tr w:rsidR="0012023B" w:rsidRPr="009E6A44"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56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с учетом применимости показателей</w:t>
            </w:r>
          </w:p>
        </w:tc>
        <w:tc>
          <w:tcPr>
            <w:tcW w:w="816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12023B" w:rsidRPr="009E6A44"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7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по </w:t>
            </w: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показателю</w:t>
            </w: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RPr="009E6A44"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1776" w:type="dxa"/>
          </w:tcPr>
          <w:p w:rsidR="0012023B" w:rsidRPr="009E6A44" w:rsidRDefault="00877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</w:t>
            </w:r>
            <w:r w:rsidR="0012023B" w:rsidRPr="009E6A44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RPr="009E6A44"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776" w:type="dxa"/>
          </w:tcPr>
          <w:p w:rsidR="0012023B" w:rsidRPr="009E6A44" w:rsidRDefault="00877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АТ</w:t>
            </w:r>
            <w:r w:rsidR="0012023B" w:rsidRPr="009E6A44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RPr="009E6A44"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776" w:type="dxa"/>
          </w:tcPr>
          <w:p w:rsidR="0012023B" w:rsidRPr="009E6A44" w:rsidRDefault="00877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начеления</w:t>
            </w:r>
            <w:proofErr w:type="spellEnd"/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RPr="009E6A44"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7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RPr="009E6A44"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7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23B" w:rsidRPr="009E6A44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9E6A44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A44">
        <w:rPr>
          <w:rFonts w:ascii="Times New Roman" w:hAnsi="Times New Roman" w:cs="Times New Roman"/>
          <w:sz w:val="28"/>
          <w:szCs w:val="28"/>
        </w:rPr>
        <w:t>5 - наилучший показатель; 4 - хороший; 3 - средний; 2 - неудовлетворительный; 1 - низкий; 0 - наихудший</w:t>
      </w:r>
      <w:proofErr w:type="gramStart"/>
      <w:r w:rsidRPr="009E6A44">
        <w:rPr>
          <w:rFonts w:ascii="Times New Roman" w:hAnsi="Times New Roman" w:cs="Times New Roman"/>
          <w:sz w:val="28"/>
          <w:szCs w:val="28"/>
        </w:rPr>
        <w:t>; "</w:t>
      </w:r>
      <w:proofErr w:type="gramEnd"/>
      <w:r w:rsidRPr="009E6A44">
        <w:rPr>
          <w:rFonts w:ascii="Times New Roman" w:hAnsi="Times New Roman" w:cs="Times New Roman"/>
          <w:sz w:val="28"/>
          <w:szCs w:val="28"/>
        </w:rPr>
        <w:t>-" - не применим.</w:t>
      </w:r>
    </w:p>
    <w:p w:rsidR="008773A4" w:rsidRDefault="008773A4" w:rsidP="008773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2023B" w:rsidRPr="009E6A44" w:rsidRDefault="009E6A44" w:rsidP="008773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6A44">
        <w:rPr>
          <w:rFonts w:ascii="Times New Roman" w:hAnsi="Times New Roman" w:cs="Times New Roman"/>
          <w:sz w:val="28"/>
          <w:szCs w:val="28"/>
        </w:rPr>
        <w:t>Приложение №</w:t>
      </w:r>
      <w:r w:rsidR="0012023B" w:rsidRPr="009E6A4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2023B" w:rsidRPr="009E6A44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6A44">
        <w:rPr>
          <w:rFonts w:ascii="Times New Roman" w:hAnsi="Times New Roman" w:cs="Times New Roman"/>
          <w:sz w:val="28"/>
          <w:szCs w:val="28"/>
        </w:rPr>
        <w:t>к Методике оценки качества</w:t>
      </w:r>
    </w:p>
    <w:p w:rsidR="0012023B" w:rsidRPr="009E6A44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6A44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proofErr w:type="gramStart"/>
      <w:r w:rsidRPr="009E6A44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12023B" w:rsidRPr="009E6A44" w:rsidRDefault="00120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6A44">
        <w:rPr>
          <w:rFonts w:ascii="Times New Roman" w:hAnsi="Times New Roman" w:cs="Times New Roman"/>
          <w:sz w:val="28"/>
          <w:szCs w:val="28"/>
        </w:rPr>
        <w:t>администраторов средств бюджета</w:t>
      </w:r>
    </w:p>
    <w:p w:rsidR="0012023B" w:rsidRPr="009E6A44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B" w:rsidRPr="009E6A44" w:rsidRDefault="00120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882"/>
      <w:bookmarkEnd w:id="21"/>
      <w:r w:rsidRPr="009E6A44">
        <w:rPr>
          <w:rFonts w:ascii="Times New Roman" w:hAnsi="Times New Roman" w:cs="Times New Roman"/>
          <w:sz w:val="28"/>
          <w:szCs w:val="28"/>
        </w:rPr>
        <w:t>СВОДНЫЙ РЕЙТИНГ</w:t>
      </w:r>
    </w:p>
    <w:p w:rsidR="0012023B" w:rsidRPr="009E6A44" w:rsidRDefault="00120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6A44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ПО КАЧЕСТВУ</w:t>
      </w:r>
    </w:p>
    <w:p w:rsidR="0012023B" w:rsidRPr="009E6A44" w:rsidRDefault="00120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6A44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12023B" w:rsidRPr="009E6A44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1134"/>
        <w:gridCol w:w="708"/>
        <w:gridCol w:w="1418"/>
        <w:gridCol w:w="1984"/>
        <w:gridCol w:w="1560"/>
        <w:gridCol w:w="1701"/>
        <w:gridCol w:w="1275"/>
      </w:tblGrid>
      <w:tr w:rsidR="0012023B" w:rsidRPr="009E6A44" w:rsidTr="00F93B75">
        <w:tc>
          <w:tcPr>
            <w:tcW w:w="98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Код главы по БК</w:t>
            </w:r>
          </w:p>
        </w:tc>
        <w:tc>
          <w:tcPr>
            <w:tcW w:w="1134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70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Рейтинговая оценка (R)</w:t>
            </w:r>
          </w:p>
        </w:tc>
        <w:tc>
          <w:tcPr>
            <w:tcW w:w="1984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Интегральная оценка качества финансового менеджмента (КФМ)</w:t>
            </w:r>
          </w:p>
        </w:tc>
        <w:tc>
          <w:tcPr>
            <w:tcW w:w="156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Максимальная оценка качества финансового менеджмента (МАХ)</w:t>
            </w:r>
          </w:p>
        </w:tc>
        <w:tc>
          <w:tcPr>
            <w:tcW w:w="1701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</w:t>
            </w:r>
          </w:p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(Q = КФМ / МАХ)</w:t>
            </w:r>
          </w:p>
        </w:tc>
        <w:tc>
          <w:tcPr>
            <w:tcW w:w="1275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Коэффициент сложности управления финансами (</w:t>
            </w: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023B" w:rsidRPr="009E6A44" w:rsidTr="00F93B75">
        <w:tc>
          <w:tcPr>
            <w:tcW w:w="98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1899"/>
            <w:bookmarkEnd w:id="22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1900"/>
            <w:bookmarkEnd w:id="23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1901"/>
            <w:bookmarkEnd w:id="24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1902"/>
            <w:bookmarkEnd w:id="25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023B" w:rsidRPr="009E6A44" w:rsidTr="00F93B75">
        <w:tc>
          <w:tcPr>
            <w:tcW w:w="10768" w:type="dxa"/>
            <w:gridSpan w:val="8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ГРБС, получившие высокие рейтинговые оценки (R &gt; 4)</w:t>
            </w:r>
          </w:p>
        </w:tc>
      </w:tr>
      <w:tr w:rsidR="0012023B" w:rsidRPr="009E6A44" w:rsidTr="00F93B75">
        <w:tc>
          <w:tcPr>
            <w:tcW w:w="98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RPr="009E6A44" w:rsidTr="00F93B75">
        <w:tc>
          <w:tcPr>
            <w:tcW w:w="98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113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RPr="009E6A44" w:rsidTr="00F93B75">
        <w:tc>
          <w:tcPr>
            <w:tcW w:w="10768" w:type="dxa"/>
            <w:gridSpan w:val="8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ГРБС, получившие удовлетворительные рейтинговые оценки</w:t>
            </w:r>
          </w:p>
        </w:tc>
      </w:tr>
      <w:tr w:rsidR="0012023B" w:rsidRPr="009E6A44" w:rsidTr="00F93B75">
        <w:tc>
          <w:tcPr>
            <w:tcW w:w="98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RPr="009E6A44" w:rsidTr="00F93B75">
        <w:tc>
          <w:tcPr>
            <w:tcW w:w="98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RPr="009E6A44" w:rsidTr="00F93B75">
        <w:tc>
          <w:tcPr>
            <w:tcW w:w="10768" w:type="dxa"/>
            <w:gridSpan w:val="8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ГРБС, получившие неудовлетворительные рейтинговые оценки (R &lt; 3)</w:t>
            </w:r>
          </w:p>
        </w:tc>
      </w:tr>
      <w:tr w:rsidR="0012023B" w:rsidRPr="009E6A44" w:rsidTr="00F93B75">
        <w:tc>
          <w:tcPr>
            <w:tcW w:w="98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RPr="009E6A44" w:rsidTr="00F93B75">
        <w:tc>
          <w:tcPr>
            <w:tcW w:w="98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3B" w:rsidRPr="009E6A44" w:rsidTr="00F93B75">
        <w:tc>
          <w:tcPr>
            <w:tcW w:w="98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Оценка среднего уровня качества финансового менедж</w:t>
            </w:r>
            <w:r w:rsidR="008773A4">
              <w:rPr>
                <w:rFonts w:ascii="Times New Roman" w:hAnsi="Times New Roman" w:cs="Times New Roman"/>
                <w:sz w:val="28"/>
                <w:szCs w:val="28"/>
              </w:rPr>
              <w:t>мента ГРБС</w:t>
            </w:r>
          </w:p>
        </w:tc>
        <w:tc>
          <w:tcPr>
            <w:tcW w:w="1134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708" w:type="dxa"/>
          </w:tcPr>
          <w:p w:rsidR="0012023B" w:rsidRPr="009E6A44" w:rsidRDefault="0012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984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60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275" w:type="dxa"/>
          </w:tcPr>
          <w:p w:rsidR="0012023B" w:rsidRPr="009E6A44" w:rsidRDefault="0012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A4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</w:tbl>
    <w:p w:rsidR="0012023B" w:rsidRPr="009E6A44" w:rsidRDefault="00120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35" w:rsidRPr="009E6A44" w:rsidRDefault="005F5535">
      <w:pPr>
        <w:rPr>
          <w:sz w:val="28"/>
          <w:szCs w:val="28"/>
        </w:rPr>
      </w:pPr>
    </w:p>
    <w:sectPr w:rsidR="005F5535" w:rsidRPr="009E6A44" w:rsidSect="00F93B75">
      <w:pgSz w:w="11905" w:h="16838"/>
      <w:pgMar w:top="1134" w:right="1701" w:bottom="1134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6E" w:rsidRDefault="007B466E" w:rsidP="00240820">
      <w:r>
        <w:separator/>
      </w:r>
    </w:p>
  </w:endnote>
  <w:endnote w:type="continuationSeparator" w:id="0">
    <w:p w:rsidR="007B466E" w:rsidRDefault="007B466E" w:rsidP="0024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6E" w:rsidRDefault="007B466E" w:rsidP="00240820">
      <w:r>
        <w:separator/>
      </w:r>
    </w:p>
  </w:footnote>
  <w:footnote w:type="continuationSeparator" w:id="0">
    <w:p w:rsidR="007B466E" w:rsidRDefault="007B466E" w:rsidP="00240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23B"/>
    <w:rsid w:val="00006A65"/>
    <w:rsid w:val="0002104D"/>
    <w:rsid w:val="00026CDA"/>
    <w:rsid w:val="0003416B"/>
    <w:rsid w:val="00064236"/>
    <w:rsid w:val="000932DD"/>
    <w:rsid w:val="000A3413"/>
    <w:rsid w:val="000A38FB"/>
    <w:rsid w:val="0012023B"/>
    <w:rsid w:val="00132B3E"/>
    <w:rsid w:val="0018387B"/>
    <w:rsid w:val="00205988"/>
    <w:rsid w:val="00240820"/>
    <w:rsid w:val="002454C0"/>
    <w:rsid w:val="00273DDE"/>
    <w:rsid w:val="002F776F"/>
    <w:rsid w:val="003749F1"/>
    <w:rsid w:val="003C31F5"/>
    <w:rsid w:val="00422499"/>
    <w:rsid w:val="004F2750"/>
    <w:rsid w:val="005434E1"/>
    <w:rsid w:val="005571C2"/>
    <w:rsid w:val="005F1FD0"/>
    <w:rsid w:val="005F5535"/>
    <w:rsid w:val="00602887"/>
    <w:rsid w:val="006319A0"/>
    <w:rsid w:val="00677944"/>
    <w:rsid w:val="0074094C"/>
    <w:rsid w:val="007B466E"/>
    <w:rsid w:val="007C6471"/>
    <w:rsid w:val="007D03F6"/>
    <w:rsid w:val="007E5FC6"/>
    <w:rsid w:val="00855C3E"/>
    <w:rsid w:val="00871A5D"/>
    <w:rsid w:val="008773A4"/>
    <w:rsid w:val="008F5787"/>
    <w:rsid w:val="00987A1A"/>
    <w:rsid w:val="00997400"/>
    <w:rsid w:val="009E6A44"/>
    <w:rsid w:val="00A867F6"/>
    <w:rsid w:val="00AB79BD"/>
    <w:rsid w:val="00B6067A"/>
    <w:rsid w:val="00C43E33"/>
    <w:rsid w:val="00C70F70"/>
    <w:rsid w:val="00CC5F73"/>
    <w:rsid w:val="00D04054"/>
    <w:rsid w:val="00D04B93"/>
    <w:rsid w:val="00D055B7"/>
    <w:rsid w:val="00D742B8"/>
    <w:rsid w:val="00DA5D00"/>
    <w:rsid w:val="00DA7479"/>
    <w:rsid w:val="00DD3786"/>
    <w:rsid w:val="00DF1507"/>
    <w:rsid w:val="00E1097E"/>
    <w:rsid w:val="00EA2BC3"/>
    <w:rsid w:val="00EC03F9"/>
    <w:rsid w:val="00F104E5"/>
    <w:rsid w:val="00F72C6D"/>
    <w:rsid w:val="00F9284E"/>
    <w:rsid w:val="00F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20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2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0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C43E33"/>
    <w:rPr>
      <w:sz w:val="28"/>
      <w:szCs w:val="28"/>
    </w:rPr>
  </w:style>
  <w:style w:type="paragraph" w:styleId="a4">
    <w:name w:val="Body Text"/>
    <w:basedOn w:val="a"/>
    <w:link w:val="a3"/>
    <w:uiPriority w:val="99"/>
    <w:rsid w:val="00C43E33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43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43E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3E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0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0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0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0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1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BE13CF151CD312252059FE7F4CB4483CD06AF65B9B74DD8333A9922981AA63C8AF53AB188986943D6E45DBB9A7B571B65B504E1800B6C76A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13CF151CD312252059FE7F4CB4483CD06AF65B9B74DD8333A9922981AA63C8AF53AB1A808092373F1FCBBDEEE078A85E4C51181EB57358CA63D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BE13CF151CD312252059FE7F4CB4483CD06AF65B9B74DD8333A9922981AA63C8AF53AB188986943D6E45DBB9A7B571B65B504E1800B6C76AD" TargetMode="External"/><Relationship Id="rId25" Type="http://schemas.openxmlformats.org/officeDocument/2006/relationships/hyperlink" Target="consultantplus://offline/ref=BE13CF151CD312252059FE7F4CB4483CD06AF65B9B74DD8333A9922981AA63C8AF53AB1A808392343D1FCBBDEEE078A85E4C51181EB57358CA6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13CF151CD312252059FE7F4CB4483CD06AF65B9B74DD8333A9922981AA63C8AF53AB1A808092373F1FCBBDEEE078A85E4C51181EB57358CA63D" TargetMode="External"/><Relationship Id="rId20" Type="http://schemas.openxmlformats.org/officeDocument/2006/relationships/hyperlink" Target="consultantplus://offline/ref=BE13CF151CD312252059FE7F4CB4483CD06AF65B9B74DD8333A9922981AA63C8AF53AB1A808392343D1FCBBDEEE078A85E4C51181EB57358CA63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yperlink" Target="consultantplus://offline/ref=BE13CF151CD312252059FE7F4CB4483CD06AF65B9B74DD8333A9922981AA63C8AF53AB188986943D6E45DBB9A7B571B65B504E1800B6C76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13CF151CD312252059FE7F4CB4483CD06AF65B9B74DD8333A9922981AA63C8AF53AB188986943D6E45DBB9A7B571B65B504E1800B6C76AD" TargetMode="External"/><Relationship Id="rId23" Type="http://schemas.openxmlformats.org/officeDocument/2006/relationships/hyperlink" Target="consultantplus://offline/ref=BE13CF151CD312252059FE7F4CB4483CD06AF65B9B74DD8333A9922981AA63C8AF53AB1A808392343D1FCBBDEEE078A85E4C51181EB57358CA63D" TargetMode="External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BE13CF151CD312252059FE7F4CB4483CD06AF65B9B74DD8333A9922981AA63C8AF53AB1A808392343D1FCBBDEEE078A85E4C51181EB57358CA6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BE13CF151CD312252059FE7F4CB4483CD06AF65B9B74DD8333A9922981AA63C8AF53AB188986943D6E45DBB9A7B571B65B504E1800B6C76AD" TargetMode="External"/><Relationship Id="rId22" Type="http://schemas.openxmlformats.org/officeDocument/2006/relationships/hyperlink" Target="consultantplus://offline/ref=BE13CF151CD312252059FE7F4CB4483CD06AF65B9B74DD8333A9922981AA63C8AF53AB1A808392343D1FCBBDEEE078A85E4C51181EB57358CA63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E182-4124-45CC-A1BE-F6EAD89F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70</Pages>
  <Words>9599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Luda</cp:lastModifiedBy>
  <cp:revision>2</cp:revision>
  <cp:lastPrinted>2019-12-25T08:01:00Z</cp:lastPrinted>
  <dcterms:created xsi:type="dcterms:W3CDTF">2019-12-25T08:01:00Z</dcterms:created>
  <dcterms:modified xsi:type="dcterms:W3CDTF">2019-12-25T08:01:00Z</dcterms:modified>
</cp:coreProperties>
</file>