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11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232977" w:rsidRDefault="00232977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232977" w:rsidRDefault="00232977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232977" w:rsidRDefault="00232977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7E5BF3" w:rsidRPr="00BC1F4A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E01889">
        <w:rPr>
          <w:rFonts w:ascii="Times New Roman" w:hAnsi="Times New Roman"/>
          <w:color w:val="auto"/>
          <w:sz w:val="28"/>
          <w:szCs w:val="28"/>
        </w:rPr>
        <w:t>27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E01889">
        <w:rPr>
          <w:rFonts w:ascii="Times New Roman" w:hAnsi="Times New Roman"/>
          <w:color w:val="auto"/>
          <w:sz w:val="28"/>
          <w:szCs w:val="28"/>
        </w:rPr>
        <w:t xml:space="preserve"> сентября 2</w:t>
      </w:r>
      <w:r w:rsidRPr="00554B3B">
        <w:rPr>
          <w:rFonts w:ascii="Times New Roman" w:hAnsi="Times New Roman"/>
          <w:color w:val="auto"/>
          <w:sz w:val="28"/>
          <w:szCs w:val="28"/>
        </w:rPr>
        <w:t>01</w:t>
      </w:r>
      <w:r w:rsidR="00D41E0D" w:rsidRPr="00D41E0D">
        <w:rPr>
          <w:rFonts w:ascii="Times New Roman" w:hAnsi="Times New Roman"/>
          <w:color w:val="auto"/>
          <w:sz w:val="28"/>
          <w:szCs w:val="28"/>
        </w:rPr>
        <w:t>9</w:t>
      </w:r>
      <w:r w:rsidR="00232977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355380">
        <w:rPr>
          <w:rFonts w:ascii="Times New Roman" w:hAnsi="Times New Roman"/>
          <w:color w:val="auto"/>
          <w:sz w:val="28"/>
          <w:szCs w:val="28"/>
        </w:rPr>
        <w:t xml:space="preserve"> 1234</w:t>
      </w:r>
      <w:r w:rsidR="001711D6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7E5BF3" w:rsidRPr="00BC1F4A" w:rsidRDefault="007E5BF3" w:rsidP="00386B68">
      <w:pPr>
        <w:autoSpaceDE w:val="0"/>
        <w:autoSpaceDN w:val="0"/>
        <w:adjustRightInd w:val="0"/>
        <w:spacing w:before="480"/>
        <w:ind w:firstLine="0"/>
        <w:jc w:val="left"/>
        <w:rPr>
          <w:sz w:val="28"/>
          <w:szCs w:val="28"/>
        </w:rPr>
      </w:pPr>
    </w:p>
    <w:p w:rsidR="007E5BF3" w:rsidRPr="00574550" w:rsidRDefault="007E5BF3" w:rsidP="00554B3B">
      <w:pPr>
        <w:pStyle w:val="ad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232977" w:rsidRDefault="00EB6702" w:rsidP="00232977">
      <w:pPr>
        <w:pStyle w:val="ad"/>
        <w:ind w:firstLine="708"/>
        <w:jc w:val="center"/>
        <w:rPr>
          <w:b/>
          <w:bCs/>
        </w:rPr>
      </w:pPr>
      <w:r>
        <w:rPr>
          <w:b/>
          <w:bCs/>
        </w:rPr>
        <w:t>«</w:t>
      </w:r>
      <w:r w:rsidR="00232977" w:rsidRPr="00C82442">
        <w:rPr>
          <w:b/>
          <w:bCs/>
        </w:rPr>
        <w:t>В</w:t>
      </w:r>
      <w:r w:rsidR="00232977">
        <w:rPr>
          <w:b/>
          <w:bCs/>
        </w:rPr>
        <w:t xml:space="preserve">озрождение и развитие коренного </w:t>
      </w:r>
      <w:r w:rsidR="00232977" w:rsidRPr="00C82442">
        <w:rPr>
          <w:b/>
          <w:bCs/>
        </w:rPr>
        <w:t>(</w:t>
      </w:r>
      <w:r w:rsidR="00232977">
        <w:rPr>
          <w:b/>
          <w:bCs/>
        </w:rPr>
        <w:t>шорского</w:t>
      </w:r>
      <w:r w:rsidR="00232977" w:rsidRPr="00C82442">
        <w:rPr>
          <w:b/>
          <w:bCs/>
        </w:rPr>
        <w:t>) народа»</w:t>
      </w:r>
      <w:r w:rsidR="00232977">
        <w:rPr>
          <w:b/>
          <w:bCs/>
        </w:rPr>
        <w:t xml:space="preserve"> </w:t>
      </w:r>
    </w:p>
    <w:p w:rsidR="007E5BF3" w:rsidRDefault="007E5BF3" w:rsidP="00554B3B">
      <w:pPr>
        <w:pStyle w:val="ad"/>
        <w:jc w:val="center"/>
        <w:rPr>
          <w:b/>
        </w:rPr>
      </w:pPr>
      <w:r>
        <w:rPr>
          <w:b/>
        </w:rPr>
        <w:t xml:space="preserve">на  </w:t>
      </w:r>
      <w:r w:rsidRPr="00574550">
        <w:rPr>
          <w:b/>
        </w:rPr>
        <w:t>20</w:t>
      </w:r>
      <w:r w:rsidR="00D41E0D" w:rsidRPr="002A4970">
        <w:rPr>
          <w:b/>
        </w:rPr>
        <w:t>20</w:t>
      </w:r>
      <w:r w:rsidRPr="00574550">
        <w:rPr>
          <w:b/>
        </w:rPr>
        <w:t>-20</w:t>
      </w:r>
      <w:r>
        <w:rPr>
          <w:b/>
        </w:rPr>
        <w:t>2</w:t>
      </w:r>
      <w:r w:rsidR="00D41E0D" w:rsidRPr="002A4970">
        <w:rPr>
          <w:b/>
        </w:rPr>
        <w:t>2</w:t>
      </w:r>
      <w:r w:rsidRPr="00574550">
        <w:rPr>
          <w:b/>
        </w:rPr>
        <w:t xml:space="preserve"> годы</w:t>
      </w:r>
    </w:p>
    <w:p w:rsidR="007E5BF3" w:rsidRPr="00232977" w:rsidRDefault="00232977" w:rsidP="00232977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351021" w:rsidRPr="00232977">
        <w:rPr>
          <w:rFonts w:ascii="Times New Roman" w:hAnsi="Times New Roman"/>
          <w:sz w:val="28"/>
          <w:szCs w:val="28"/>
        </w:rPr>
        <w:t xml:space="preserve">№ 131-ФЗ </w:t>
      </w:r>
      <w:r w:rsidRPr="00232977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сохранения и развития культуры и языка, повышения качества жизни коренного (шорского) народа, </w:t>
      </w:r>
      <w:r w:rsidR="00D52ACE" w:rsidRPr="00232977">
        <w:rPr>
          <w:rFonts w:ascii="Times New Roman" w:hAnsi="Times New Roman"/>
          <w:sz w:val="28"/>
          <w:szCs w:val="28"/>
        </w:rPr>
        <w:t xml:space="preserve"> </w:t>
      </w:r>
      <w:r w:rsidR="007E5BF3" w:rsidRPr="00232977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района, постановляет:</w:t>
      </w:r>
    </w:p>
    <w:p w:rsidR="007E5BF3" w:rsidRPr="00232977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1.Утвердить муниципальную программу «</w:t>
      </w:r>
      <w:r w:rsidR="00232977" w:rsidRPr="00232977">
        <w:rPr>
          <w:rFonts w:ascii="Times New Roman" w:hAnsi="Times New Roman"/>
          <w:sz w:val="28"/>
          <w:szCs w:val="28"/>
        </w:rPr>
        <w:t>Возрождение и развитие коренного (шорского) народа» на 2020-2022 годы, согласно приложению № 1 к настоящему постановлению</w:t>
      </w:r>
      <w:r w:rsidR="00232977" w:rsidRPr="00232977">
        <w:rPr>
          <w:rFonts w:ascii="Times New Roman" w:hAnsi="Times New Roman"/>
          <w:color w:val="auto"/>
          <w:sz w:val="28"/>
          <w:szCs w:val="28"/>
        </w:rPr>
        <w:t>.</w:t>
      </w: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="000D7957"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605A">
        <w:rPr>
          <w:rFonts w:ascii="Times New Roman" w:hAnsi="Times New Roman"/>
          <w:color w:val="auto"/>
          <w:sz w:val="28"/>
          <w:szCs w:val="28"/>
        </w:rPr>
        <w:t>Кустовой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настоящее постановление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 разместить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7E5BF3" w:rsidRPr="00085F89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="00232977" w:rsidRPr="00232977">
        <w:rPr>
          <w:sz w:val="28"/>
          <w:szCs w:val="28"/>
        </w:rPr>
        <w:t xml:space="preserve"> </w:t>
      </w:r>
      <w:proofErr w:type="gramStart"/>
      <w:r w:rsidR="00232977"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977"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E5BF3" w:rsidRDefault="007E5BF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 w:rsidR="00760B05"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</w:t>
      </w:r>
      <w:r w:rsidR="00D41E0D">
        <w:rPr>
          <w:snapToGrid w:val="0"/>
        </w:rPr>
        <w:t>тношения, возникшие с 01.01.2020</w:t>
      </w:r>
      <w:r>
        <w:rPr>
          <w:snapToGrid w:val="0"/>
        </w:rPr>
        <w:t>г.</w:t>
      </w:r>
    </w:p>
    <w:p w:rsidR="007E5BF3" w:rsidRDefault="007E5BF3" w:rsidP="00386B68">
      <w:pPr>
        <w:spacing w:before="0"/>
        <w:ind w:firstLine="0"/>
        <w:rPr>
          <w:snapToGrid w:val="0"/>
        </w:rPr>
      </w:pPr>
    </w:p>
    <w:p w:rsidR="007E5BF3" w:rsidRPr="00BC1F4A" w:rsidRDefault="007E5BF3" w:rsidP="00386B68">
      <w:pPr>
        <w:spacing w:before="0"/>
        <w:ind w:firstLine="0"/>
        <w:rPr>
          <w:snapToGrid w:val="0"/>
        </w:rPr>
      </w:pP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232977" w:rsidRPr="00232977" w:rsidRDefault="00232977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232977" w:rsidRPr="00232977" w:rsidRDefault="00232977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232977" w:rsidRPr="00232977" w:rsidRDefault="00232977" w:rsidP="00232977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E01889" w:rsidRPr="00BC1F4A" w:rsidRDefault="00232977" w:rsidP="00E01889">
      <w:pPr>
        <w:autoSpaceDE w:val="0"/>
        <w:autoSpaceDN w:val="0"/>
        <w:adjustRightInd w:val="0"/>
        <w:spacing w:before="48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</w:t>
      </w:r>
      <w:r w:rsidR="00E01889"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E01889">
        <w:rPr>
          <w:rFonts w:ascii="Times New Roman" w:hAnsi="Times New Roman"/>
          <w:color w:val="auto"/>
          <w:sz w:val="28"/>
          <w:szCs w:val="28"/>
        </w:rPr>
        <w:t>27» сентября 2</w:t>
      </w:r>
      <w:r w:rsidR="00E01889" w:rsidRPr="00554B3B">
        <w:rPr>
          <w:rFonts w:ascii="Times New Roman" w:hAnsi="Times New Roman"/>
          <w:color w:val="auto"/>
          <w:sz w:val="28"/>
          <w:szCs w:val="28"/>
        </w:rPr>
        <w:t>01</w:t>
      </w:r>
      <w:r w:rsidR="00E01889" w:rsidRPr="00D41E0D">
        <w:rPr>
          <w:rFonts w:ascii="Times New Roman" w:hAnsi="Times New Roman"/>
          <w:color w:val="auto"/>
          <w:sz w:val="28"/>
          <w:szCs w:val="28"/>
        </w:rPr>
        <w:t>9</w:t>
      </w:r>
      <w:r w:rsidR="00E01889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="00E01889"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E01889">
        <w:rPr>
          <w:rFonts w:ascii="Times New Roman" w:hAnsi="Times New Roman"/>
          <w:color w:val="auto"/>
          <w:sz w:val="28"/>
          <w:szCs w:val="28"/>
        </w:rPr>
        <w:t xml:space="preserve"> 123</w:t>
      </w:r>
      <w:r w:rsidR="00355380">
        <w:rPr>
          <w:rFonts w:ascii="Times New Roman" w:hAnsi="Times New Roman"/>
          <w:color w:val="auto"/>
          <w:sz w:val="28"/>
          <w:szCs w:val="28"/>
        </w:rPr>
        <w:t>4</w:t>
      </w:r>
      <w:r w:rsidR="00E01889">
        <w:rPr>
          <w:rFonts w:ascii="Times New Roman" w:hAnsi="Times New Roman"/>
          <w:color w:val="auto"/>
          <w:sz w:val="28"/>
          <w:szCs w:val="28"/>
        </w:rPr>
        <w:t>-п</w:t>
      </w:r>
      <w:r w:rsidR="00E01889"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232977" w:rsidRPr="00232977" w:rsidRDefault="00232977" w:rsidP="00232977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232977" w:rsidRPr="00232977" w:rsidRDefault="00232977" w:rsidP="00232977">
      <w:pPr>
        <w:suppressAutoHyphens/>
        <w:spacing w:before="0"/>
        <w:rPr>
          <w:rFonts w:ascii="Times New Roman" w:hAnsi="Times New Roman"/>
          <w:sz w:val="28"/>
          <w:szCs w:val="28"/>
        </w:rPr>
      </w:pPr>
    </w:p>
    <w:p w:rsidR="00232977" w:rsidRPr="00232977" w:rsidRDefault="00232977" w:rsidP="00232977">
      <w:pPr>
        <w:pStyle w:val="4"/>
      </w:pPr>
    </w:p>
    <w:p w:rsidR="00232977" w:rsidRPr="00232977" w:rsidRDefault="00232977" w:rsidP="00232977">
      <w:pPr>
        <w:pStyle w:val="4"/>
        <w:spacing w:before="0" w:after="0"/>
        <w:jc w:val="center"/>
      </w:pPr>
      <w:r w:rsidRPr="00232977">
        <w:t>Муниципальная  программа</w:t>
      </w:r>
    </w:p>
    <w:p w:rsidR="00232977" w:rsidRPr="00232977" w:rsidRDefault="00232977" w:rsidP="00232977">
      <w:pPr>
        <w:pStyle w:val="4"/>
        <w:spacing w:before="0" w:after="0"/>
        <w:jc w:val="center"/>
      </w:pPr>
      <w:r w:rsidRPr="00232977">
        <w:t>«Возрождение и развитие коренного (шорского) народа»</w:t>
      </w:r>
    </w:p>
    <w:p w:rsidR="00232977" w:rsidRPr="00232977" w:rsidRDefault="00232977" w:rsidP="00232977">
      <w:pPr>
        <w:pStyle w:val="4"/>
        <w:spacing w:before="0" w:after="0"/>
        <w:jc w:val="center"/>
      </w:pPr>
      <w:r>
        <w:t>на 2020 – 2022</w:t>
      </w:r>
      <w:r w:rsidRPr="00232977">
        <w:t xml:space="preserve"> годы</w:t>
      </w:r>
    </w:p>
    <w:p w:rsidR="00232977" w:rsidRPr="00232977" w:rsidRDefault="00232977" w:rsidP="0023297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2977" w:rsidRPr="00232977" w:rsidRDefault="00232977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ПАСПОРТ</w:t>
      </w:r>
    </w:p>
    <w:p w:rsidR="00232977" w:rsidRPr="00232977" w:rsidRDefault="00232977" w:rsidP="00232977">
      <w:pPr>
        <w:pStyle w:val="4"/>
        <w:spacing w:before="0" w:after="0"/>
        <w:jc w:val="center"/>
        <w:rPr>
          <w:b w:val="0"/>
          <w:bCs w:val="0"/>
        </w:rPr>
      </w:pPr>
      <w:r w:rsidRPr="00232977">
        <w:rPr>
          <w:b w:val="0"/>
          <w:bCs w:val="0"/>
        </w:rPr>
        <w:t>муниципальной программы</w:t>
      </w:r>
    </w:p>
    <w:p w:rsidR="00232977" w:rsidRPr="00232977" w:rsidRDefault="00232977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«Возрождение и развитие коренного (шорского) народа»</w:t>
      </w:r>
    </w:p>
    <w:p w:rsidR="00232977" w:rsidRPr="00232977" w:rsidRDefault="00232977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32977" w:rsidRPr="00232977" w:rsidRDefault="00232977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23297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Возрождение и развитие коренного (шорского) народа» на </w:t>
            </w:r>
            <w:r>
              <w:rPr>
                <w:rFonts w:ascii="Times New Roman" w:hAnsi="Times New Roman"/>
                <w:sz w:val="28"/>
                <w:szCs w:val="28"/>
              </w:rPr>
              <w:t>2020 – 2022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 по национальным вопросам С.В. Адыяков</w:t>
            </w:r>
          </w:p>
          <w:p w:rsidR="00232977" w:rsidRPr="00232977" w:rsidRDefault="00232977" w:rsidP="002329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Таштагольского муниципального района по национальным вопросам С.В. Адыяков </w:t>
            </w:r>
          </w:p>
          <w:p w:rsidR="00232977" w:rsidRPr="00232977" w:rsidRDefault="00232977" w:rsidP="002329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>по национальным вопросам</w:t>
            </w:r>
            <w:r w:rsidRPr="0023297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С.В. Адыяков </w:t>
            </w:r>
          </w:p>
          <w:p w:rsidR="00232977" w:rsidRPr="00232977" w:rsidRDefault="00232977" w:rsidP="0023297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45" w:type="dxa"/>
          </w:tcPr>
          <w:p w:rsidR="00232977" w:rsidRPr="00FC2647" w:rsidRDefault="00FC264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народа, а также электрификация отдаленных поселков Таштагольского муниципального района</w:t>
            </w: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5" w:type="dxa"/>
          </w:tcPr>
          <w:p w:rsidR="00FC2647" w:rsidRPr="007B2586" w:rsidRDefault="00FC2647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развитие национального языка;</w:t>
            </w:r>
          </w:p>
          <w:p w:rsidR="00FC2647" w:rsidRPr="007B2586" w:rsidRDefault="00FC2647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FC2647" w:rsidRPr="007B2586" w:rsidRDefault="00FC2647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FC2647" w:rsidRPr="007B2586" w:rsidRDefault="00FC2647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FC2647" w:rsidRPr="007B2586" w:rsidRDefault="00FC2647" w:rsidP="00FC26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232977" w:rsidRPr="00232977" w:rsidRDefault="00FC2647" w:rsidP="00FC2647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укрепления межнационального культурного сотрудничества на территории Таштагольского муниципального района.</w:t>
            </w: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 – 2022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FC264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232977" w:rsidRPr="00232977" w:rsidRDefault="00401711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  <w:r w:rsidR="00232977" w:rsidRPr="00B90C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</w:t>
            </w:r>
            <w:r w:rsidR="00232977"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C73E7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C73E7">
              <w:rPr>
                <w:rFonts w:ascii="Times New Roman" w:hAnsi="Times New Roman" w:cs="Times New Roman"/>
                <w:sz w:val="28"/>
                <w:szCs w:val="28"/>
              </w:rPr>
              <w:t xml:space="preserve"> год –  1535</w:t>
            </w: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0C9C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 w:rsidR="009C73E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B90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73E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  <w:r w:rsidRPr="00232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977" w:rsidRPr="00232977" w:rsidRDefault="00232977" w:rsidP="00232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977" w:rsidRPr="00232977" w:rsidTr="009F5584">
        <w:tc>
          <w:tcPr>
            <w:tcW w:w="2808" w:type="dxa"/>
          </w:tcPr>
          <w:p w:rsidR="00232977" w:rsidRPr="00232977" w:rsidRDefault="00232977" w:rsidP="00232977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FC2647" w:rsidRPr="00FC2647" w:rsidRDefault="00FC2647" w:rsidP="00FC2647">
            <w:pPr>
              <w:spacing w:before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числа жителей среди шорского населения владеющих родным языком, а также других национальностей желающих изучать </w:t>
            </w:r>
            <w:proofErr w:type="spellStart"/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шорский</w:t>
            </w:r>
            <w:proofErr w:type="spellEnd"/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язык;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продолжительности жизни коренных жителей в местах традиционного проживания;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электрификации в отдаленных поселках Таштагольского муниципального района;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Возращение городских шорцев на земли своих предков;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традиционного образа жизни (животноводство, огородничество) шорского народа в местах традиционного проживания;</w:t>
            </w:r>
          </w:p>
          <w:p w:rsidR="00FC2647" w:rsidRPr="00FC2647" w:rsidRDefault="00FC2647" w:rsidP="00FC2647">
            <w:pPr>
              <w:spacing w:befor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Укрепление межнациональных связей на территории Таштагольского муниципального района;</w:t>
            </w:r>
          </w:p>
          <w:p w:rsidR="00232977" w:rsidRPr="00232977" w:rsidRDefault="00FC2647" w:rsidP="00FC2647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противоречий.</w:t>
            </w:r>
          </w:p>
        </w:tc>
      </w:tr>
    </w:tbl>
    <w:p w:rsid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1. Содержание проблемы и необходимость</w:t>
      </w:r>
    </w:p>
    <w:p w:rsidR="00232977" w:rsidRPr="00232977" w:rsidRDefault="00232977" w:rsidP="002329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47" w:rsidRDefault="00FC2647" w:rsidP="00FC2647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08.05.2009 г. № 631 закреплен перечень мест традиционного проживания и традиционной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коренных малочисленных народов  Российской Федерации. Таштагольский</w:t>
      </w:r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 является местом компактного проживания коренных малочисленных </w:t>
      </w:r>
      <w:r w:rsidRPr="001356B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 xml:space="preserve">ов (шорцев).  Всего на территории Таштагольского муниципального района проживает 4879 шорцев, из которых 2049 шорцев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проживает в сельских поселениях района 2830 шорцев проживает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городских поселениях района. С середины 70-ых годов прошлого века наметилась тенденция переселения коренных жителей с деревень в города и жизнь в сельских поселениях стала угасать. Многие села прекратили свое существование. Причиной миграции коренного населения стало отсутствие работы на селе, а также отсутствие постоянного электроснабжения. За последние десятилетия наметилась тенденция по возвращению городских шорцев на земли своих предков, данная тенденция ещё не носит массовый характер, но многие желают вернуться и заняться традиционным образом жизни, развивать подсобное хозяйство, огородничество, обеспечивая тем самым свои семьи  экологически чистыми продуктами, а излишки реализовывать на рынках городов нашей области. С возвращением жителей на село, возвращается духовная и культурная жизнь. Чтобы увеличить поток городских жителей на постоянное место жительства в отдаленные поселки района, необходимо создать условия для проживания.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Таштагольского муниципального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йона расположено 102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поселка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38 поселков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электрифицированы.</w:t>
      </w:r>
      <w:r w:rsidRPr="00AD4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 необходимо дать постоянную электроэнергию в отдаленные труднодоступные поселки, путем установки альтернативных возобновляемых источников электроэнергии (солнечные батареи) не менее 0,4 кВт на дом, в другие села расположенных  недалеко от линии электропередач  подключить к промышленному току.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2647" w:rsidRPr="00587C9D" w:rsidRDefault="00FC2647" w:rsidP="00FC2647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коренных малочисленных народов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Таштагольского муниципального района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Кемеровская региональная общественная организация «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шорского народа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«Шория»,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общественное движение «Совет старейшин шорского народа» Кемеровской области, общественная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</w:t>
      </w:r>
      <w:proofErr w:type="spellStart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шорского</w:t>
      </w:r>
      <w:proofErr w:type="spellEnd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народа Таштагольского района  «</w:t>
      </w:r>
      <w:proofErr w:type="spellStart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Таглыг</w:t>
      </w:r>
      <w:proofErr w:type="spellEnd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Шор»  (Горная </w:t>
      </w:r>
      <w:proofErr w:type="spellStart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>Шория</w:t>
      </w:r>
      <w:proofErr w:type="spellEnd"/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Эти организации и администрация Таштагольского муниципального района, как правило, ставят своей задачей сохранение родного языка,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7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мероприятия, 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отдаленных поселков </w:t>
      </w:r>
      <w:proofErr w:type="gramStart"/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Горной</w:t>
      </w:r>
      <w:proofErr w:type="gramEnd"/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Шории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FC2647" w:rsidRPr="001356BB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исполнительной власти </w:t>
      </w:r>
      <w:r w:rsidRPr="001356BB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56BB">
        <w:rPr>
          <w:rFonts w:ascii="Times New Roman" w:hAnsi="Times New Roman" w:cs="Times New Roman"/>
          <w:sz w:val="28"/>
          <w:szCs w:val="28"/>
        </w:rPr>
        <w:t xml:space="preserve">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47" w:rsidRDefault="00FC264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C2647" w:rsidRDefault="00FC264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47" w:rsidRPr="001356BB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народа, а также электрификация отдаленных поселков Таштагольского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2647" w:rsidRPr="001356BB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национального языка;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национально-культурного развития шорского народа;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противоречий;</w:t>
      </w:r>
    </w:p>
    <w:p w:rsidR="00FC2647" w:rsidRPr="005F0970" w:rsidRDefault="00FC2647" w:rsidP="00FC264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F097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межнационального культурного сотрудничества на территории Таштагольского муниципального района.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32977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реализацию поставленных Программой целей и задач </w:t>
      </w:r>
      <w:r w:rsidR="009F3D1A" w:rsidRPr="009F3D1A">
        <w:rPr>
          <w:rFonts w:ascii="Times New Roman" w:hAnsi="Times New Roman" w:cs="Times New Roman"/>
          <w:sz w:val="28"/>
          <w:szCs w:val="28"/>
        </w:rPr>
        <w:t>(</w:t>
      </w:r>
      <w:r w:rsidR="009F3D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32977">
        <w:rPr>
          <w:rFonts w:ascii="Times New Roman" w:hAnsi="Times New Roman" w:cs="Times New Roman"/>
          <w:sz w:val="28"/>
          <w:szCs w:val="28"/>
        </w:rPr>
        <w:t>7.</w:t>
      </w:r>
      <w:proofErr w:type="gramEnd"/>
      <w:r w:rsidRPr="00232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FC2647">
        <w:rPr>
          <w:rFonts w:ascii="Times New Roman" w:hAnsi="Times New Roman" w:cs="Times New Roman"/>
          <w:sz w:val="28"/>
          <w:szCs w:val="28"/>
        </w:rPr>
        <w:t>финансирования Программы на 2020-2022</w:t>
      </w:r>
      <w:r w:rsidRPr="00232977">
        <w:rPr>
          <w:rFonts w:ascii="Times New Roman" w:hAnsi="Times New Roman" w:cs="Times New Roman"/>
          <w:sz w:val="28"/>
          <w:szCs w:val="28"/>
        </w:rPr>
        <w:t xml:space="preserve"> годы составит–  </w:t>
      </w:r>
      <w:r w:rsidR="00401711" w:rsidRPr="00401711">
        <w:rPr>
          <w:rFonts w:ascii="Times New Roman" w:hAnsi="Times New Roman" w:cs="Times New Roman"/>
          <w:color w:val="000000" w:themeColor="text1"/>
          <w:sz w:val="28"/>
          <w:szCs w:val="28"/>
        </w:rPr>
        <w:t>1957</w:t>
      </w:r>
      <w:r w:rsidRPr="00B90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90C9C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них:</w:t>
      </w:r>
    </w:p>
    <w:p w:rsidR="00232977" w:rsidRPr="00232977" w:rsidRDefault="00B90C9C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9C73E7">
        <w:rPr>
          <w:rFonts w:ascii="Times New Roman" w:hAnsi="Times New Roman" w:cs="Times New Roman"/>
          <w:sz w:val="28"/>
          <w:szCs w:val="28"/>
        </w:rPr>
        <w:t>1957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232977" w:rsidRPr="00232977" w:rsidRDefault="00993129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0C9C">
        <w:rPr>
          <w:rFonts w:ascii="Times New Roman" w:hAnsi="Times New Roman" w:cs="Times New Roman"/>
          <w:sz w:val="28"/>
          <w:szCs w:val="28"/>
        </w:rPr>
        <w:t>20</w:t>
      </w:r>
      <w:r w:rsidR="00611A5A" w:rsidRPr="00EB6702">
        <w:rPr>
          <w:rFonts w:ascii="Times New Roman" w:hAnsi="Times New Roman" w:cs="Times New Roman"/>
          <w:sz w:val="28"/>
          <w:szCs w:val="28"/>
        </w:rPr>
        <w:t xml:space="preserve"> </w:t>
      </w:r>
      <w:r w:rsidR="00B90C9C">
        <w:rPr>
          <w:rFonts w:ascii="Times New Roman" w:hAnsi="Times New Roman" w:cs="Times New Roman"/>
          <w:sz w:val="28"/>
          <w:szCs w:val="28"/>
        </w:rPr>
        <w:t xml:space="preserve">год –  </w:t>
      </w:r>
      <w:r w:rsidR="009C73E7">
        <w:rPr>
          <w:rFonts w:ascii="Times New Roman" w:hAnsi="Times New Roman" w:cs="Times New Roman"/>
          <w:sz w:val="28"/>
          <w:szCs w:val="28"/>
        </w:rPr>
        <w:t>1535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2977" w:rsidRPr="00232977" w:rsidRDefault="00B90C9C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73E7">
        <w:rPr>
          <w:rFonts w:ascii="Times New Roman" w:hAnsi="Times New Roman" w:cs="Times New Roman"/>
          <w:sz w:val="28"/>
          <w:szCs w:val="28"/>
        </w:rPr>
        <w:t>211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2977" w:rsidRPr="00232977" w:rsidRDefault="00B90C9C" w:rsidP="002329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9C73E7">
        <w:rPr>
          <w:rFonts w:ascii="Times New Roman" w:hAnsi="Times New Roman" w:cs="Times New Roman"/>
          <w:sz w:val="28"/>
          <w:szCs w:val="28"/>
        </w:rPr>
        <w:t>211</w:t>
      </w:r>
      <w:r w:rsidR="00232977" w:rsidRPr="0023297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2329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232977" w:rsidRPr="00232977" w:rsidRDefault="00232977" w:rsidP="002329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2647" w:rsidRPr="00826AE8" w:rsidRDefault="00FC2647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color w:val="000000" w:themeColor="text1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язык;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электрификации в отдаленных поселках Таштагольского муниципального района;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FC2647" w:rsidRPr="00826AE8" w:rsidRDefault="00FC2647" w:rsidP="00826AE8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</w:p>
    <w:p w:rsidR="00FC2647" w:rsidRPr="00826AE8" w:rsidRDefault="00FC2647" w:rsidP="00826AE8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противоречий.</w:t>
      </w:r>
    </w:p>
    <w:p w:rsidR="00FC2647" w:rsidRDefault="00FC2647" w:rsidP="00FC2647">
      <w:pPr>
        <w:pStyle w:val="ConsPlusNonformat"/>
        <w:ind w:firstLine="540"/>
        <w:rPr>
          <w:rFonts w:ascii="Times New Roman" w:hAnsi="Times New Roman" w:cs="Times New Roman"/>
          <w:color w:val="00B0F0"/>
          <w:sz w:val="28"/>
          <w:szCs w:val="28"/>
        </w:rPr>
      </w:pPr>
    </w:p>
    <w:p w:rsidR="00FC2647" w:rsidRPr="004F6289" w:rsidRDefault="00FC2647" w:rsidP="00FC264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FC2647" w:rsidRPr="004F6289" w:rsidRDefault="00FC2647" w:rsidP="00FC264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FC2647" w:rsidRPr="004F6289" w:rsidRDefault="00FC2647" w:rsidP="00FC2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FC2647" w:rsidTr="00826AE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3D571B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C2647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3D571B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FC2647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3D571B" w:rsidP="00826AE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C2647"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FC2647" w:rsidTr="00826AE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47" w:rsidRPr="00FC2647" w:rsidRDefault="00FC2647" w:rsidP="00826AE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</w:tbl>
    <w:p w:rsidR="00FC2647" w:rsidRDefault="00FC2647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826A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lastRenderedPageBreak/>
        <w:t>6. Организация управления Программой и контроль</w:t>
      </w:r>
    </w:p>
    <w:p w:rsidR="00232977" w:rsidRPr="00232977" w:rsidRDefault="00232977" w:rsidP="00826A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232977" w:rsidRPr="00232977" w:rsidRDefault="00232977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977" w:rsidRPr="00232977" w:rsidRDefault="00232977" w:rsidP="00826A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232977" w:rsidRPr="00232977" w:rsidRDefault="00232977" w:rsidP="00232977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232977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232977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232977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232977">
        <w:rPr>
          <w:rFonts w:ascii="Times New Roman" w:hAnsi="Times New Roman"/>
          <w:spacing w:val="-5"/>
          <w:sz w:val="28"/>
          <w:szCs w:val="28"/>
        </w:rPr>
        <w:t xml:space="preserve"> отчет о реализации Программы.</w:t>
      </w:r>
    </w:p>
    <w:p w:rsidR="00232977" w:rsidRPr="00232977" w:rsidRDefault="00232977" w:rsidP="00232977">
      <w:pPr>
        <w:shd w:val="clear" w:color="auto" w:fill="FFFFFF"/>
        <w:spacing w:line="322" w:lineRule="exact"/>
        <w:ind w:left="10" w:right="5" w:firstLine="696"/>
        <w:rPr>
          <w:rFonts w:ascii="Times New Roman" w:hAnsi="Times New Roman"/>
          <w:spacing w:val="-5"/>
          <w:sz w:val="28"/>
          <w:szCs w:val="28"/>
        </w:rPr>
      </w:pPr>
      <w:r w:rsidRPr="00232977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232977" w:rsidRPr="00232977" w:rsidRDefault="00232977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2977" w:rsidRPr="00232977" w:rsidRDefault="00232977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p w:rsidR="00232977" w:rsidRPr="00232977" w:rsidRDefault="00232977" w:rsidP="002329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9C73E7" w:rsidRPr="009C73E7" w:rsidTr="009C73E7">
        <w:trPr>
          <w:trHeight w:val="150"/>
        </w:trPr>
        <w:tc>
          <w:tcPr>
            <w:tcW w:w="1134" w:type="dxa"/>
            <w:vMerge w:val="restart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Par183"/>
            <w:bookmarkEnd w:id="0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9C73E7" w:rsidRPr="009C73E7" w:rsidTr="009C73E7">
        <w:trPr>
          <w:trHeight w:val="165"/>
        </w:trPr>
        <w:tc>
          <w:tcPr>
            <w:tcW w:w="1134" w:type="dxa"/>
            <w:vMerge/>
            <w:vAlign w:val="center"/>
          </w:tcPr>
          <w:p w:rsidR="009C73E7" w:rsidRPr="009C73E7" w:rsidRDefault="009C73E7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9C73E7" w:rsidRPr="009C73E7" w:rsidRDefault="009C73E7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9C73E7" w:rsidRPr="009C73E7" w:rsidRDefault="009C73E7" w:rsidP="009C73E7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9C73E7" w:rsidRPr="009C73E7" w:rsidRDefault="009C73E7" w:rsidP="009C73E7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C73E7" w:rsidRPr="009C73E7" w:rsidRDefault="009C73E7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3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C73E7" w:rsidRPr="009C73E7" w:rsidRDefault="009C73E7" w:rsidP="009C73E7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Завоз угля в бюджетные учреждения в отдаленные поселки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11</w:t>
            </w: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C73E7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C73E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211</w:t>
            </w:r>
          </w:p>
        </w:tc>
      </w:tr>
      <w:tr w:rsidR="009C73E7" w:rsidRPr="009C73E7" w:rsidTr="009C73E7"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C73E7" w:rsidRPr="009C73E7" w:rsidRDefault="009C73E7" w:rsidP="0027400A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9C73E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1957</w:t>
            </w:r>
          </w:p>
        </w:tc>
        <w:tc>
          <w:tcPr>
            <w:tcW w:w="1985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  <w:tc>
          <w:tcPr>
            <w:tcW w:w="1417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9C73E7" w:rsidRPr="009C73E7" w:rsidRDefault="009C73E7" w:rsidP="0027400A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</w:tbl>
    <w:p w:rsidR="00232977" w:rsidRPr="00A636AE" w:rsidRDefault="00232977" w:rsidP="0023297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8367F" w:rsidRDefault="00B8367F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B8367F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7" w:rsidRDefault="00D76E27">
      <w:r>
        <w:separator/>
      </w:r>
    </w:p>
  </w:endnote>
  <w:endnote w:type="continuationSeparator" w:id="0">
    <w:p w:rsidR="00D76E27" w:rsidRDefault="00D7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F3" w:rsidRDefault="00D27B66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5B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5BF3" w:rsidRDefault="007E5BF3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F3" w:rsidRDefault="007E5BF3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7" w:rsidRDefault="00D76E27">
      <w:r>
        <w:separator/>
      </w:r>
    </w:p>
  </w:footnote>
  <w:footnote w:type="continuationSeparator" w:id="0">
    <w:p w:rsidR="00D76E27" w:rsidRDefault="00D76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60B0"/>
    <w:rsid w:val="00287D7F"/>
    <w:rsid w:val="002A1290"/>
    <w:rsid w:val="002A2D52"/>
    <w:rsid w:val="002A4970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1021"/>
    <w:rsid w:val="00355380"/>
    <w:rsid w:val="003564E3"/>
    <w:rsid w:val="00361508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8F7"/>
    <w:rsid w:val="005F200E"/>
    <w:rsid w:val="005F472A"/>
    <w:rsid w:val="005F602A"/>
    <w:rsid w:val="0060058A"/>
    <w:rsid w:val="00602D57"/>
    <w:rsid w:val="00611A5A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520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2B57"/>
    <w:rsid w:val="007B359C"/>
    <w:rsid w:val="007B491E"/>
    <w:rsid w:val="007B5E08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D2D"/>
    <w:rsid w:val="0081517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3D1A"/>
    <w:rsid w:val="009F607D"/>
    <w:rsid w:val="009F6560"/>
    <w:rsid w:val="009F70F3"/>
    <w:rsid w:val="009F7758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F43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27B66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1889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3F6B"/>
    <w:rsid w:val="00EB4C46"/>
    <w:rsid w:val="00EB6702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4FA6"/>
    <w:rsid w:val="00FB559D"/>
    <w:rsid w:val="00FB6FFE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3</cp:revision>
  <cp:lastPrinted>2019-10-02T04:38:00Z</cp:lastPrinted>
  <dcterms:created xsi:type="dcterms:W3CDTF">2019-10-02T04:38:00Z</dcterms:created>
  <dcterms:modified xsi:type="dcterms:W3CDTF">2019-10-02T04:39:00Z</dcterms:modified>
</cp:coreProperties>
</file>