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711D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7E5BF3" w:rsidRPr="00BC1F4A" w:rsidRDefault="007E5BF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39012C">
        <w:rPr>
          <w:rFonts w:ascii="Times New Roman" w:hAnsi="Times New Roman"/>
          <w:color w:val="auto"/>
          <w:sz w:val="28"/>
          <w:szCs w:val="28"/>
        </w:rPr>
        <w:t>27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D41E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012C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171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201</w:t>
      </w:r>
      <w:r w:rsidR="00D41E0D" w:rsidRPr="00D41E0D">
        <w:rPr>
          <w:rFonts w:ascii="Times New Roman" w:hAnsi="Times New Roman"/>
          <w:color w:val="auto"/>
          <w:sz w:val="28"/>
          <w:szCs w:val="28"/>
        </w:rPr>
        <w:t>9</w:t>
      </w:r>
      <w:r w:rsidRPr="00554B3B">
        <w:rPr>
          <w:rFonts w:ascii="Times New Roman" w:hAnsi="Times New Roman"/>
          <w:color w:val="auto"/>
          <w:sz w:val="28"/>
          <w:szCs w:val="28"/>
        </w:rPr>
        <w:t>г.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1E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012C">
        <w:rPr>
          <w:rFonts w:ascii="Times New Roman" w:hAnsi="Times New Roman"/>
          <w:color w:val="auto"/>
          <w:sz w:val="28"/>
          <w:szCs w:val="28"/>
        </w:rPr>
        <w:t xml:space="preserve"> 1251</w:t>
      </w:r>
      <w:r w:rsidR="001711D6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7E5BF3" w:rsidRPr="004577EB" w:rsidRDefault="007E5BF3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D3732A" w:rsidRPr="004577EB" w:rsidRDefault="00D3732A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7E5BF3" w:rsidRPr="00574550" w:rsidRDefault="007E5BF3" w:rsidP="00554B3B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7E5BF3" w:rsidRPr="006F1A7A" w:rsidRDefault="007E5BF3" w:rsidP="00E57F6C">
      <w:pPr>
        <w:pStyle w:val="ConsPlusTitle"/>
        <w:widowControl/>
        <w:jc w:val="center"/>
        <w:rPr>
          <w:b w:val="0"/>
        </w:rPr>
      </w:pPr>
      <w:r w:rsidRPr="006F1A7A">
        <w:t>«</w:t>
      </w:r>
      <w:r w:rsidR="00E57F6C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6F1A7A">
        <w:t>»</w:t>
      </w:r>
    </w:p>
    <w:p w:rsidR="007E5BF3" w:rsidRDefault="007E5BF3" w:rsidP="00554B3B">
      <w:pPr>
        <w:pStyle w:val="ad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D41E0D" w:rsidRPr="002A4970">
        <w:rPr>
          <w:b/>
        </w:rPr>
        <w:t>20</w:t>
      </w:r>
      <w:r w:rsidRPr="00574550">
        <w:rPr>
          <w:b/>
        </w:rPr>
        <w:t>-20</w:t>
      </w:r>
      <w:r>
        <w:rPr>
          <w:b/>
        </w:rPr>
        <w:t>2</w:t>
      </w:r>
      <w:r w:rsidR="00D41E0D" w:rsidRPr="002A4970">
        <w:rPr>
          <w:b/>
        </w:rPr>
        <w:t>2</w:t>
      </w:r>
      <w:r w:rsidRPr="00574550">
        <w:rPr>
          <w:b/>
        </w:rPr>
        <w:t xml:space="preserve"> годы</w:t>
      </w:r>
    </w:p>
    <w:p w:rsidR="007E5BF3" w:rsidRDefault="007E5BF3" w:rsidP="00554B3B">
      <w:pPr>
        <w:pStyle w:val="ad"/>
        <w:jc w:val="center"/>
        <w:rPr>
          <w:b/>
          <w:lang w:val="en-US"/>
        </w:rPr>
      </w:pPr>
    </w:p>
    <w:p w:rsidR="00D3732A" w:rsidRPr="00D3732A" w:rsidRDefault="00D3732A" w:rsidP="00554B3B">
      <w:pPr>
        <w:pStyle w:val="ad"/>
        <w:jc w:val="center"/>
        <w:rPr>
          <w:b/>
          <w:lang w:val="en-US"/>
        </w:rPr>
      </w:pPr>
    </w:p>
    <w:p w:rsidR="007E5BF3" w:rsidRPr="005E1F3B" w:rsidRDefault="00DD606B" w:rsidP="00DD606B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D60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962A50" w:rsidRPr="00DD606B">
        <w:rPr>
          <w:rFonts w:ascii="Times New Roman" w:hAnsi="Times New Roman"/>
          <w:sz w:val="28"/>
          <w:szCs w:val="28"/>
        </w:rPr>
        <w:t xml:space="preserve">№ 131-ФЗ </w:t>
      </w:r>
      <w:r w:rsidRPr="00DD606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хозяйствах, поддержки и развития малых форм хозяйствования, обеспечения   занятости сельского населения района</w:t>
      </w:r>
      <w:r w:rsidR="00015DFB">
        <w:rPr>
          <w:rFonts w:ascii="Times New Roman" w:hAnsi="Times New Roman"/>
          <w:sz w:val="28"/>
          <w:szCs w:val="28"/>
        </w:rPr>
        <w:t>,</w:t>
      </w:r>
      <w:r w:rsidR="00D52ACE">
        <w:rPr>
          <w:rFonts w:ascii="Times New Roman" w:hAnsi="Times New Roman"/>
          <w:sz w:val="28"/>
          <w:szCs w:val="28"/>
        </w:rPr>
        <w:t xml:space="preserve"> </w:t>
      </w:r>
      <w:r w:rsidR="007E5BF3" w:rsidRPr="005E1F3B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района, постановляет:</w:t>
      </w:r>
      <w:proofErr w:type="gramEnd"/>
    </w:p>
    <w:p w:rsidR="007E5BF3" w:rsidRPr="005E1F3B" w:rsidRDefault="007E5BF3" w:rsidP="005845AB">
      <w:pPr>
        <w:pStyle w:val="ad"/>
        <w:spacing w:line="276" w:lineRule="auto"/>
        <w:jc w:val="both"/>
      </w:pPr>
    </w:p>
    <w:p w:rsidR="00471CBE" w:rsidRPr="00471CBE" w:rsidRDefault="007E5BF3" w:rsidP="00471CBE">
      <w:pPr>
        <w:pStyle w:val="ConsPlusTitle"/>
        <w:widowControl/>
        <w:jc w:val="both"/>
        <w:rPr>
          <w:b w:val="0"/>
        </w:rPr>
      </w:pPr>
      <w:r w:rsidRPr="00471CBE">
        <w:rPr>
          <w:rFonts w:ascii="Times New Roman" w:hAnsi="Times New Roman"/>
          <w:b w:val="0"/>
          <w:sz w:val="28"/>
          <w:szCs w:val="28"/>
        </w:rPr>
        <w:t xml:space="preserve">     1.Утвердить муниципальную программу «</w:t>
      </w:r>
      <w:r w:rsidR="00471CBE" w:rsidRPr="00471CBE">
        <w:rPr>
          <w:b w:val="0"/>
        </w:rPr>
        <w:t>«</w:t>
      </w:r>
      <w:r w:rsidR="00471CBE" w:rsidRPr="00471CBE">
        <w:rPr>
          <w:rFonts w:ascii="Times New Roman" w:hAnsi="Times New Roman" w:cs="Times New Roman"/>
          <w:b w:val="0"/>
          <w:sz w:val="28"/>
          <w:szCs w:val="28"/>
        </w:rPr>
        <w:t>Развитие сельского хозяйства</w:t>
      </w:r>
      <w:r w:rsidR="00471CBE" w:rsidRPr="00471CBE">
        <w:rPr>
          <w:b w:val="0"/>
        </w:rPr>
        <w:t>»</w:t>
      </w:r>
    </w:p>
    <w:p w:rsidR="007E5BF3" w:rsidRDefault="00D41E0D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</w:t>
      </w:r>
      <w:r w:rsidRPr="00C61083">
        <w:rPr>
          <w:rFonts w:ascii="Times New Roman" w:hAnsi="Times New Roman"/>
          <w:color w:val="auto"/>
          <w:sz w:val="28"/>
          <w:szCs w:val="28"/>
        </w:rPr>
        <w:t>20</w:t>
      </w:r>
      <w:r w:rsidR="007E5BF3" w:rsidRPr="00554B3B">
        <w:rPr>
          <w:rFonts w:ascii="Times New Roman" w:hAnsi="Times New Roman"/>
          <w:color w:val="auto"/>
          <w:sz w:val="28"/>
          <w:szCs w:val="28"/>
        </w:rPr>
        <w:t>-20</w:t>
      </w:r>
      <w:r w:rsidR="007E5BF3">
        <w:rPr>
          <w:rFonts w:ascii="Times New Roman" w:hAnsi="Times New Roman"/>
          <w:color w:val="auto"/>
          <w:sz w:val="28"/>
          <w:szCs w:val="28"/>
        </w:rPr>
        <w:t>2</w:t>
      </w:r>
      <w:r w:rsidRPr="00C61083">
        <w:rPr>
          <w:rFonts w:ascii="Times New Roman" w:hAnsi="Times New Roman"/>
          <w:color w:val="auto"/>
          <w:sz w:val="28"/>
          <w:szCs w:val="28"/>
        </w:rPr>
        <w:t>2</w:t>
      </w:r>
      <w:r w:rsidR="007E5BF3" w:rsidRPr="00554B3B">
        <w:rPr>
          <w:rFonts w:ascii="Times New Roman" w:hAnsi="Times New Roman"/>
          <w:color w:val="auto"/>
          <w:sz w:val="28"/>
          <w:szCs w:val="28"/>
        </w:rPr>
        <w:t xml:space="preserve"> годы, согласно приложению.</w:t>
      </w:r>
    </w:p>
    <w:p w:rsidR="007E5BF3" w:rsidRPr="00085F89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="000D7957"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605A">
        <w:rPr>
          <w:rFonts w:ascii="Times New Roman" w:hAnsi="Times New Roman"/>
          <w:color w:val="auto"/>
          <w:sz w:val="28"/>
          <w:szCs w:val="28"/>
        </w:rPr>
        <w:t>Кустовой</w:t>
      </w:r>
      <w:r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настоящее постановление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 разместить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</w:t>
      </w:r>
      <w:r w:rsidRPr="00554B3B">
        <w:rPr>
          <w:rFonts w:ascii="Times New Roman" w:hAnsi="Times New Roman"/>
          <w:color w:val="auto"/>
          <w:sz w:val="28"/>
          <w:szCs w:val="28"/>
        </w:rPr>
        <w:lastRenderedPageBreak/>
        <w:t xml:space="preserve">администрации Таштагольского муниципального района в 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1D40C6" w:rsidRDefault="001D40C6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E5BF3" w:rsidRPr="00D3732A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proofErr w:type="gramStart"/>
      <w:r w:rsidRPr="00554B3B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исполнением постановления возложить на заместителя Главы Таштагольского муни</w:t>
      </w:r>
      <w:r w:rsidR="009337BB">
        <w:rPr>
          <w:rFonts w:ascii="Times New Roman" w:hAnsi="Times New Roman"/>
          <w:color w:val="auto"/>
          <w:sz w:val="28"/>
          <w:szCs w:val="28"/>
        </w:rPr>
        <w:t xml:space="preserve">ципального района  </w:t>
      </w:r>
      <w:proofErr w:type="spellStart"/>
      <w:r w:rsidR="0081295A">
        <w:rPr>
          <w:rFonts w:ascii="Times New Roman" w:hAnsi="Times New Roman"/>
          <w:color w:val="auto"/>
          <w:sz w:val="28"/>
          <w:szCs w:val="28"/>
        </w:rPr>
        <w:t>Адыякова</w:t>
      </w:r>
      <w:proofErr w:type="spellEnd"/>
      <w:r w:rsidR="0081295A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9337BB">
        <w:rPr>
          <w:rFonts w:ascii="Times New Roman" w:hAnsi="Times New Roman"/>
          <w:color w:val="auto"/>
          <w:sz w:val="28"/>
          <w:szCs w:val="28"/>
        </w:rPr>
        <w:t>.</w:t>
      </w:r>
      <w:r w:rsidR="0081295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9337BB">
        <w:rPr>
          <w:rFonts w:ascii="Times New Roman" w:hAnsi="Times New Roman"/>
          <w:color w:val="auto"/>
          <w:sz w:val="28"/>
          <w:szCs w:val="28"/>
        </w:rPr>
        <w:t>.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3732A" w:rsidRPr="00D3732A" w:rsidRDefault="00D3732A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 w:rsidR="00760B05"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</w:t>
      </w:r>
      <w:r w:rsidR="00D41E0D">
        <w:rPr>
          <w:snapToGrid w:val="0"/>
        </w:rPr>
        <w:t>тношения, возникшие с 01.01.2020</w:t>
      </w:r>
      <w:r>
        <w:rPr>
          <w:snapToGrid w:val="0"/>
        </w:rPr>
        <w:t>г.</w:t>
      </w:r>
    </w:p>
    <w:p w:rsidR="007E5BF3" w:rsidRDefault="007E5BF3" w:rsidP="00386B68">
      <w:pPr>
        <w:spacing w:before="0"/>
        <w:ind w:firstLine="0"/>
        <w:rPr>
          <w:snapToGrid w:val="0"/>
        </w:rPr>
      </w:pPr>
    </w:p>
    <w:p w:rsidR="007E5BF3" w:rsidRPr="00BC1F4A" w:rsidRDefault="007E5BF3" w:rsidP="00386B68">
      <w:pPr>
        <w:spacing w:before="0"/>
        <w:ind w:firstLine="0"/>
        <w:rPr>
          <w:snapToGrid w:val="0"/>
        </w:rPr>
      </w:pP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B8367F" w:rsidRPr="004577EB" w:rsidRDefault="00B8367F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A00A11" w:rsidRPr="006B0924" w:rsidRDefault="00A00A11" w:rsidP="00A00A11">
      <w:pPr>
        <w:suppressAutoHyphens/>
        <w:jc w:val="right"/>
        <w:rPr>
          <w:rFonts w:ascii="Times New Roman" w:hAnsi="Times New Roman"/>
          <w:sz w:val="28"/>
        </w:rPr>
      </w:pPr>
      <w:r w:rsidRPr="006B0924">
        <w:rPr>
          <w:rFonts w:ascii="Times New Roman" w:hAnsi="Times New Roman"/>
          <w:sz w:val="28"/>
        </w:rPr>
        <w:t xml:space="preserve">Приложение к постановлению </w:t>
      </w:r>
    </w:p>
    <w:p w:rsidR="00A00A11" w:rsidRPr="006B0924" w:rsidRDefault="00A00A11" w:rsidP="00A00A11">
      <w:pPr>
        <w:suppressAutoHyphens/>
        <w:jc w:val="right"/>
        <w:rPr>
          <w:rFonts w:ascii="Times New Roman" w:hAnsi="Times New Roman"/>
          <w:sz w:val="28"/>
        </w:rPr>
      </w:pPr>
      <w:r w:rsidRPr="006B0924">
        <w:rPr>
          <w:rFonts w:ascii="Times New Roman" w:hAnsi="Times New Roman"/>
          <w:sz w:val="28"/>
        </w:rPr>
        <w:t xml:space="preserve">Администрации Таштагольского </w:t>
      </w:r>
    </w:p>
    <w:p w:rsidR="00A00A11" w:rsidRPr="006B0924" w:rsidRDefault="00A00A11" w:rsidP="00A00A11">
      <w:pPr>
        <w:suppressAutoHyphens/>
        <w:jc w:val="right"/>
        <w:rPr>
          <w:rFonts w:ascii="Times New Roman" w:hAnsi="Times New Roman"/>
          <w:sz w:val="28"/>
        </w:rPr>
      </w:pPr>
      <w:r w:rsidRPr="006B0924">
        <w:rPr>
          <w:rFonts w:ascii="Times New Roman" w:hAnsi="Times New Roman"/>
          <w:sz w:val="28"/>
        </w:rPr>
        <w:t>муниципального района</w:t>
      </w:r>
    </w:p>
    <w:p w:rsidR="00A00A11" w:rsidRPr="006B0924" w:rsidRDefault="006B0924" w:rsidP="00A00A11">
      <w:pPr>
        <w:autoSpaceDE w:val="0"/>
        <w:autoSpaceDN w:val="0"/>
        <w:adjustRightInd w:val="0"/>
        <w:spacing w:befor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39012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A00A11" w:rsidRPr="006B0924">
        <w:rPr>
          <w:rFonts w:ascii="Times New Roman" w:hAnsi="Times New Roman"/>
          <w:sz w:val="28"/>
          <w:szCs w:val="28"/>
        </w:rPr>
        <w:t>»</w:t>
      </w:r>
      <w:r w:rsidR="0039012C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2019г. № </w:t>
      </w:r>
      <w:r w:rsidR="0039012C">
        <w:rPr>
          <w:rFonts w:ascii="Times New Roman" w:hAnsi="Times New Roman"/>
          <w:sz w:val="28"/>
          <w:szCs w:val="28"/>
        </w:rPr>
        <w:t xml:space="preserve"> 1251</w:t>
      </w:r>
      <w:r w:rsidR="00A00A11" w:rsidRPr="006B0924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A00A11" w:rsidRPr="006B0924">
        <w:rPr>
          <w:rFonts w:ascii="Times New Roman" w:hAnsi="Times New Roman"/>
          <w:sz w:val="28"/>
          <w:szCs w:val="28"/>
        </w:rPr>
        <w:t>п</w:t>
      </w:r>
      <w:proofErr w:type="spellEnd"/>
    </w:p>
    <w:p w:rsidR="00A00A11" w:rsidRDefault="00A00A11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00A11" w:rsidRDefault="00A00A11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сельского хозяйства"</w:t>
      </w:r>
    </w:p>
    <w:p w:rsidR="00A00A11" w:rsidRDefault="006B0924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 – 2022</w:t>
      </w:r>
      <w:r w:rsidR="00A00A1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0A11" w:rsidRDefault="00A00A11" w:rsidP="00A00A1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00A11" w:rsidRDefault="00A00A11" w:rsidP="004577EB">
      <w:pPr>
        <w:pStyle w:val="4"/>
        <w:spacing w:before="0"/>
        <w:jc w:val="center"/>
        <w:rPr>
          <w:b w:val="0"/>
        </w:rPr>
      </w:pPr>
      <w:r>
        <w:rPr>
          <w:b w:val="0"/>
        </w:rPr>
        <w:t>ПАСПОРТ</w:t>
      </w:r>
    </w:p>
    <w:p w:rsidR="00A00A11" w:rsidRDefault="00A00A11" w:rsidP="004577EB">
      <w:pPr>
        <w:pStyle w:val="4"/>
        <w:spacing w:before="0"/>
        <w:jc w:val="center"/>
        <w:rPr>
          <w:b w:val="0"/>
        </w:rPr>
      </w:pPr>
      <w:r>
        <w:rPr>
          <w:b w:val="0"/>
        </w:rPr>
        <w:t>муниципальной  программы</w:t>
      </w:r>
    </w:p>
    <w:p w:rsidR="00A00A11" w:rsidRDefault="00A00A11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"Развитие сельского хозяйства"</w:t>
      </w:r>
    </w:p>
    <w:p w:rsidR="00A00A11" w:rsidRDefault="006B0924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2020 – 2022</w:t>
      </w:r>
      <w:r w:rsidR="00A00A11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00A11" w:rsidRDefault="00A00A11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A00A11" w:rsidTr="00A00A1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"Разви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t>тие сельского хозяйства" на 2020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A00A11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С.В.Адыяков</w:t>
            </w:r>
          </w:p>
        </w:tc>
      </w:tr>
      <w:tr w:rsidR="00A00A11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сельскохозяйственного  отдела Администрации Таштагольского муниципального района </w:t>
            </w:r>
          </w:p>
        </w:tc>
      </w:tr>
      <w:tr w:rsidR="00A00A11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отдел Администрации Таштагольского муниципального района, Государственное бюджетное учреждение Кемеровской области  «Таштагольская станция по борьбе с болезнями животных» </w:t>
            </w:r>
          </w:p>
        </w:tc>
      </w:tr>
      <w:tr w:rsidR="00A00A11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A00A11" w:rsidTr="00A00A11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объемов производства  сельскохозяйственной продукции.</w:t>
            </w:r>
          </w:p>
        </w:tc>
      </w:tr>
      <w:tr w:rsidR="00A00A11" w:rsidTr="00A00A1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6B09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="00A00A11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A00A11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t xml:space="preserve">изацию Программы        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br/>
              <w:t>на 2020 - 2022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– 198  тыс.. руб.,   из них:              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br/>
              <w:t>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98 тыс. руб.;   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br/>
              <w:t>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руб.;            </w:t>
            </w:r>
            <w:r w:rsidR="006B0924">
              <w:rPr>
                <w:rFonts w:ascii="Times New Roman" w:hAnsi="Times New Roman" w:cs="Times New Roman"/>
                <w:sz w:val="28"/>
                <w:szCs w:val="28"/>
              </w:rPr>
              <w:br/>
              <w:t>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50 тыс. руб..                       </w:t>
            </w:r>
            <w:proofErr w:type="gramEnd"/>
          </w:p>
        </w:tc>
      </w:tr>
      <w:tr w:rsidR="00A00A11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A11" w:rsidRDefault="00A00A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A00A11" w:rsidRDefault="00A00A11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A00A11" w:rsidRDefault="00A00A11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Таштагольского муниципального района представлено личными подсобными хозяйствами. Развитие личных подсобных хозяйств,   предусматривает устойчивое развитие сельского хозяйства в поселениях. 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производственных и хозяйственных мероприятий с соответствующим финансовым обеспечением, что обеспечит   занятость сельского населения в трудоспособном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рыночных преобразований личные подсобные хозяйства стали неотъемлемой частью сельской экономики. Одним из основных направлений развития сельского хозяйства. </w:t>
      </w: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роста и увеличения производства сельскохозяйственной продукции в личных подсобных хозяйствах;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малых форм хозяйствования к рынкам снабжения и сбыта;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занятости сельского населения в трудоспособном возрасте;  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личных подсобных хозяйств;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увеличения объемов производства высококачественной сельскохозяйственной продукции.</w:t>
      </w: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Система программных мероприятий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 w:rsidR="00D707D3">
        <w:rPr>
          <w:rFonts w:ascii="Times New Roman" w:hAnsi="Times New Roman" w:cs="Times New Roman"/>
          <w:sz w:val="28"/>
          <w:szCs w:val="28"/>
        </w:rPr>
        <w:t>ых мероприятий приведен в разделе</w:t>
      </w:r>
      <w:r>
        <w:rPr>
          <w:rFonts w:ascii="Times New Roman" w:hAnsi="Times New Roman" w:cs="Times New Roman"/>
          <w:sz w:val="28"/>
          <w:szCs w:val="28"/>
        </w:rPr>
        <w:t xml:space="preserve"> 7 Программы.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поддержки и развитию малых форм хозяйствования, созданию условий для дальнейшего роста и увеличения производства сельскохозяйственной продукци</w:t>
      </w:r>
      <w:r w:rsidR="00D707D3">
        <w:rPr>
          <w:rFonts w:ascii="Times New Roman" w:hAnsi="Times New Roman" w:cs="Times New Roman"/>
          <w:sz w:val="28"/>
          <w:szCs w:val="28"/>
        </w:rPr>
        <w:t>и в личных подсобных хозяйствах.</w:t>
      </w: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00A11" w:rsidRPr="00A00A11" w:rsidRDefault="00A00A11" w:rsidP="00A00A11">
      <w:pPr>
        <w:ind w:firstLine="567"/>
        <w:rPr>
          <w:rFonts w:ascii="Times New Roman" w:hAnsi="Times New Roman"/>
          <w:sz w:val="28"/>
          <w:szCs w:val="28"/>
        </w:rPr>
      </w:pPr>
      <w:r w:rsidRPr="00A00A11">
        <w:rPr>
          <w:rFonts w:ascii="Times New Roman" w:hAnsi="Times New Roman"/>
          <w:sz w:val="28"/>
          <w:szCs w:val="28"/>
        </w:rPr>
        <w:t xml:space="preserve">Общий объем </w:t>
      </w:r>
      <w:r w:rsidR="006B0924">
        <w:rPr>
          <w:rFonts w:ascii="Times New Roman" w:hAnsi="Times New Roman"/>
          <w:sz w:val="28"/>
          <w:szCs w:val="28"/>
        </w:rPr>
        <w:t>финансирования Программы на 2020–2022</w:t>
      </w:r>
      <w:r w:rsidRPr="00A00A11">
        <w:rPr>
          <w:rFonts w:ascii="Times New Roman" w:hAnsi="Times New Roman"/>
          <w:sz w:val="28"/>
          <w:szCs w:val="28"/>
        </w:rPr>
        <w:t xml:space="preserve"> годы составляет 198 тыс. рублей из средств местного бюджета, в  т.ч. по годам:</w:t>
      </w:r>
    </w:p>
    <w:p w:rsidR="00A00A11" w:rsidRPr="00A00A11" w:rsidRDefault="006B0924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00A11" w:rsidRPr="00A00A11">
        <w:rPr>
          <w:rFonts w:ascii="Times New Roman" w:hAnsi="Times New Roman"/>
          <w:sz w:val="28"/>
          <w:szCs w:val="28"/>
        </w:rPr>
        <w:t xml:space="preserve"> г.-98тыс.</w:t>
      </w:r>
      <w:r w:rsidR="00006112">
        <w:rPr>
          <w:rFonts w:ascii="Times New Roman" w:hAnsi="Times New Roman"/>
          <w:sz w:val="28"/>
          <w:szCs w:val="28"/>
        </w:rPr>
        <w:t xml:space="preserve"> </w:t>
      </w:r>
      <w:r w:rsidR="00A00A11" w:rsidRPr="00A00A11">
        <w:rPr>
          <w:rFonts w:ascii="Times New Roman" w:hAnsi="Times New Roman"/>
          <w:sz w:val="28"/>
          <w:szCs w:val="28"/>
        </w:rPr>
        <w:t>руб.</w:t>
      </w:r>
    </w:p>
    <w:p w:rsidR="00A00A11" w:rsidRPr="00A00A11" w:rsidRDefault="006B0924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00A11" w:rsidRPr="00A00A11">
        <w:rPr>
          <w:rFonts w:ascii="Times New Roman" w:hAnsi="Times New Roman"/>
          <w:sz w:val="28"/>
          <w:szCs w:val="28"/>
        </w:rPr>
        <w:t xml:space="preserve"> г.- 50 тыс.</w:t>
      </w:r>
      <w:r w:rsidR="00006112">
        <w:rPr>
          <w:rFonts w:ascii="Times New Roman" w:hAnsi="Times New Roman"/>
          <w:sz w:val="28"/>
          <w:szCs w:val="28"/>
        </w:rPr>
        <w:t xml:space="preserve"> </w:t>
      </w:r>
      <w:r w:rsidR="00A00A11" w:rsidRPr="00A00A11">
        <w:rPr>
          <w:rFonts w:ascii="Times New Roman" w:hAnsi="Times New Roman"/>
          <w:sz w:val="28"/>
          <w:szCs w:val="28"/>
        </w:rPr>
        <w:t>руб.</w:t>
      </w:r>
    </w:p>
    <w:p w:rsidR="00A00A11" w:rsidRPr="00A00A11" w:rsidRDefault="006B0924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00A11" w:rsidRPr="00A00A11">
        <w:rPr>
          <w:rFonts w:ascii="Times New Roman" w:hAnsi="Times New Roman"/>
          <w:sz w:val="28"/>
          <w:szCs w:val="28"/>
        </w:rPr>
        <w:t xml:space="preserve"> г.-50 тыс.</w:t>
      </w:r>
      <w:r w:rsidR="00006112">
        <w:rPr>
          <w:rFonts w:ascii="Times New Roman" w:hAnsi="Times New Roman"/>
          <w:sz w:val="28"/>
          <w:szCs w:val="28"/>
        </w:rPr>
        <w:t xml:space="preserve"> </w:t>
      </w:r>
      <w:r w:rsidR="00A00A11" w:rsidRPr="00A00A11">
        <w:rPr>
          <w:rFonts w:ascii="Times New Roman" w:hAnsi="Times New Roman"/>
          <w:sz w:val="28"/>
          <w:szCs w:val="28"/>
        </w:rPr>
        <w:t>руб.</w:t>
      </w: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получить результаты в производственной, экономической и социальной сферах.</w:t>
      </w:r>
      <w:proofErr w:type="gramEnd"/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производственной сфере выполнение Программы позволит: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личных подсобных хозяйствах Таштагольского муниципального района для освоения новых технологических процессов;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сфере выполнение Программы позволит: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сдерживания себестоимости сельскохозяйственной продукции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уровень занятости сельского населения в трудоспособном возрасте 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доход сельского населения за счет реализации излишков собственной сельскохозяйственной продукции.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проведения ярмарок создать дополнительные рынки сбыта и обеспечить население Таштагольского муниципального района  качественными продуктами питания местного производства по ценам ниже рыночных на 10 - 15 процентов.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0A11" w:rsidRDefault="00A00A11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A00A11" w:rsidRDefault="00A00A11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A00A11" w:rsidRDefault="00A00A11" w:rsidP="00A00A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9"/>
        <w:gridCol w:w="1419"/>
        <w:gridCol w:w="1132"/>
        <w:gridCol w:w="1417"/>
        <w:gridCol w:w="1557"/>
      </w:tblGrid>
      <w:tr w:rsidR="00A00A11" w:rsidRPr="006B0924" w:rsidTr="006B0924"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6B09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00A11" w:rsidRPr="006B0924" w:rsidTr="006B0924"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6B092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00A11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6B09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00A11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6B09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00A11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00A11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A11" w:rsidRPr="006B0924" w:rsidTr="006B0924">
        <w:trPr>
          <w:trHeight w:val="1058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0A11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0A11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инвестиционных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>пчеловодства, расширение кормовой базы для скота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06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 w:rsidP="004743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00A11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условных</w:t>
            </w: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A00A11" w:rsidRDefault="00A00A11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 ее реализации</w:t>
      </w: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A11" w:rsidRDefault="00A00A11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осуществляет директор Программы.</w:t>
      </w:r>
    </w:p>
    <w:p w:rsidR="00A00A11" w:rsidRPr="006B0924" w:rsidRDefault="00A00A11" w:rsidP="00A00A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B0924">
        <w:rPr>
          <w:rFonts w:ascii="Times New Roman" w:hAnsi="Times New Roman"/>
          <w:sz w:val="28"/>
          <w:szCs w:val="28"/>
        </w:rPr>
        <w:t xml:space="preserve">Для обеспечения мониторинга реализации муниципальной программы ежегодно в срок до 1 марта, года следующего </w:t>
      </w:r>
      <w:proofErr w:type="gramStart"/>
      <w:r w:rsidRPr="006B0924">
        <w:rPr>
          <w:rFonts w:ascii="Times New Roman" w:hAnsi="Times New Roman"/>
          <w:sz w:val="28"/>
          <w:szCs w:val="28"/>
        </w:rPr>
        <w:t>за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92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, директор муниципальной программы представляет отчет в экономический отдел и в финансовое управление по </w:t>
      </w:r>
      <w:proofErr w:type="spellStart"/>
      <w:r w:rsidRPr="006B0924">
        <w:rPr>
          <w:rFonts w:ascii="Times New Roman" w:hAnsi="Times New Roman"/>
          <w:sz w:val="28"/>
          <w:szCs w:val="28"/>
        </w:rPr>
        <w:t>Таштагольскому</w:t>
      </w:r>
      <w:proofErr w:type="spellEnd"/>
      <w:r w:rsidRPr="006B0924">
        <w:rPr>
          <w:rFonts w:ascii="Times New Roman" w:hAnsi="Times New Roman"/>
          <w:sz w:val="28"/>
          <w:szCs w:val="28"/>
        </w:rPr>
        <w:t xml:space="preserve"> району.</w:t>
      </w:r>
    </w:p>
    <w:p w:rsidR="00A00A11" w:rsidRPr="00051945" w:rsidRDefault="00A00A11" w:rsidP="0005194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00A11" w:rsidRDefault="00A00A11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0924">
        <w:rPr>
          <w:rFonts w:ascii="Times New Roman" w:hAnsi="Times New Roman"/>
          <w:b/>
          <w:sz w:val="28"/>
          <w:szCs w:val="28"/>
        </w:rPr>
        <w:t>7. Программные мероприятия</w:t>
      </w:r>
    </w:p>
    <w:p w:rsidR="006B0924" w:rsidRPr="006B0924" w:rsidRDefault="006B0924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A00A11" w:rsidRPr="006B0924" w:rsidTr="00A00A11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мероприятия; </w:t>
            </w: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00A11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6B092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00A11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6B092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00A11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6B092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00A11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00A11" w:rsidRPr="006B0924" w:rsidTr="00A00A11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A11" w:rsidRPr="006B0924" w:rsidTr="00A00A11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11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Улучшение породных и племенных каче</w:t>
            </w:r>
            <w:proofErr w:type="gramStart"/>
            <w:r w:rsidRPr="006B0924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6B0924">
              <w:rPr>
                <w:rFonts w:ascii="Times New Roman" w:hAnsi="Times New Roman"/>
                <w:sz w:val="28"/>
                <w:szCs w:val="28"/>
              </w:rPr>
              <w:t xml:space="preserve">упного рогатого  скота путем искусственного осеменения, приобретение препаратов, </w:t>
            </w:r>
            <w:proofErr w:type="spellStart"/>
            <w:r w:rsidRPr="006B0924">
              <w:rPr>
                <w:rFonts w:ascii="Times New Roman" w:hAnsi="Times New Roman"/>
                <w:sz w:val="28"/>
                <w:szCs w:val="28"/>
              </w:rPr>
              <w:t>дезо</w:t>
            </w:r>
            <w:proofErr w:type="spellEnd"/>
            <w:r w:rsidRPr="006B0924">
              <w:rPr>
                <w:rFonts w:ascii="Times New Roman" w:hAnsi="Times New Roman"/>
                <w:sz w:val="28"/>
                <w:szCs w:val="28"/>
              </w:rPr>
              <w:t>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Поддержка многодетных и малоимущих граждан и семей в отдалённых посёлках района по приобретению птицы, зерна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0A11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Поддержка садовых обществ, выделение щебня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11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00A11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1" w:rsidRPr="006B0924" w:rsidRDefault="00A00A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00A11" w:rsidRPr="006B0924" w:rsidRDefault="00A00A11" w:rsidP="00A00A11">
      <w:pPr>
        <w:rPr>
          <w:rFonts w:ascii="Times New Roman" w:hAnsi="Times New Roman"/>
          <w:sz w:val="28"/>
          <w:szCs w:val="28"/>
        </w:rPr>
      </w:pPr>
    </w:p>
    <w:p w:rsidR="00A00A11" w:rsidRDefault="00A00A11" w:rsidP="00A00A11">
      <w:pPr>
        <w:rPr>
          <w:sz w:val="28"/>
          <w:szCs w:val="28"/>
        </w:rPr>
      </w:pPr>
    </w:p>
    <w:p w:rsidR="00B8367F" w:rsidRDefault="00B8367F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B8367F" w:rsidRDefault="00B8367F" w:rsidP="00554B3B">
      <w:pPr>
        <w:autoSpaceDE w:val="0"/>
        <w:autoSpaceDN w:val="0"/>
        <w:adjustRightInd w:val="0"/>
        <w:spacing w:before="0"/>
        <w:ind w:firstLine="0"/>
        <w:jc w:val="left"/>
      </w:pPr>
    </w:p>
    <w:sectPr w:rsidR="00B8367F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87" w:rsidRDefault="00895C87">
      <w:r>
        <w:separator/>
      </w:r>
    </w:p>
  </w:endnote>
  <w:endnote w:type="continuationSeparator" w:id="0">
    <w:p w:rsidR="00895C87" w:rsidRDefault="0089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F3" w:rsidRDefault="00652320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5B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5BF3" w:rsidRDefault="007E5BF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F3" w:rsidRDefault="007E5BF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87" w:rsidRDefault="00895C87">
      <w:r>
        <w:separator/>
      </w:r>
    </w:p>
  </w:footnote>
  <w:footnote w:type="continuationSeparator" w:id="0">
    <w:p w:rsidR="00895C87" w:rsidRDefault="0089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06112"/>
    <w:rsid w:val="00013341"/>
    <w:rsid w:val="00014F87"/>
    <w:rsid w:val="00015DFB"/>
    <w:rsid w:val="00020E02"/>
    <w:rsid w:val="000218E6"/>
    <w:rsid w:val="000225B4"/>
    <w:rsid w:val="00023819"/>
    <w:rsid w:val="00033774"/>
    <w:rsid w:val="00043BC2"/>
    <w:rsid w:val="00046173"/>
    <w:rsid w:val="000462E7"/>
    <w:rsid w:val="000468A6"/>
    <w:rsid w:val="00051945"/>
    <w:rsid w:val="00056931"/>
    <w:rsid w:val="000579A3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6851"/>
    <w:rsid w:val="000D7957"/>
    <w:rsid w:val="000E038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3092"/>
    <w:rsid w:val="002078D3"/>
    <w:rsid w:val="00222FD5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A92"/>
    <w:rsid w:val="00283EB0"/>
    <w:rsid w:val="00287D7F"/>
    <w:rsid w:val="002A1290"/>
    <w:rsid w:val="002A2D52"/>
    <w:rsid w:val="002A4970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C7A2C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012C"/>
    <w:rsid w:val="003A3B59"/>
    <w:rsid w:val="003A4C89"/>
    <w:rsid w:val="003B0DBE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19CE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D15"/>
    <w:rsid w:val="00447FB1"/>
    <w:rsid w:val="00450016"/>
    <w:rsid w:val="004553B1"/>
    <w:rsid w:val="00455788"/>
    <w:rsid w:val="004577EB"/>
    <w:rsid w:val="0046173B"/>
    <w:rsid w:val="00463868"/>
    <w:rsid w:val="00467D51"/>
    <w:rsid w:val="004713FD"/>
    <w:rsid w:val="00471CBE"/>
    <w:rsid w:val="00472C6C"/>
    <w:rsid w:val="004743B8"/>
    <w:rsid w:val="00480511"/>
    <w:rsid w:val="004812D3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06F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2320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3899"/>
    <w:rsid w:val="006A3975"/>
    <w:rsid w:val="006B0924"/>
    <w:rsid w:val="006B244E"/>
    <w:rsid w:val="006B3CDC"/>
    <w:rsid w:val="006B69A1"/>
    <w:rsid w:val="006B6D71"/>
    <w:rsid w:val="006B74B0"/>
    <w:rsid w:val="006C3284"/>
    <w:rsid w:val="006C33EB"/>
    <w:rsid w:val="006C585C"/>
    <w:rsid w:val="006C5D69"/>
    <w:rsid w:val="006C6383"/>
    <w:rsid w:val="006D77F3"/>
    <w:rsid w:val="006E3155"/>
    <w:rsid w:val="006E520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70B4"/>
    <w:rsid w:val="007776A0"/>
    <w:rsid w:val="00783F95"/>
    <w:rsid w:val="00785C59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2B57"/>
    <w:rsid w:val="007B491E"/>
    <w:rsid w:val="007B5E08"/>
    <w:rsid w:val="007C75EE"/>
    <w:rsid w:val="007C76FF"/>
    <w:rsid w:val="007D047D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D2D"/>
    <w:rsid w:val="0081295A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37BB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2A50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58D"/>
    <w:rsid w:val="00987F91"/>
    <w:rsid w:val="00990060"/>
    <w:rsid w:val="00990B1B"/>
    <w:rsid w:val="00992340"/>
    <w:rsid w:val="009925B9"/>
    <w:rsid w:val="009A356C"/>
    <w:rsid w:val="009A4D41"/>
    <w:rsid w:val="009A6A83"/>
    <w:rsid w:val="009B3EEF"/>
    <w:rsid w:val="009C2015"/>
    <w:rsid w:val="009C654C"/>
    <w:rsid w:val="009D2555"/>
    <w:rsid w:val="009D3830"/>
    <w:rsid w:val="009D4226"/>
    <w:rsid w:val="009D724D"/>
    <w:rsid w:val="009D7F38"/>
    <w:rsid w:val="009E2C64"/>
    <w:rsid w:val="009E5ADB"/>
    <w:rsid w:val="009E6069"/>
    <w:rsid w:val="009E646C"/>
    <w:rsid w:val="009E665C"/>
    <w:rsid w:val="009F07ED"/>
    <w:rsid w:val="009F607D"/>
    <w:rsid w:val="009F6560"/>
    <w:rsid w:val="009F70F3"/>
    <w:rsid w:val="009F7758"/>
    <w:rsid w:val="00A00A11"/>
    <w:rsid w:val="00A0252A"/>
    <w:rsid w:val="00A046A4"/>
    <w:rsid w:val="00A06B6E"/>
    <w:rsid w:val="00A10330"/>
    <w:rsid w:val="00A15C12"/>
    <w:rsid w:val="00A160C9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474F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3A58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36"/>
    <w:rsid w:val="00BB7FD2"/>
    <w:rsid w:val="00BC1F4A"/>
    <w:rsid w:val="00BC4031"/>
    <w:rsid w:val="00BC4E60"/>
    <w:rsid w:val="00BD0153"/>
    <w:rsid w:val="00BD5B96"/>
    <w:rsid w:val="00BE58F0"/>
    <w:rsid w:val="00BE5CDF"/>
    <w:rsid w:val="00BE6469"/>
    <w:rsid w:val="00BF02E5"/>
    <w:rsid w:val="00C01F32"/>
    <w:rsid w:val="00C02817"/>
    <w:rsid w:val="00C042F1"/>
    <w:rsid w:val="00C16F43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5AD4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3732A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3193"/>
    <w:rsid w:val="00D63626"/>
    <w:rsid w:val="00D66AD0"/>
    <w:rsid w:val="00D67020"/>
    <w:rsid w:val="00D707D3"/>
    <w:rsid w:val="00D70EFA"/>
    <w:rsid w:val="00D730DA"/>
    <w:rsid w:val="00D7456D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D4EBF"/>
    <w:rsid w:val="00DD606B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57F6C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F87"/>
    <w:rsid w:val="00F325E2"/>
    <w:rsid w:val="00F337C5"/>
    <w:rsid w:val="00F364BC"/>
    <w:rsid w:val="00F371A1"/>
    <w:rsid w:val="00F403DE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7F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1375</Words>
  <Characters>7844</Characters>
  <Application>Microsoft Office Word</Application>
  <DocSecurity>0</DocSecurity>
  <Lines>65</Lines>
  <Paragraphs>18</Paragraphs>
  <ScaleCrop>false</ScaleCrop>
  <Company>Administration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2</cp:revision>
  <cp:lastPrinted>2019-10-02T07:43:00Z</cp:lastPrinted>
  <dcterms:created xsi:type="dcterms:W3CDTF">2019-10-02T07:44:00Z</dcterms:created>
  <dcterms:modified xsi:type="dcterms:W3CDTF">2019-10-02T07:44:00Z</dcterms:modified>
</cp:coreProperties>
</file>