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7E" w:rsidRDefault="001C7ED9" w:rsidP="00BE607E">
      <w:pPr>
        <w:tabs>
          <w:tab w:val="left" w:pos="426"/>
        </w:tabs>
        <w:spacing w:before="360"/>
        <w:rPr>
          <w:lang w:val="ru-RU"/>
        </w:rPr>
      </w:pPr>
      <w:r>
        <w:rPr>
          <w:noProof/>
          <w:lang w:val="ru-RU"/>
        </w:rPr>
        <w:drawing>
          <wp:anchor distT="0" distB="0" distL="114300" distR="114300" simplePos="0" relativeHeight="251657728" behindDoc="0" locked="0" layoutInCell="1" allowOverlap="1">
            <wp:simplePos x="0" y="0"/>
            <wp:positionH relativeFrom="column">
              <wp:posOffset>2438400</wp:posOffset>
            </wp:positionH>
            <wp:positionV relativeFrom="paragraph">
              <wp:posOffset>0</wp:posOffset>
            </wp:positionV>
            <wp:extent cx="762000" cy="1019175"/>
            <wp:effectExtent l="1905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762000" cy="1019175"/>
                    </a:xfrm>
                    <a:prstGeom prst="rect">
                      <a:avLst/>
                    </a:prstGeom>
                    <a:noFill/>
                    <a:ln w="9525">
                      <a:noFill/>
                      <a:miter lim="800000"/>
                      <a:headEnd/>
                      <a:tailEnd/>
                    </a:ln>
                  </pic:spPr>
                </pic:pic>
              </a:graphicData>
            </a:graphic>
          </wp:anchor>
        </w:drawing>
      </w:r>
    </w:p>
    <w:p w:rsidR="00DE57BF" w:rsidRDefault="00BE607E" w:rsidP="00BE607E">
      <w:pPr>
        <w:tabs>
          <w:tab w:val="left" w:pos="426"/>
        </w:tabs>
        <w:spacing w:before="360"/>
        <w:jc w:val="right"/>
        <w:rPr>
          <w:lang w:val="ru-RU"/>
        </w:rPr>
      </w:pPr>
      <w:r>
        <w:rPr>
          <w:lang w:val="ru-RU"/>
        </w:rPr>
        <w:br w:type="textWrapping" w:clear="all"/>
      </w:r>
    </w:p>
    <w:p w:rsidR="002120E5" w:rsidRDefault="00DE57BF" w:rsidP="00DE57BF">
      <w:pPr>
        <w:tabs>
          <w:tab w:val="left" w:pos="426"/>
        </w:tabs>
        <w:spacing w:before="360"/>
        <w:jc w:val="center"/>
        <w:rPr>
          <w:b/>
          <w:noProof/>
          <w:sz w:val="28"/>
          <w:szCs w:val="32"/>
          <w:lang w:val="ru-RU"/>
        </w:rPr>
      </w:pPr>
      <w:r w:rsidRPr="00FC29F3">
        <w:rPr>
          <w:b/>
          <w:noProof/>
          <w:sz w:val="28"/>
          <w:szCs w:val="32"/>
          <w:lang w:val="ru-RU"/>
        </w:rPr>
        <w:t>КЕМЕРОВСКАЯ ОБЛАСТЬ</w:t>
      </w:r>
    </w:p>
    <w:p w:rsidR="002120E5" w:rsidRPr="00FC29F3" w:rsidRDefault="002120E5" w:rsidP="00DE57BF">
      <w:pPr>
        <w:tabs>
          <w:tab w:val="left" w:pos="426"/>
        </w:tabs>
        <w:spacing w:before="360"/>
        <w:jc w:val="center"/>
        <w:rPr>
          <w:b/>
          <w:noProof/>
          <w:sz w:val="28"/>
          <w:szCs w:val="32"/>
          <w:lang w:val="ru-RU"/>
        </w:rPr>
      </w:pPr>
      <w:r>
        <w:rPr>
          <w:b/>
          <w:noProof/>
          <w:sz w:val="28"/>
          <w:szCs w:val="32"/>
          <w:lang w:val="ru-RU"/>
        </w:rPr>
        <w:t xml:space="preserve">ТАШТАГОЛЬСКИЙ </w:t>
      </w:r>
      <w:r w:rsidR="00D74436">
        <w:rPr>
          <w:b/>
          <w:noProof/>
          <w:sz w:val="28"/>
          <w:szCs w:val="32"/>
          <w:lang w:val="ru-RU"/>
        </w:rPr>
        <w:t xml:space="preserve">МУНИЦИПАЛЬНЫЙ </w:t>
      </w:r>
      <w:r>
        <w:rPr>
          <w:b/>
          <w:noProof/>
          <w:sz w:val="28"/>
          <w:szCs w:val="32"/>
          <w:lang w:val="ru-RU"/>
        </w:rPr>
        <w:t>РАЙОН</w:t>
      </w:r>
    </w:p>
    <w:p w:rsidR="000C6E1B" w:rsidRPr="00FC29F3" w:rsidRDefault="00FC29F3" w:rsidP="00693420">
      <w:pPr>
        <w:pStyle w:val="5"/>
        <w:snapToGrid w:val="0"/>
        <w:rPr>
          <w:lang w:val="ru-RU"/>
        </w:rPr>
      </w:pPr>
      <w:r w:rsidRPr="00FC29F3">
        <w:rPr>
          <w:lang w:val="ru-RU"/>
        </w:rPr>
        <w:t>АДМИНИСТРАЦИЯ  ТАШТАГОЛЬСКОГО</w:t>
      </w:r>
      <w:r w:rsidR="00D74436">
        <w:rPr>
          <w:lang w:val="ru-RU"/>
        </w:rPr>
        <w:t xml:space="preserve"> МУНИЦИПАЛЬНОГО </w:t>
      </w:r>
      <w:r w:rsidR="001A231A" w:rsidRPr="00FC29F3">
        <w:rPr>
          <w:lang w:val="ru-RU"/>
        </w:rPr>
        <w:t xml:space="preserve"> РАЙОН</w:t>
      </w:r>
      <w:r w:rsidRPr="00FC29F3">
        <w:rPr>
          <w:lang w:val="ru-RU"/>
        </w:rPr>
        <w:t>А</w:t>
      </w:r>
    </w:p>
    <w:p w:rsidR="000C6E1B" w:rsidRPr="00A7024D" w:rsidRDefault="00C72796" w:rsidP="00693420">
      <w:pPr>
        <w:pStyle w:val="4"/>
        <w:spacing w:before="360"/>
        <w:rPr>
          <w:bCs/>
          <w:spacing w:val="60"/>
          <w:sz w:val="28"/>
          <w:szCs w:val="28"/>
          <w:lang w:val="ru-RU"/>
        </w:rPr>
      </w:pPr>
      <w:r>
        <w:rPr>
          <w:bCs/>
          <w:spacing w:val="60"/>
          <w:sz w:val="28"/>
          <w:szCs w:val="28"/>
          <w:lang w:val="ru-RU"/>
        </w:rPr>
        <w:t>ПОСТАНОВЛЕ</w:t>
      </w:r>
      <w:r w:rsidR="000C6E1B" w:rsidRPr="00A7024D">
        <w:rPr>
          <w:bCs/>
          <w:spacing w:val="60"/>
          <w:sz w:val="28"/>
          <w:szCs w:val="28"/>
          <w:lang w:val="ru-RU"/>
        </w:rPr>
        <w:t>НИЕ</w:t>
      </w:r>
    </w:p>
    <w:p w:rsidR="000C6E1B" w:rsidRPr="00DE57BF" w:rsidRDefault="000C6E1B" w:rsidP="006E27CF">
      <w:pPr>
        <w:autoSpaceDE w:val="0"/>
        <w:autoSpaceDN w:val="0"/>
        <w:adjustRightInd w:val="0"/>
        <w:spacing w:before="480"/>
        <w:rPr>
          <w:sz w:val="24"/>
          <w:szCs w:val="24"/>
          <w:lang w:val="ru-RU"/>
        </w:rPr>
      </w:pPr>
      <w:r w:rsidRPr="0089707F">
        <w:rPr>
          <w:sz w:val="28"/>
          <w:szCs w:val="28"/>
          <w:lang w:val="ru-RU"/>
        </w:rPr>
        <w:t xml:space="preserve">от </w:t>
      </w:r>
      <w:r w:rsidR="001C7ED9">
        <w:rPr>
          <w:sz w:val="28"/>
          <w:szCs w:val="28"/>
          <w:lang w:val="ru-RU"/>
        </w:rPr>
        <w:t>«25» августа 2</w:t>
      </w:r>
      <w:r w:rsidR="00FC29F3" w:rsidRPr="0089707F">
        <w:rPr>
          <w:sz w:val="28"/>
          <w:szCs w:val="28"/>
          <w:lang w:val="ru-RU"/>
        </w:rPr>
        <w:t>0</w:t>
      </w:r>
      <w:r w:rsidR="00D2581E">
        <w:rPr>
          <w:sz w:val="28"/>
          <w:szCs w:val="28"/>
          <w:lang w:val="ru-RU"/>
        </w:rPr>
        <w:t>20</w:t>
      </w:r>
      <w:r w:rsidR="00FC29F3" w:rsidRPr="0089707F">
        <w:rPr>
          <w:sz w:val="28"/>
          <w:szCs w:val="28"/>
          <w:lang w:val="ru-RU"/>
        </w:rPr>
        <w:t xml:space="preserve"> г</w:t>
      </w:r>
      <w:r w:rsidRPr="0089707F">
        <w:rPr>
          <w:sz w:val="28"/>
          <w:szCs w:val="28"/>
          <w:lang w:val="ru-RU"/>
        </w:rPr>
        <w:t>.  №</w:t>
      </w:r>
      <w:r w:rsidR="005E073A">
        <w:rPr>
          <w:sz w:val="28"/>
          <w:szCs w:val="28"/>
          <w:lang w:val="ru-RU"/>
        </w:rPr>
        <w:t xml:space="preserve"> </w:t>
      </w:r>
      <w:r w:rsidR="001C7ED9">
        <w:rPr>
          <w:sz w:val="28"/>
          <w:szCs w:val="28"/>
          <w:lang w:val="ru-RU"/>
        </w:rPr>
        <w:t>953</w:t>
      </w:r>
      <w:r w:rsidR="009675E8">
        <w:rPr>
          <w:sz w:val="28"/>
          <w:szCs w:val="28"/>
          <w:lang w:val="ru-RU"/>
        </w:rPr>
        <w:t>-п</w:t>
      </w:r>
      <w:r w:rsidR="005C1ABF">
        <w:rPr>
          <w:sz w:val="28"/>
          <w:szCs w:val="28"/>
          <w:lang w:val="ru-RU"/>
        </w:rPr>
        <w:t>_</w:t>
      </w:r>
      <w:r w:rsidRPr="00DE57BF">
        <w:rPr>
          <w:sz w:val="24"/>
          <w:szCs w:val="24"/>
          <w:lang w:val="ru-RU"/>
        </w:rPr>
        <w:t xml:space="preserve">                 </w:t>
      </w:r>
    </w:p>
    <w:p w:rsidR="00853A8E" w:rsidRDefault="00853A8E" w:rsidP="00C11923">
      <w:pPr>
        <w:keepNext/>
        <w:keepLines/>
        <w:shd w:val="clear" w:color="auto" w:fill="FFFFFF"/>
        <w:jc w:val="center"/>
        <w:rPr>
          <w:b/>
          <w:sz w:val="28"/>
          <w:lang w:val="ru-RU"/>
        </w:rPr>
      </w:pPr>
    </w:p>
    <w:p w:rsidR="00C11923" w:rsidRPr="00C11923" w:rsidRDefault="00AA4B70" w:rsidP="00244BEF">
      <w:pPr>
        <w:keepNext/>
        <w:keepLines/>
        <w:shd w:val="clear" w:color="auto" w:fill="FFFFFF"/>
        <w:jc w:val="center"/>
        <w:rPr>
          <w:b/>
          <w:bCs/>
          <w:sz w:val="28"/>
          <w:szCs w:val="28"/>
          <w:lang w:val="ru-RU"/>
        </w:rPr>
      </w:pPr>
      <w:r w:rsidRPr="00C11923">
        <w:rPr>
          <w:b/>
          <w:sz w:val="28"/>
          <w:lang w:val="ru-RU"/>
        </w:rPr>
        <w:t>О</w:t>
      </w:r>
      <w:r w:rsidR="00C11923" w:rsidRPr="00C11923">
        <w:rPr>
          <w:b/>
          <w:sz w:val="28"/>
          <w:lang w:val="ru-RU"/>
        </w:rPr>
        <w:t xml:space="preserve">б утверждении </w:t>
      </w:r>
      <w:r w:rsidR="00C11923" w:rsidRPr="00C11923">
        <w:rPr>
          <w:b/>
          <w:bCs/>
          <w:sz w:val="28"/>
          <w:szCs w:val="28"/>
          <w:lang w:val="ru-RU"/>
        </w:rPr>
        <w:t>программы</w:t>
      </w:r>
    </w:p>
    <w:p w:rsidR="00AA4B70" w:rsidRDefault="00C11923" w:rsidP="006E27CF">
      <w:pPr>
        <w:keepNext/>
        <w:keepLines/>
        <w:shd w:val="clear" w:color="auto" w:fill="FFFFFF"/>
        <w:jc w:val="center"/>
        <w:rPr>
          <w:sz w:val="28"/>
          <w:lang w:val="ru-RU"/>
        </w:rPr>
      </w:pPr>
      <w:r w:rsidRPr="00C11923">
        <w:rPr>
          <w:b/>
          <w:bCs/>
          <w:sz w:val="28"/>
          <w:szCs w:val="28"/>
          <w:lang w:val="ru-RU"/>
        </w:rPr>
        <w:t xml:space="preserve">«Развитие комплексной системы защиты прав потребителей в </w:t>
      </w:r>
      <w:r w:rsidR="001A231A">
        <w:rPr>
          <w:b/>
          <w:bCs/>
          <w:sz w:val="28"/>
          <w:szCs w:val="28"/>
          <w:lang w:val="ru-RU"/>
        </w:rPr>
        <w:t xml:space="preserve">Таштагольском </w:t>
      </w:r>
      <w:r w:rsidR="00C72796">
        <w:rPr>
          <w:b/>
          <w:bCs/>
          <w:sz w:val="28"/>
          <w:szCs w:val="28"/>
          <w:lang w:val="ru-RU"/>
        </w:rPr>
        <w:t xml:space="preserve">муниципальном </w:t>
      </w:r>
      <w:r w:rsidR="001A231A">
        <w:rPr>
          <w:b/>
          <w:bCs/>
          <w:sz w:val="28"/>
          <w:szCs w:val="28"/>
          <w:lang w:val="ru-RU"/>
        </w:rPr>
        <w:t>районе</w:t>
      </w:r>
      <w:r w:rsidR="00384AB1">
        <w:rPr>
          <w:b/>
          <w:bCs/>
          <w:sz w:val="28"/>
          <w:szCs w:val="28"/>
          <w:lang w:val="ru-RU"/>
        </w:rPr>
        <w:t>»</w:t>
      </w:r>
      <w:r w:rsidRPr="00C11923">
        <w:rPr>
          <w:b/>
          <w:bCs/>
          <w:sz w:val="28"/>
          <w:szCs w:val="28"/>
          <w:lang w:val="ru-RU"/>
        </w:rPr>
        <w:t xml:space="preserve"> на 20</w:t>
      </w:r>
      <w:r w:rsidR="00D2581E">
        <w:rPr>
          <w:b/>
          <w:bCs/>
          <w:sz w:val="28"/>
          <w:szCs w:val="28"/>
          <w:lang w:val="ru-RU"/>
        </w:rPr>
        <w:t>20</w:t>
      </w:r>
      <w:r w:rsidRPr="00C11923">
        <w:rPr>
          <w:b/>
          <w:bCs/>
          <w:sz w:val="28"/>
          <w:szCs w:val="28"/>
          <w:lang w:val="ru-RU"/>
        </w:rPr>
        <w:t>-20</w:t>
      </w:r>
      <w:r w:rsidR="00D2581E">
        <w:rPr>
          <w:b/>
          <w:bCs/>
          <w:sz w:val="28"/>
          <w:szCs w:val="28"/>
          <w:lang w:val="ru-RU"/>
        </w:rPr>
        <w:t>23</w:t>
      </w:r>
      <w:r w:rsidRPr="00C11923">
        <w:rPr>
          <w:b/>
          <w:bCs/>
          <w:sz w:val="28"/>
          <w:szCs w:val="28"/>
          <w:lang w:val="ru-RU"/>
        </w:rPr>
        <w:t xml:space="preserve"> год</w:t>
      </w:r>
      <w:r w:rsidR="00384AB1">
        <w:rPr>
          <w:b/>
          <w:bCs/>
          <w:sz w:val="28"/>
          <w:szCs w:val="28"/>
          <w:lang w:val="ru-RU"/>
        </w:rPr>
        <w:t>ы</w:t>
      </w:r>
    </w:p>
    <w:p w:rsidR="001657B7" w:rsidRDefault="001657B7" w:rsidP="00FC29F3">
      <w:pPr>
        <w:rPr>
          <w:sz w:val="28"/>
          <w:lang w:val="ru-RU"/>
        </w:rPr>
      </w:pPr>
    </w:p>
    <w:p w:rsidR="00C11923" w:rsidRPr="00C11923" w:rsidRDefault="00C11923" w:rsidP="00C11923">
      <w:pPr>
        <w:pStyle w:val="ConsPlusNormal"/>
        <w:widowControl/>
        <w:ind w:firstLine="700"/>
        <w:jc w:val="both"/>
        <w:rPr>
          <w:rFonts w:ascii="Times New Roman" w:hAnsi="Times New Roman" w:cs="Times New Roman"/>
          <w:sz w:val="28"/>
          <w:szCs w:val="28"/>
        </w:rPr>
      </w:pPr>
      <w:r w:rsidRPr="00C11923">
        <w:rPr>
          <w:rFonts w:ascii="Times New Roman" w:hAnsi="Times New Roman" w:cs="Times New Roman"/>
          <w:sz w:val="28"/>
          <w:szCs w:val="28"/>
        </w:rPr>
        <w:t xml:space="preserve">В целях </w:t>
      </w:r>
      <w:r w:rsidR="00E4100A">
        <w:rPr>
          <w:rFonts w:ascii="Times New Roman" w:hAnsi="Times New Roman" w:cs="Times New Roman"/>
          <w:sz w:val="28"/>
          <w:szCs w:val="28"/>
        </w:rPr>
        <w:t>дальнейшего развития и укрепления системы защиты прав потребителей</w:t>
      </w:r>
      <w:r w:rsidRPr="00C11923">
        <w:rPr>
          <w:rFonts w:ascii="Times New Roman" w:hAnsi="Times New Roman" w:cs="Times New Roman"/>
          <w:sz w:val="28"/>
          <w:szCs w:val="28"/>
        </w:rPr>
        <w:t xml:space="preserve"> в </w:t>
      </w:r>
      <w:r w:rsidR="001A231A">
        <w:rPr>
          <w:rFonts w:ascii="Times New Roman" w:hAnsi="Times New Roman" w:cs="Times New Roman"/>
          <w:sz w:val="28"/>
          <w:szCs w:val="28"/>
        </w:rPr>
        <w:t xml:space="preserve">Таштагольском </w:t>
      </w:r>
      <w:r w:rsidR="00C72796">
        <w:rPr>
          <w:rFonts w:ascii="Times New Roman" w:hAnsi="Times New Roman" w:cs="Times New Roman"/>
          <w:sz w:val="28"/>
          <w:szCs w:val="28"/>
        </w:rPr>
        <w:t xml:space="preserve">муниципальном </w:t>
      </w:r>
      <w:r w:rsidR="001A231A">
        <w:rPr>
          <w:rFonts w:ascii="Times New Roman" w:hAnsi="Times New Roman" w:cs="Times New Roman"/>
          <w:sz w:val="28"/>
          <w:szCs w:val="28"/>
        </w:rPr>
        <w:t>районе</w:t>
      </w:r>
      <w:r w:rsidR="00E4100A">
        <w:rPr>
          <w:rFonts w:ascii="Times New Roman" w:hAnsi="Times New Roman" w:cs="Times New Roman"/>
          <w:sz w:val="28"/>
          <w:szCs w:val="28"/>
        </w:rPr>
        <w:t>, повышения социальной защищенности граждан администрация Таштагольского муниципального района постановляет</w:t>
      </w:r>
      <w:r w:rsidRPr="00C11923">
        <w:rPr>
          <w:rFonts w:ascii="Times New Roman" w:hAnsi="Times New Roman" w:cs="Times New Roman"/>
          <w:sz w:val="28"/>
          <w:szCs w:val="28"/>
        </w:rPr>
        <w:t>:</w:t>
      </w:r>
    </w:p>
    <w:p w:rsidR="00732DBA" w:rsidRDefault="00AA4B70" w:rsidP="00C11923">
      <w:pPr>
        <w:keepNext/>
        <w:keepLines/>
        <w:shd w:val="clear" w:color="auto" w:fill="FFFFFF"/>
        <w:ind w:firstLine="700"/>
        <w:jc w:val="both"/>
        <w:rPr>
          <w:bCs/>
          <w:sz w:val="28"/>
          <w:szCs w:val="28"/>
          <w:lang w:val="ru-RU"/>
        </w:rPr>
      </w:pPr>
      <w:r w:rsidRPr="00C11923">
        <w:rPr>
          <w:sz w:val="28"/>
          <w:lang w:val="ru-RU"/>
        </w:rPr>
        <w:t xml:space="preserve">1. </w:t>
      </w:r>
      <w:r w:rsidR="00C11923" w:rsidRPr="00C11923">
        <w:rPr>
          <w:sz w:val="28"/>
          <w:lang w:val="ru-RU"/>
        </w:rPr>
        <w:t xml:space="preserve">Утвердить </w:t>
      </w:r>
      <w:r w:rsidR="00C11923" w:rsidRPr="00C11923">
        <w:rPr>
          <w:bCs/>
          <w:sz w:val="28"/>
          <w:szCs w:val="28"/>
          <w:lang w:val="ru-RU"/>
        </w:rPr>
        <w:t>программу «Развитие комплексной системы защиты прав потребителей в</w:t>
      </w:r>
      <w:r w:rsidR="001A231A" w:rsidRPr="001A231A">
        <w:rPr>
          <w:sz w:val="28"/>
          <w:szCs w:val="28"/>
          <w:lang w:val="ru-RU"/>
        </w:rPr>
        <w:t xml:space="preserve"> Таштагольском </w:t>
      </w:r>
      <w:r w:rsidR="00C72796" w:rsidRPr="00C72796">
        <w:rPr>
          <w:sz w:val="28"/>
          <w:szCs w:val="28"/>
          <w:lang w:val="ru-RU"/>
        </w:rPr>
        <w:t xml:space="preserve">муниципальном </w:t>
      </w:r>
      <w:r w:rsidR="001A231A" w:rsidRPr="001A231A">
        <w:rPr>
          <w:sz w:val="28"/>
          <w:szCs w:val="28"/>
          <w:lang w:val="ru-RU"/>
        </w:rPr>
        <w:t>районе</w:t>
      </w:r>
      <w:r w:rsidR="00384AB1">
        <w:rPr>
          <w:bCs/>
          <w:sz w:val="28"/>
          <w:szCs w:val="28"/>
          <w:lang w:val="ru-RU"/>
        </w:rPr>
        <w:t xml:space="preserve"> на 20</w:t>
      </w:r>
      <w:r w:rsidR="00D2581E">
        <w:rPr>
          <w:bCs/>
          <w:sz w:val="28"/>
          <w:szCs w:val="28"/>
          <w:lang w:val="ru-RU"/>
        </w:rPr>
        <w:t>20</w:t>
      </w:r>
      <w:r w:rsidR="00384AB1">
        <w:rPr>
          <w:bCs/>
          <w:sz w:val="28"/>
          <w:szCs w:val="28"/>
          <w:lang w:val="ru-RU"/>
        </w:rPr>
        <w:t>-20</w:t>
      </w:r>
      <w:r w:rsidR="00D2581E">
        <w:rPr>
          <w:bCs/>
          <w:sz w:val="28"/>
          <w:szCs w:val="28"/>
          <w:lang w:val="ru-RU"/>
        </w:rPr>
        <w:t>23</w:t>
      </w:r>
      <w:r w:rsidR="00384AB1">
        <w:rPr>
          <w:bCs/>
          <w:sz w:val="28"/>
          <w:szCs w:val="28"/>
          <w:lang w:val="ru-RU"/>
        </w:rPr>
        <w:t xml:space="preserve"> годы</w:t>
      </w:r>
      <w:r w:rsidR="00430464">
        <w:rPr>
          <w:bCs/>
          <w:sz w:val="28"/>
          <w:szCs w:val="28"/>
          <w:lang w:val="ru-RU"/>
        </w:rPr>
        <w:t>»</w:t>
      </w:r>
      <w:r w:rsidR="00C11923" w:rsidRPr="00C11923">
        <w:rPr>
          <w:bCs/>
          <w:sz w:val="28"/>
          <w:szCs w:val="28"/>
          <w:lang w:val="ru-RU"/>
        </w:rPr>
        <w:t>.</w:t>
      </w:r>
    </w:p>
    <w:p w:rsidR="00C72796" w:rsidRPr="002E30FF" w:rsidRDefault="00C72796" w:rsidP="00C7279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430464">
        <w:rPr>
          <w:rFonts w:ascii="Times New Roman" w:hAnsi="Times New Roman" w:cs="Times New Roman"/>
          <w:sz w:val="28"/>
          <w:szCs w:val="28"/>
        </w:rPr>
        <w:t xml:space="preserve"> Н</w:t>
      </w:r>
      <w:r>
        <w:rPr>
          <w:rFonts w:ascii="Times New Roman" w:hAnsi="Times New Roman" w:cs="Times New Roman"/>
          <w:sz w:val="28"/>
          <w:szCs w:val="28"/>
        </w:rPr>
        <w:t xml:space="preserve">астоящее </w:t>
      </w:r>
      <w:r w:rsidR="00430464">
        <w:rPr>
          <w:rFonts w:ascii="Times New Roman" w:hAnsi="Times New Roman" w:cs="Times New Roman"/>
          <w:sz w:val="28"/>
          <w:szCs w:val="28"/>
        </w:rPr>
        <w:t>П</w:t>
      </w:r>
      <w:r>
        <w:rPr>
          <w:rFonts w:ascii="Times New Roman" w:hAnsi="Times New Roman" w:cs="Times New Roman"/>
          <w:sz w:val="28"/>
          <w:szCs w:val="28"/>
        </w:rPr>
        <w:t xml:space="preserve">остановление </w:t>
      </w:r>
      <w:r w:rsidR="00430464">
        <w:rPr>
          <w:rFonts w:ascii="Times New Roman" w:hAnsi="Times New Roman" w:cs="Times New Roman"/>
          <w:sz w:val="28"/>
          <w:szCs w:val="28"/>
        </w:rPr>
        <w:t xml:space="preserve">опубликовать </w:t>
      </w:r>
      <w:r>
        <w:rPr>
          <w:rFonts w:ascii="Times New Roman" w:hAnsi="Times New Roman" w:cs="Times New Roman"/>
          <w:sz w:val="28"/>
          <w:szCs w:val="28"/>
        </w:rPr>
        <w:t>в газете «Красная Шория» и разместить на официальном сайте администрации Таштагольского муниципального района в сети интернет.</w:t>
      </w:r>
    </w:p>
    <w:p w:rsidR="00E4100A" w:rsidRDefault="00C72796" w:rsidP="00C72796">
      <w:pPr>
        <w:jc w:val="both"/>
        <w:rPr>
          <w:sz w:val="28"/>
          <w:szCs w:val="28"/>
          <w:lang w:val="ru-RU"/>
        </w:rPr>
      </w:pPr>
      <w:r w:rsidRPr="00C72796">
        <w:rPr>
          <w:sz w:val="28"/>
          <w:szCs w:val="28"/>
          <w:lang w:val="ru-RU"/>
        </w:rPr>
        <w:t xml:space="preserve">         3. </w:t>
      </w:r>
      <w:r w:rsidR="00430464">
        <w:rPr>
          <w:sz w:val="28"/>
          <w:szCs w:val="28"/>
          <w:lang w:val="ru-RU"/>
        </w:rPr>
        <w:t xml:space="preserve"> </w:t>
      </w:r>
      <w:r w:rsidRPr="00C72796">
        <w:rPr>
          <w:sz w:val="28"/>
          <w:szCs w:val="28"/>
          <w:lang w:val="ru-RU"/>
        </w:rPr>
        <w:t xml:space="preserve">Контроль за исполнением настоящего Постановления  возложить на заместителя Главы Таштагольского </w:t>
      </w:r>
      <w:r w:rsidR="0089707F" w:rsidRPr="0089707F">
        <w:rPr>
          <w:sz w:val="28"/>
          <w:szCs w:val="28"/>
          <w:lang w:val="ru-RU"/>
        </w:rPr>
        <w:t>муниципально</w:t>
      </w:r>
      <w:r w:rsidR="0089707F">
        <w:rPr>
          <w:sz w:val="28"/>
          <w:szCs w:val="28"/>
          <w:lang w:val="ru-RU"/>
        </w:rPr>
        <w:t>го</w:t>
      </w:r>
      <w:r w:rsidR="0089707F" w:rsidRPr="00C72796">
        <w:rPr>
          <w:sz w:val="28"/>
          <w:szCs w:val="28"/>
          <w:lang w:val="ru-RU"/>
        </w:rPr>
        <w:t xml:space="preserve"> </w:t>
      </w:r>
      <w:r w:rsidRPr="00C72796">
        <w:rPr>
          <w:sz w:val="28"/>
          <w:szCs w:val="28"/>
          <w:lang w:val="ru-RU"/>
        </w:rPr>
        <w:t xml:space="preserve">района </w:t>
      </w:r>
      <w:r w:rsidR="00E4100A">
        <w:rPr>
          <w:sz w:val="28"/>
          <w:szCs w:val="28"/>
          <w:lang w:val="ru-RU"/>
        </w:rPr>
        <w:t>С.</w:t>
      </w:r>
      <w:r w:rsidR="00D2581E">
        <w:rPr>
          <w:sz w:val="28"/>
          <w:szCs w:val="28"/>
          <w:lang w:val="ru-RU"/>
        </w:rPr>
        <w:t>Е.</w:t>
      </w:r>
      <w:r w:rsidRPr="00C72796">
        <w:rPr>
          <w:sz w:val="28"/>
          <w:szCs w:val="28"/>
          <w:lang w:val="ru-RU"/>
        </w:rPr>
        <w:t xml:space="preserve"> </w:t>
      </w:r>
      <w:r w:rsidR="00D2581E">
        <w:rPr>
          <w:sz w:val="28"/>
          <w:szCs w:val="28"/>
          <w:lang w:val="ru-RU"/>
        </w:rPr>
        <w:t>Попова</w:t>
      </w:r>
      <w:r w:rsidR="00E4100A">
        <w:rPr>
          <w:sz w:val="28"/>
          <w:szCs w:val="28"/>
          <w:lang w:val="ru-RU"/>
        </w:rPr>
        <w:t>.</w:t>
      </w:r>
    </w:p>
    <w:p w:rsidR="006E27CF" w:rsidRDefault="006E27CF" w:rsidP="00A7024D">
      <w:pPr>
        <w:keepNext/>
        <w:keepLines/>
        <w:shd w:val="clear" w:color="auto" w:fill="FFFFFF"/>
        <w:jc w:val="both"/>
        <w:rPr>
          <w:sz w:val="28"/>
          <w:szCs w:val="28"/>
          <w:lang w:val="ru-RU"/>
        </w:rPr>
      </w:pPr>
      <w:r>
        <w:rPr>
          <w:sz w:val="28"/>
          <w:szCs w:val="28"/>
          <w:lang w:val="ru-RU"/>
        </w:rPr>
        <w:t xml:space="preserve">        4. Считать утратившим силу Постановление  Администрации Таштагольского</w:t>
      </w:r>
      <w:r w:rsidR="00A7024D">
        <w:rPr>
          <w:sz w:val="28"/>
          <w:szCs w:val="28"/>
          <w:lang w:val="ru-RU"/>
        </w:rPr>
        <w:t xml:space="preserve"> муниципального района  №</w:t>
      </w:r>
      <w:r w:rsidR="00085D87">
        <w:rPr>
          <w:sz w:val="28"/>
          <w:szCs w:val="28"/>
          <w:lang w:val="ru-RU"/>
        </w:rPr>
        <w:t>997</w:t>
      </w:r>
      <w:r w:rsidR="00A7024D">
        <w:rPr>
          <w:sz w:val="28"/>
          <w:szCs w:val="28"/>
          <w:lang w:val="ru-RU"/>
        </w:rPr>
        <w:t xml:space="preserve">-П от </w:t>
      </w:r>
      <w:r w:rsidR="00085D87">
        <w:rPr>
          <w:sz w:val="28"/>
          <w:szCs w:val="28"/>
          <w:lang w:val="ru-RU"/>
        </w:rPr>
        <w:t>27</w:t>
      </w:r>
      <w:r w:rsidR="00A7024D">
        <w:rPr>
          <w:sz w:val="28"/>
          <w:szCs w:val="28"/>
          <w:lang w:val="ru-RU"/>
        </w:rPr>
        <w:t>.</w:t>
      </w:r>
      <w:r w:rsidR="00085D87">
        <w:rPr>
          <w:sz w:val="28"/>
          <w:szCs w:val="28"/>
          <w:lang w:val="ru-RU"/>
        </w:rPr>
        <w:t>12</w:t>
      </w:r>
      <w:r w:rsidR="00A7024D">
        <w:rPr>
          <w:sz w:val="28"/>
          <w:szCs w:val="28"/>
          <w:lang w:val="ru-RU"/>
        </w:rPr>
        <w:t>.201</w:t>
      </w:r>
      <w:r w:rsidR="00085D87">
        <w:rPr>
          <w:sz w:val="28"/>
          <w:szCs w:val="28"/>
          <w:lang w:val="ru-RU"/>
        </w:rPr>
        <w:t>6</w:t>
      </w:r>
      <w:r w:rsidR="00A7024D">
        <w:rPr>
          <w:sz w:val="28"/>
          <w:szCs w:val="28"/>
          <w:lang w:val="ru-RU"/>
        </w:rPr>
        <w:t xml:space="preserve"> г. «</w:t>
      </w:r>
      <w:r w:rsidR="00A7024D" w:rsidRPr="00085D87">
        <w:rPr>
          <w:sz w:val="28"/>
          <w:lang w:val="ru-RU"/>
        </w:rPr>
        <w:t>Об</w:t>
      </w:r>
      <w:r w:rsidR="00A7024D" w:rsidRPr="00C11923">
        <w:rPr>
          <w:b/>
          <w:sz w:val="28"/>
          <w:lang w:val="ru-RU"/>
        </w:rPr>
        <w:t xml:space="preserve"> </w:t>
      </w:r>
      <w:r w:rsidR="00A7024D" w:rsidRPr="00A7024D">
        <w:rPr>
          <w:sz w:val="28"/>
          <w:lang w:val="ru-RU"/>
        </w:rPr>
        <w:t xml:space="preserve">утверждении </w:t>
      </w:r>
      <w:r w:rsidR="00A7024D" w:rsidRPr="00A7024D">
        <w:rPr>
          <w:bCs/>
          <w:sz w:val="28"/>
          <w:szCs w:val="28"/>
          <w:lang w:val="ru-RU"/>
        </w:rPr>
        <w:t>программы</w:t>
      </w:r>
      <w:r w:rsidR="00A7024D">
        <w:rPr>
          <w:bCs/>
          <w:sz w:val="28"/>
          <w:szCs w:val="28"/>
          <w:lang w:val="ru-RU"/>
        </w:rPr>
        <w:t xml:space="preserve"> </w:t>
      </w:r>
      <w:r w:rsidR="00A7024D" w:rsidRPr="00A7024D">
        <w:rPr>
          <w:bCs/>
          <w:sz w:val="28"/>
          <w:szCs w:val="28"/>
          <w:lang w:val="ru-RU"/>
        </w:rPr>
        <w:t>«Развитие комплексной системы защиты прав потребителей в Таштагольском муниципальном районе» на 201</w:t>
      </w:r>
      <w:r w:rsidR="00085D87">
        <w:rPr>
          <w:bCs/>
          <w:sz w:val="28"/>
          <w:szCs w:val="28"/>
          <w:lang w:val="ru-RU"/>
        </w:rPr>
        <w:t>7</w:t>
      </w:r>
      <w:r w:rsidR="00A7024D" w:rsidRPr="00A7024D">
        <w:rPr>
          <w:bCs/>
          <w:sz w:val="28"/>
          <w:szCs w:val="28"/>
          <w:lang w:val="ru-RU"/>
        </w:rPr>
        <w:t>-201</w:t>
      </w:r>
      <w:r w:rsidR="00085D87">
        <w:rPr>
          <w:bCs/>
          <w:sz w:val="28"/>
          <w:szCs w:val="28"/>
          <w:lang w:val="ru-RU"/>
        </w:rPr>
        <w:t>9</w:t>
      </w:r>
      <w:r w:rsidR="00A7024D" w:rsidRPr="00A7024D">
        <w:rPr>
          <w:bCs/>
          <w:sz w:val="28"/>
          <w:szCs w:val="28"/>
          <w:lang w:val="ru-RU"/>
        </w:rPr>
        <w:t xml:space="preserve"> годы</w:t>
      </w:r>
      <w:r w:rsidR="009E69E8">
        <w:rPr>
          <w:bCs/>
          <w:sz w:val="28"/>
          <w:szCs w:val="28"/>
          <w:lang w:val="ru-RU"/>
        </w:rPr>
        <w:t>.</w:t>
      </w:r>
    </w:p>
    <w:p w:rsidR="00C72796" w:rsidRPr="00C72796" w:rsidRDefault="00C72796" w:rsidP="00C72796">
      <w:pPr>
        <w:jc w:val="both"/>
        <w:rPr>
          <w:szCs w:val="24"/>
          <w:lang w:val="ru-RU"/>
        </w:rPr>
      </w:pPr>
      <w:r w:rsidRPr="00C72796">
        <w:rPr>
          <w:sz w:val="28"/>
          <w:szCs w:val="28"/>
          <w:lang w:val="ru-RU"/>
        </w:rPr>
        <w:t xml:space="preserve">        </w:t>
      </w:r>
      <w:r w:rsidR="009E69E8">
        <w:rPr>
          <w:sz w:val="28"/>
          <w:szCs w:val="28"/>
          <w:lang w:val="ru-RU"/>
        </w:rPr>
        <w:t>5</w:t>
      </w:r>
      <w:r w:rsidRPr="00C72796">
        <w:rPr>
          <w:sz w:val="28"/>
          <w:szCs w:val="28"/>
          <w:lang w:val="ru-RU"/>
        </w:rPr>
        <w:t>.Настоящее Постановление вступает в силу с момента его опубликования.</w:t>
      </w:r>
    </w:p>
    <w:p w:rsidR="00C72796" w:rsidRPr="00C11923" w:rsidRDefault="00C72796" w:rsidP="00C11923">
      <w:pPr>
        <w:keepNext/>
        <w:keepLines/>
        <w:shd w:val="clear" w:color="auto" w:fill="FFFFFF"/>
        <w:ind w:firstLine="700"/>
        <w:jc w:val="both"/>
        <w:rPr>
          <w:sz w:val="28"/>
          <w:szCs w:val="28"/>
          <w:lang w:val="ru-RU"/>
        </w:rPr>
      </w:pPr>
    </w:p>
    <w:p w:rsidR="00D74436" w:rsidRPr="004649BF" w:rsidRDefault="00524151" w:rsidP="0089707F">
      <w:pPr>
        <w:jc w:val="both"/>
        <w:rPr>
          <w:b/>
          <w:sz w:val="28"/>
          <w:lang w:val="ru-RU"/>
        </w:rPr>
      </w:pPr>
      <w:r w:rsidRPr="004649BF">
        <w:rPr>
          <w:b/>
          <w:sz w:val="28"/>
          <w:lang w:val="ru-RU"/>
        </w:rPr>
        <w:t xml:space="preserve">Глава Таштагольского </w:t>
      </w:r>
    </w:p>
    <w:p w:rsidR="00524151" w:rsidRPr="004649BF" w:rsidRDefault="00D74436" w:rsidP="0089707F">
      <w:pPr>
        <w:jc w:val="both"/>
        <w:rPr>
          <w:b/>
          <w:sz w:val="28"/>
          <w:lang w:val="ru-RU"/>
        </w:rPr>
      </w:pPr>
      <w:r w:rsidRPr="004649BF">
        <w:rPr>
          <w:b/>
          <w:sz w:val="28"/>
          <w:lang w:val="ru-RU"/>
        </w:rPr>
        <w:t xml:space="preserve">муниципального       </w:t>
      </w:r>
      <w:r w:rsidR="00524151" w:rsidRPr="004649BF">
        <w:rPr>
          <w:b/>
          <w:sz w:val="28"/>
          <w:lang w:val="ru-RU"/>
        </w:rPr>
        <w:t xml:space="preserve">района                            </w:t>
      </w:r>
      <w:r w:rsidR="0089707F" w:rsidRPr="004649BF">
        <w:rPr>
          <w:b/>
          <w:sz w:val="28"/>
          <w:lang w:val="ru-RU"/>
        </w:rPr>
        <w:t xml:space="preserve">             </w:t>
      </w:r>
      <w:r w:rsidR="00524151" w:rsidRPr="004649BF">
        <w:rPr>
          <w:b/>
          <w:sz w:val="28"/>
          <w:lang w:val="ru-RU"/>
        </w:rPr>
        <w:t xml:space="preserve">      В.Н.Макута</w:t>
      </w:r>
    </w:p>
    <w:p w:rsidR="00384AB1" w:rsidRDefault="00B07702" w:rsidP="00C72796">
      <w:pPr>
        <w:shd w:val="clear" w:color="auto" w:fill="FFFFFF"/>
        <w:ind w:left="4100"/>
        <w:jc w:val="right"/>
        <w:rPr>
          <w:sz w:val="28"/>
          <w:szCs w:val="28"/>
          <w:lang w:val="ru-RU"/>
        </w:rPr>
      </w:pPr>
      <w:r>
        <w:rPr>
          <w:sz w:val="28"/>
          <w:szCs w:val="28"/>
          <w:lang w:val="ru-RU"/>
        </w:rPr>
        <w:lastRenderedPageBreak/>
        <w:t>Утверждена</w:t>
      </w:r>
    </w:p>
    <w:p w:rsidR="00B07702" w:rsidRDefault="00C72796" w:rsidP="00C72796">
      <w:pPr>
        <w:shd w:val="clear" w:color="auto" w:fill="FFFFFF"/>
        <w:ind w:left="4100"/>
        <w:jc w:val="right"/>
        <w:rPr>
          <w:sz w:val="28"/>
          <w:szCs w:val="28"/>
          <w:lang w:val="ru-RU"/>
        </w:rPr>
      </w:pPr>
      <w:r>
        <w:rPr>
          <w:sz w:val="28"/>
          <w:szCs w:val="28"/>
          <w:lang w:val="ru-RU"/>
        </w:rPr>
        <w:t>постановл</w:t>
      </w:r>
      <w:r w:rsidR="00B07702">
        <w:rPr>
          <w:sz w:val="28"/>
          <w:szCs w:val="28"/>
          <w:lang w:val="ru-RU"/>
        </w:rPr>
        <w:t xml:space="preserve">ением </w:t>
      </w:r>
    </w:p>
    <w:p w:rsidR="00B07702" w:rsidRPr="0093525F" w:rsidRDefault="00B07702" w:rsidP="00C72796">
      <w:pPr>
        <w:shd w:val="clear" w:color="auto" w:fill="FFFFFF"/>
        <w:ind w:left="4100"/>
        <w:jc w:val="right"/>
        <w:rPr>
          <w:sz w:val="28"/>
          <w:szCs w:val="28"/>
          <w:lang w:val="ru-RU"/>
        </w:rPr>
      </w:pPr>
      <w:r>
        <w:rPr>
          <w:sz w:val="28"/>
          <w:szCs w:val="28"/>
          <w:lang w:val="ru-RU"/>
        </w:rPr>
        <w:t xml:space="preserve">Администрации </w:t>
      </w:r>
      <w:r w:rsidR="00524151">
        <w:rPr>
          <w:sz w:val="28"/>
          <w:szCs w:val="28"/>
          <w:lang w:val="ru-RU"/>
        </w:rPr>
        <w:t xml:space="preserve">Таштагольского </w:t>
      </w:r>
      <w:r w:rsidR="00C72796">
        <w:rPr>
          <w:sz w:val="28"/>
          <w:szCs w:val="28"/>
          <w:lang w:val="ru-RU"/>
        </w:rPr>
        <w:t xml:space="preserve">муниципального </w:t>
      </w:r>
      <w:r w:rsidR="00524151">
        <w:rPr>
          <w:sz w:val="28"/>
          <w:szCs w:val="28"/>
          <w:lang w:val="ru-RU"/>
        </w:rPr>
        <w:t>района от______________№___</w:t>
      </w:r>
    </w:p>
    <w:p w:rsidR="00B07702" w:rsidRDefault="00B07702" w:rsidP="00C72796">
      <w:pPr>
        <w:shd w:val="clear" w:color="auto" w:fill="FFFFFF"/>
        <w:ind w:right="130"/>
        <w:jc w:val="right"/>
        <w:rPr>
          <w:b/>
          <w:sz w:val="28"/>
          <w:szCs w:val="28"/>
          <w:lang w:val="ru-RU"/>
        </w:rPr>
      </w:pPr>
    </w:p>
    <w:p w:rsidR="00443B88" w:rsidRDefault="00443B88" w:rsidP="00B07702">
      <w:pPr>
        <w:shd w:val="clear" w:color="auto" w:fill="FFFFFF"/>
        <w:ind w:right="130"/>
        <w:jc w:val="center"/>
        <w:rPr>
          <w:b/>
          <w:sz w:val="28"/>
          <w:szCs w:val="28"/>
          <w:lang w:val="ru-RU"/>
        </w:rPr>
      </w:pPr>
    </w:p>
    <w:p w:rsidR="00B07702" w:rsidRDefault="00443B88" w:rsidP="00B07702">
      <w:pPr>
        <w:shd w:val="clear" w:color="auto" w:fill="FFFFFF"/>
        <w:ind w:right="130"/>
        <w:jc w:val="center"/>
        <w:rPr>
          <w:b/>
          <w:sz w:val="28"/>
          <w:szCs w:val="28"/>
          <w:lang w:val="ru-RU"/>
        </w:rPr>
      </w:pPr>
      <w:r>
        <w:rPr>
          <w:b/>
          <w:sz w:val="28"/>
          <w:szCs w:val="28"/>
          <w:lang w:val="ru-RU"/>
        </w:rPr>
        <w:t>П</w:t>
      </w:r>
      <w:r w:rsidR="00B07702" w:rsidRPr="00B07702">
        <w:rPr>
          <w:b/>
          <w:sz w:val="28"/>
          <w:szCs w:val="28"/>
          <w:lang w:val="ru-RU"/>
        </w:rPr>
        <w:t xml:space="preserve">рограмма </w:t>
      </w:r>
    </w:p>
    <w:p w:rsidR="00384AB1" w:rsidRPr="00B07702" w:rsidRDefault="00B07702" w:rsidP="00B07702">
      <w:pPr>
        <w:shd w:val="clear" w:color="auto" w:fill="FFFFFF"/>
        <w:ind w:right="130"/>
        <w:jc w:val="center"/>
        <w:rPr>
          <w:b/>
          <w:sz w:val="28"/>
          <w:szCs w:val="28"/>
          <w:lang w:val="ru-RU"/>
        </w:rPr>
      </w:pPr>
      <w:r w:rsidRPr="00B07702">
        <w:rPr>
          <w:b/>
          <w:sz w:val="28"/>
          <w:szCs w:val="28"/>
          <w:lang w:val="ru-RU"/>
        </w:rPr>
        <w:t>«Развитие комплексной системы защиты</w:t>
      </w:r>
    </w:p>
    <w:p w:rsidR="00384AB1" w:rsidRPr="00B07702" w:rsidRDefault="00B07702" w:rsidP="00B07702">
      <w:pPr>
        <w:shd w:val="clear" w:color="auto" w:fill="FFFFFF"/>
        <w:ind w:right="130"/>
        <w:jc w:val="center"/>
        <w:rPr>
          <w:b/>
          <w:sz w:val="28"/>
          <w:szCs w:val="28"/>
          <w:lang w:val="ru-RU"/>
        </w:rPr>
      </w:pPr>
      <w:r w:rsidRPr="00B07702">
        <w:rPr>
          <w:b/>
          <w:sz w:val="28"/>
          <w:szCs w:val="28"/>
          <w:lang w:val="ru-RU"/>
        </w:rPr>
        <w:t xml:space="preserve">прав потребителей </w:t>
      </w:r>
      <w:r w:rsidR="00720228">
        <w:rPr>
          <w:b/>
          <w:sz w:val="28"/>
          <w:szCs w:val="28"/>
          <w:lang w:val="ru-RU"/>
        </w:rPr>
        <w:t>вТаштагольском</w:t>
      </w:r>
      <w:r w:rsidRPr="00B07702">
        <w:rPr>
          <w:b/>
          <w:sz w:val="28"/>
          <w:szCs w:val="28"/>
          <w:lang w:val="ru-RU"/>
        </w:rPr>
        <w:t xml:space="preserve"> </w:t>
      </w:r>
      <w:r w:rsidR="00E4289F">
        <w:rPr>
          <w:b/>
          <w:sz w:val="28"/>
          <w:szCs w:val="28"/>
          <w:lang w:val="ru-RU"/>
        </w:rPr>
        <w:t xml:space="preserve">муниципальном </w:t>
      </w:r>
      <w:r w:rsidR="00720228">
        <w:rPr>
          <w:b/>
          <w:sz w:val="28"/>
          <w:szCs w:val="28"/>
          <w:lang w:val="ru-RU"/>
        </w:rPr>
        <w:t>районе</w:t>
      </w:r>
      <w:r w:rsidRPr="00B07702">
        <w:rPr>
          <w:b/>
          <w:sz w:val="28"/>
          <w:szCs w:val="28"/>
          <w:lang w:val="ru-RU"/>
        </w:rPr>
        <w:t>»</w:t>
      </w:r>
    </w:p>
    <w:p w:rsidR="00384AB1" w:rsidRPr="00B07702" w:rsidRDefault="00B07702" w:rsidP="00B07702">
      <w:pPr>
        <w:shd w:val="clear" w:color="auto" w:fill="FFFFFF"/>
        <w:ind w:right="130"/>
        <w:jc w:val="center"/>
        <w:rPr>
          <w:b/>
          <w:sz w:val="28"/>
          <w:szCs w:val="28"/>
          <w:lang w:val="ru-RU"/>
        </w:rPr>
      </w:pPr>
      <w:r w:rsidRPr="00B07702">
        <w:rPr>
          <w:b/>
          <w:sz w:val="28"/>
          <w:szCs w:val="28"/>
          <w:lang w:val="ru-RU"/>
        </w:rPr>
        <w:t>на 20</w:t>
      </w:r>
      <w:r w:rsidR="00085D87">
        <w:rPr>
          <w:b/>
          <w:sz w:val="28"/>
          <w:szCs w:val="28"/>
          <w:lang w:val="ru-RU"/>
        </w:rPr>
        <w:t>20</w:t>
      </w:r>
      <w:r w:rsidRPr="00B07702">
        <w:rPr>
          <w:b/>
          <w:sz w:val="28"/>
          <w:szCs w:val="28"/>
          <w:lang w:val="ru-RU"/>
        </w:rPr>
        <w:t>-20</w:t>
      </w:r>
      <w:r w:rsidR="00085D87">
        <w:rPr>
          <w:b/>
          <w:sz w:val="28"/>
          <w:szCs w:val="28"/>
          <w:lang w:val="ru-RU"/>
        </w:rPr>
        <w:t>23</w:t>
      </w:r>
      <w:r w:rsidRPr="00B07702">
        <w:rPr>
          <w:b/>
          <w:sz w:val="28"/>
          <w:szCs w:val="28"/>
          <w:lang w:val="ru-RU"/>
        </w:rPr>
        <w:t xml:space="preserve"> годы</w:t>
      </w:r>
    </w:p>
    <w:p w:rsidR="00B07702" w:rsidRDefault="00B07702" w:rsidP="00B07702">
      <w:pPr>
        <w:keepNext/>
        <w:keepLines/>
        <w:shd w:val="clear" w:color="auto" w:fill="FFFFFF"/>
        <w:jc w:val="center"/>
        <w:rPr>
          <w:bCs/>
          <w:sz w:val="28"/>
          <w:szCs w:val="28"/>
          <w:lang w:val="ru-RU"/>
        </w:rPr>
      </w:pPr>
    </w:p>
    <w:p w:rsidR="00B07702" w:rsidRDefault="00B07702" w:rsidP="00B07702">
      <w:pPr>
        <w:keepNext/>
        <w:keepLines/>
        <w:shd w:val="clear" w:color="auto" w:fill="FFFFFF"/>
        <w:jc w:val="center"/>
        <w:rPr>
          <w:bCs/>
          <w:sz w:val="28"/>
          <w:szCs w:val="28"/>
          <w:lang w:val="ru-RU"/>
        </w:rPr>
      </w:pPr>
    </w:p>
    <w:p w:rsidR="00B07702" w:rsidRPr="0099638B" w:rsidRDefault="00B07702" w:rsidP="00B07702">
      <w:pPr>
        <w:keepNext/>
        <w:keepLines/>
        <w:shd w:val="clear" w:color="auto" w:fill="FFFFFF"/>
        <w:jc w:val="center"/>
        <w:rPr>
          <w:b/>
          <w:bCs/>
          <w:sz w:val="28"/>
          <w:szCs w:val="28"/>
          <w:lang w:val="ru-RU"/>
        </w:rPr>
      </w:pPr>
      <w:r w:rsidRPr="0099638B">
        <w:rPr>
          <w:b/>
          <w:bCs/>
          <w:sz w:val="28"/>
          <w:szCs w:val="28"/>
          <w:lang w:val="ru-RU"/>
        </w:rPr>
        <w:t>Паспорт</w:t>
      </w:r>
      <w:r w:rsidR="00443B88">
        <w:rPr>
          <w:b/>
          <w:bCs/>
          <w:sz w:val="28"/>
          <w:szCs w:val="28"/>
          <w:lang w:val="ru-RU"/>
        </w:rPr>
        <w:t xml:space="preserve"> </w:t>
      </w:r>
      <w:r w:rsidRPr="0099638B">
        <w:rPr>
          <w:b/>
          <w:bCs/>
          <w:sz w:val="28"/>
          <w:szCs w:val="28"/>
          <w:lang w:val="ru-RU"/>
        </w:rPr>
        <w:t>программы</w:t>
      </w:r>
    </w:p>
    <w:p w:rsidR="00B07702" w:rsidRPr="0099638B" w:rsidRDefault="00B07702" w:rsidP="00B07702">
      <w:pPr>
        <w:keepNext/>
        <w:keepLines/>
        <w:shd w:val="clear" w:color="auto" w:fill="FFFFFF"/>
        <w:jc w:val="center"/>
        <w:rPr>
          <w:b/>
          <w:bCs/>
          <w:sz w:val="28"/>
          <w:szCs w:val="28"/>
          <w:lang w:val="ru-RU"/>
        </w:rPr>
      </w:pPr>
      <w:r w:rsidRPr="0099638B">
        <w:rPr>
          <w:b/>
          <w:bCs/>
          <w:sz w:val="28"/>
          <w:szCs w:val="28"/>
          <w:lang w:val="ru-RU"/>
        </w:rPr>
        <w:t xml:space="preserve">«Развитие комплексной системы защиты прав потребителей в </w:t>
      </w:r>
      <w:r w:rsidR="00720228">
        <w:rPr>
          <w:b/>
          <w:bCs/>
          <w:sz w:val="28"/>
          <w:szCs w:val="28"/>
          <w:lang w:val="ru-RU"/>
        </w:rPr>
        <w:t xml:space="preserve">Таштагольском </w:t>
      </w:r>
      <w:r w:rsidR="00E4289F">
        <w:rPr>
          <w:b/>
          <w:bCs/>
          <w:sz w:val="28"/>
          <w:szCs w:val="28"/>
          <w:lang w:val="ru-RU"/>
        </w:rPr>
        <w:t xml:space="preserve">муниципальном </w:t>
      </w:r>
      <w:r w:rsidR="00720228">
        <w:rPr>
          <w:b/>
          <w:bCs/>
          <w:sz w:val="28"/>
          <w:szCs w:val="28"/>
          <w:lang w:val="ru-RU"/>
        </w:rPr>
        <w:t>районе</w:t>
      </w:r>
      <w:r w:rsidR="00443B88">
        <w:rPr>
          <w:b/>
          <w:bCs/>
          <w:sz w:val="28"/>
          <w:szCs w:val="28"/>
          <w:lang w:val="ru-RU"/>
        </w:rPr>
        <w:t>» на 20</w:t>
      </w:r>
      <w:r w:rsidR="004649BF">
        <w:rPr>
          <w:b/>
          <w:bCs/>
          <w:sz w:val="28"/>
          <w:szCs w:val="28"/>
          <w:lang w:val="ru-RU"/>
        </w:rPr>
        <w:t>20</w:t>
      </w:r>
      <w:r w:rsidR="00443B88">
        <w:rPr>
          <w:b/>
          <w:bCs/>
          <w:sz w:val="28"/>
          <w:szCs w:val="28"/>
          <w:lang w:val="ru-RU"/>
        </w:rPr>
        <w:t>-20</w:t>
      </w:r>
      <w:r w:rsidR="004649BF">
        <w:rPr>
          <w:b/>
          <w:bCs/>
          <w:sz w:val="28"/>
          <w:szCs w:val="28"/>
          <w:lang w:val="ru-RU"/>
        </w:rPr>
        <w:t>23</w:t>
      </w:r>
      <w:r w:rsidR="00443B88">
        <w:rPr>
          <w:b/>
          <w:bCs/>
          <w:sz w:val="28"/>
          <w:szCs w:val="28"/>
          <w:lang w:val="ru-RU"/>
        </w:rPr>
        <w:t xml:space="preserve"> годы</w:t>
      </w:r>
    </w:p>
    <w:p w:rsidR="00384AB1" w:rsidRDefault="00384AB1" w:rsidP="00B07702">
      <w:pPr>
        <w:shd w:val="clear" w:color="auto" w:fill="FFFFFF"/>
        <w:ind w:right="130"/>
        <w:jc w:val="center"/>
        <w:rPr>
          <w:sz w:val="36"/>
          <w:szCs w:val="3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8"/>
        <w:gridCol w:w="5909"/>
      </w:tblGrid>
      <w:tr w:rsidR="00B07702" w:rsidRPr="00756028">
        <w:tc>
          <w:tcPr>
            <w:tcW w:w="3208" w:type="dxa"/>
          </w:tcPr>
          <w:p w:rsidR="00B07702" w:rsidRPr="00756028" w:rsidRDefault="00B07702" w:rsidP="00430464">
            <w:pPr>
              <w:ind w:right="130"/>
              <w:jc w:val="both"/>
              <w:rPr>
                <w:sz w:val="36"/>
                <w:szCs w:val="36"/>
                <w:lang w:val="ru-RU"/>
              </w:rPr>
            </w:pPr>
            <w:r w:rsidRPr="00756028">
              <w:rPr>
                <w:bCs/>
                <w:sz w:val="28"/>
                <w:szCs w:val="28"/>
              </w:rPr>
              <w:t>Наименование программы</w:t>
            </w:r>
          </w:p>
        </w:tc>
        <w:tc>
          <w:tcPr>
            <w:tcW w:w="5909" w:type="dxa"/>
          </w:tcPr>
          <w:p w:rsidR="00B07702" w:rsidRPr="00756028" w:rsidRDefault="00B07702" w:rsidP="00430464">
            <w:pPr>
              <w:ind w:right="130"/>
              <w:jc w:val="both"/>
              <w:rPr>
                <w:sz w:val="36"/>
                <w:szCs w:val="36"/>
                <w:lang w:val="ru-RU"/>
              </w:rPr>
            </w:pPr>
            <w:r w:rsidRPr="00756028">
              <w:rPr>
                <w:bCs/>
                <w:sz w:val="28"/>
                <w:szCs w:val="28"/>
                <w:lang w:val="ru-RU"/>
              </w:rPr>
              <w:t xml:space="preserve">Развитие комплексной системы защиты прав потребителей в </w:t>
            </w:r>
            <w:r w:rsidR="0087534A">
              <w:rPr>
                <w:bCs/>
                <w:sz w:val="28"/>
                <w:szCs w:val="28"/>
                <w:lang w:val="ru-RU"/>
              </w:rPr>
              <w:t xml:space="preserve">Таштагольском </w:t>
            </w:r>
            <w:r w:rsidR="00947987">
              <w:rPr>
                <w:bCs/>
                <w:sz w:val="28"/>
                <w:szCs w:val="28"/>
                <w:lang w:val="ru-RU"/>
              </w:rPr>
              <w:t xml:space="preserve">муниципальном  </w:t>
            </w:r>
            <w:r w:rsidR="0087534A">
              <w:rPr>
                <w:bCs/>
                <w:sz w:val="28"/>
                <w:szCs w:val="28"/>
                <w:lang w:val="ru-RU"/>
              </w:rPr>
              <w:t xml:space="preserve">районе </w:t>
            </w:r>
            <w:r w:rsidRPr="00756028">
              <w:rPr>
                <w:bCs/>
                <w:sz w:val="28"/>
                <w:szCs w:val="28"/>
                <w:lang w:val="ru-RU"/>
              </w:rPr>
              <w:t xml:space="preserve"> на 20</w:t>
            </w:r>
            <w:r w:rsidR="00085D87">
              <w:rPr>
                <w:bCs/>
                <w:sz w:val="28"/>
                <w:szCs w:val="28"/>
                <w:lang w:val="ru-RU"/>
              </w:rPr>
              <w:t>20</w:t>
            </w:r>
            <w:r w:rsidRPr="00756028">
              <w:rPr>
                <w:bCs/>
                <w:sz w:val="28"/>
                <w:szCs w:val="28"/>
                <w:lang w:val="ru-RU"/>
              </w:rPr>
              <w:t>-20</w:t>
            </w:r>
            <w:r w:rsidR="00085D87">
              <w:rPr>
                <w:bCs/>
                <w:sz w:val="28"/>
                <w:szCs w:val="28"/>
                <w:lang w:val="ru-RU"/>
              </w:rPr>
              <w:t>23</w:t>
            </w:r>
            <w:r w:rsidRPr="00756028">
              <w:rPr>
                <w:bCs/>
                <w:sz w:val="28"/>
                <w:szCs w:val="28"/>
                <w:lang w:val="ru-RU"/>
              </w:rPr>
              <w:t xml:space="preserve"> годы</w:t>
            </w:r>
            <w:r w:rsidR="00FD7F33" w:rsidRPr="00756028">
              <w:rPr>
                <w:bCs/>
                <w:sz w:val="28"/>
                <w:szCs w:val="28"/>
                <w:lang w:val="ru-RU"/>
              </w:rPr>
              <w:t xml:space="preserve"> (далее - Программа)</w:t>
            </w:r>
          </w:p>
        </w:tc>
      </w:tr>
      <w:tr w:rsidR="001243C1" w:rsidRPr="00756028">
        <w:tc>
          <w:tcPr>
            <w:tcW w:w="3208" w:type="dxa"/>
          </w:tcPr>
          <w:p w:rsidR="001243C1" w:rsidRPr="00756028" w:rsidRDefault="001243C1" w:rsidP="00430464">
            <w:pPr>
              <w:ind w:right="130"/>
              <w:jc w:val="both"/>
              <w:rPr>
                <w:bCs/>
                <w:sz w:val="28"/>
                <w:szCs w:val="28"/>
                <w:lang w:val="ru-RU"/>
              </w:rPr>
            </w:pPr>
            <w:r w:rsidRPr="00756028">
              <w:rPr>
                <w:bCs/>
                <w:sz w:val="28"/>
                <w:szCs w:val="28"/>
                <w:lang w:val="ru-RU"/>
              </w:rPr>
              <w:t xml:space="preserve">Директор </w:t>
            </w:r>
            <w:r w:rsidR="00FD7F33" w:rsidRPr="00756028">
              <w:rPr>
                <w:bCs/>
                <w:sz w:val="28"/>
                <w:szCs w:val="28"/>
                <w:lang w:val="ru-RU"/>
              </w:rPr>
              <w:t>П</w:t>
            </w:r>
            <w:r w:rsidR="0099638B" w:rsidRPr="00756028">
              <w:rPr>
                <w:bCs/>
                <w:sz w:val="28"/>
                <w:szCs w:val="28"/>
                <w:lang w:val="ru-RU"/>
              </w:rPr>
              <w:t>рограммы</w:t>
            </w:r>
            <w:r w:rsidRPr="00756028">
              <w:rPr>
                <w:bCs/>
                <w:sz w:val="28"/>
                <w:szCs w:val="28"/>
                <w:lang w:val="ru-RU"/>
              </w:rPr>
              <w:t xml:space="preserve"> </w:t>
            </w:r>
          </w:p>
        </w:tc>
        <w:tc>
          <w:tcPr>
            <w:tcW w:w="5909" w:type="dxa"/>
          </w:tcPr>
          <w:p w:rsidR="001243C1" w:rsidRPr="00756028" w:rsidRDefault="0099638B" w:rsidP="00430464">
            <w:pPr>
              <w:ind w:right="130"/>
              <w:jc w:val="both"/>
              <w:rPr>
                <w:bCs/>
                <w:sz w:val="28"/>
                <w:szCs w:val="28"/>
                <w:lang w:val="ru-RU"/>
              </w:rPr>
            </w:pPr>
            <w:r w:rsidRPr="00756028">
              <w:rPr>
                <w:bCs/>
                <w:sz w:val="28"/>
                <w:szCs w:val="28"/>
                <w:lang w:val="ru-RU"/>
              </w:rPr>
              <w:t xml:space="preserve">Заместитель </w:t>
            </w:r>
            <w:r w:rsidR="0087534A">
              <w:rPr>
                <w:bCs/>
                <w:sz w:val="28"/>
                <w:szCs w:val="28"/>
                <w:lang w:val="ru-RU"/>
              </w:rPr>
              <w:t xml:space="preserve">главы Таштагольского </w:t>
            </w:r>
            <w:r w:rsidR="00C31149">
              <w:rPr>
                <w:bCs/>
                <w:sz w:val="28"/>
                <w:szCs w:val="28"/>
                <w:lang w:val="ru-RU"/>
              </w:rPr>
              <w:t xml:space="preserve">муниципального </w:t>
            </w:r>
            <w:r w:rsidR="0087534A">
              <w:rPr>
                <w:bCs/>
                <w:sz w:val="28"/>
                <w:szCs w:val="28"/>
                <w:lang w:val="ru-RU"/>
              </w:rPr>
              <w:t xml:space="preserve">района </w:t>
            </w:r>
            <w:r w:rsidR="0087534A" w:rsidRPr="00756028">
              <w:rPr>
                <w:bCs/>
                <w:sz w:val="28"/>
                <w:szCs w:val="28"/>
                <w:lang w:val="ru-RU"/>
              </w:rPr>
              <w:t xml:space="preserve"> </w:t>
            </w:r>
            <w:r w:rsidR="00085D87">
              <w:rPr>
                <w:bCs/>
                <w:sz w:val="28"/>
                <w:szCs w:val="28"/>
                <w:lang w:val="ru-RU"/>
              </w:rPr>
              <w:t>С.Е.Попов</w:t>
            </w:r>
          </w:p>
        </w:tc>
      </w:tr>
      <w:tr w:rsidR="00B07702" w:rsidRPr="00756028">
        <w:tc>
          <w:tcPr>
            <w:tcW w:w="3208" w:type="dxa"/>
          </w:tcPr>
          <w:p w:rsidR="00B07702" w:rsidRPr="00756028" w:rsidRDefault="00B07702" w:rsidP="00430464">
            <w:pPr>
              <w:ind w:right="130"/>
              <w:jc w:val="both"/>
              <w:rPr>
                <w:sz w:val="36"/>
                <w:szCs w:val="36"/>
                <w:lang w:val="ru-RU"/>
              </w:rPr>
            </w:pPr>
            <w:r w:rsidRPr="00756028">
              <w:rPr>
                <w:bCs/>
                <w:sz w:val="28"/>
                <w:szCs w:val="28"/>
              </w:rPr>
              <w:t xml:space="preserve">Основные разработчики </w:t>
            </w:r>
            <w:r w:rsidR="00FD7F33" w:rsidRPr="00756028">
              <w:rPr>
                <w:bCs/>
                <w:sz w:val="28"/>
                <w:szCs w:val="28"/>
                <w:lang w:val="ru-RU"/>
              </w:rPr>
              <w:t>П</w:t>
            </w:r>
            <w:r w:rsidRPr="00756028">
              <w:rPr>
                <w:bCs/>
                <w:sz w:val="28"/>
                <w:szCs w:val="28"/>
              </w:rPr>
              <w:t>рограммы</w:t>
            </w:r>
          </w:p>
        </w:tc>
        <w:tc>
          <w:tcPr>
            <w:tcW w:w="5909" w:type="dxa"/>
          </w:tcPr>
          <w:p w:rsidR="00B07702" w:rsidRPr="00756028" w:rsidRDefault="00EE62FE" w:rsidP="00430464">
            <w:pPr>
              <w:keepNext/>
              <w:keepLines/>
              <w:jc w:val="both"/>
              <w:rPr>
                <w:bCs/>
                <w:sz w:val="28"/>
                <w:szCs w:val="28"/>
                <w:lang w:val="ru-RU"/>
              </w:rPr>
            </w:pPr>
            <w:r>
              <w:rPr>
                <w:bCs/>
                <w:sz w:val="28"/>
                <w:szCs w:val="28"/>
                <w:lang w:val="ru-RU"/>
              </w:rPr>
              <w:t xml:space="preserve">ТОУ </w:t>
            </w:r>
            <w:r w:rsidR="00430464">
              <w:rPr>
                <w:bCs/>
                <w:sz w:val="28"/>
                <w:szCs w:val="28"/>
                <w:lang w:val="ru-RU"/>
              </w:rPr>
              <w:t>Роспотребнадзор по Таштагольскому району</w:t>
            </w:r>
            <w:r w:rsidR="0016184E">
              <w:rPr>
                <w:bCs/>
                <w:sz w:val="28"/>
                <w:szCs w:val="28"/>
                <w:lang w:val="ru-RU"/>
              </w:rPr>
              <w:t>,</w:t>
            </w:r>
            <w:r w:rsidR="00430464">
              <w:rPr>
                <w:bCs/>
                <w:sz w:val="28"/>
                <w:szCs w:val="28"/>
                <w:lang w:val="ru-RU"/>
              </w:rPr>
              <w:t xml:space="preserve"> о</w:t>
            </w:r>
            <w:r w:rsidR="0087534A">
              <w:rPr>
                <w:bCs/>
                <w:sz w:val="28"/>
                <w:szCs w:val="28"/>
                <w:lang w:val="ru-RU"/>
              </w:rPr>
              <w:t>тдел</w:t>
            </w:r>
            <w:r w:rsidR="00B07702" w:rsidRPr="00756028">
              <w:rPr>
                <w:bCs/>
                <w:sz w:val="28"/>
                <w:szCs w:val="28"/>
                <w:lang w:val="ru-RU"/>
              </w:rPr>
              <w:t xml:space="preserve"> потребительского рынка и </w:t>
            </w:r>
            <w:r w:rsidR="0087534A">
              <w:rPr>
                <w:bCs/>
                <w:sz w:val="28"/>
                <w:szCs w:val="28"/>
                <w:lang w:val="ru-RU"/>
              </w:rPr>
              <w:t xml:space="preserve">ценообразования Таштагольского </w:t>
            </w:r>
            <w:r w:rsidR="00C31149">
              <w:rPr>
                <w:bCs/>
                <w:sz w:val="28"/>
                <w:szCs w:val="28"/>
                <w:lang w:val="ru-RU"/>
              </w:rPr>
              <w:t xml:space="preserve">муниципального </w:t>
            </w:r>
            <w:r w:rsidR="0087534A">
              <w:rPr>
                <w:bCs/>
                <w:sz w:val="28"/>
                <w:szCs w:val="28"/>
                <w:lang w:val="ru-RU"/>
              </w:rPr>
              <w:t xml:space="preserve">района </w:t>
            </w:r>
            <w:r w:rsidR="0087534A" w:rsidRPr="00756028">
              <w:rPr>
                <w:bCs/>
                <w:sz w:val="28"/>
                <w:szCs w:val="28"/>
                <w:lang w:val="ru-RU"/>
              </w:rPr>
              <w:t xml:space="preserve"> </w:t>
            </w:r>
          </w:p>
        </w:tc>
      </w:tr>
      <w:tr w:rsidR="00B07702" w:rsidRPr="00756028">
        <w:tc>
          <w:tcPr>
            <w:tcW w:w="3208" w:type="dxa"/>
          </w:tcPr>
          <w:p w:rsidR="00B07702" w:rsidRPr="00756028" w:rsidRDefault="00B07702" w:rsidP="00430464">
            <w:pPr>
              <w:ind w:right="130"/>
              <w:jc w:val="both"/>
              <w:rPr>
                <w:sz w:val="36"/>
                <w:szCs w:val="36"/>
                <w:lang w:val="ru-RU"/>
              </w:rPr>
            </w:pPr>
            <w:r w:rsidRPr="00756028">
              <w:rPr>
                <w:bCs/>
                <w:sz w:val="28"/>
                <w:szCs w:val="28"/>
              </w:rPr>
              <w:t>Цель программы</w:t>
            </w:r>
          </w:p>
        </w:tc>
        <w:tc>
          <w:tcPr>
            <w:tcW w:w="5909" w:type="dxa"/>
          </w:tcPr>
          <w:p w:rsidR="008B11B5" w:rsidRDefault="00B07702" w:rsidP="00430464">
            <w:pPr>
              <w:ind w:right="130"/>
              <w:jc w:val="both"/>
              <w:rPr>
                <w:bCs/>
                <w:sz w:val="28"/>
                <w:szCs w:val="28"/>
                <w:lang w:val="ru-RU"/>
              </w:rPr>
            </w:pPr>
            <w:r w:rsidRPr="00756028">
              <w:rPr>
                <w:bCs/>
                <w:sz w:val="28"/>
                <w:szCs w:val="28"/>
                <w:lang w:val="ru-RU"/>
              </w:rPr>
              <w:t xml:space="preserve">Создание в </w:t>
            </w:r>
            <w:r w:rsidR="0087534A">
              <w:rPr>
                <w:bCs/>
                <w:sz w:val="28"/>
                <w:szCs w:val="28"/>
                <w:lang w:val="ru-RU"/>
              </w:rPr>
              <w:t xml:space="preserve">Таштагольском </w:t>
            </w:r>
            <w:r w:rsidR="00AD16E7" w:rsidRPr="00AD16E7">
              <w:rPr>
                <w:sz w:val="28"/>
                <w:szCs w:val="28"/>
                <w:lang w:val="ru-RU"/>
              </w:rPr>
              <w:t>муниципальном</w:t>
            </w:r>
            <w:r w:rsidR="00AD16E7">
              <w:rPr>
                <w:bCs/>
                <w:sz w:val="28"/>
                <w:szCs w:val="28"/>
                <w:lang w:val="ru-RU"/>
              </w:rPr>
              <w:t xml:space="preserve"> </w:t>
            </w:r>
            <w:r w:rsidR="0087534A">
              <w:rPr>
                <w:bCs/>
                <w:sz w:val="28"/>
                <w:szCs w:val="28"/>
                <w:lang w:val="ru-RU"/>
              </w:rPr>
              <w:t xml:space="preserve">районе </w:t>
            </w:r>
            <w:r w:rsidR="0087534A" w:rsidRPr="00756028">
              <w:rPr>
                <w:bCs/>
                <w:sz w:val="28"/>
                <w:szCs w:val="28"/>
                <w:lang w:val="ru-RU"/>
              </w:rPr>
              <w:t xml:space="preserve"> </w:t>
            </w:r>
            <w:r w:rsidR="00430464">
              <w:rPr>
                <w:bCs/>
                <w:sz w:val="28"/>
                <w:szCs w:val="28"/>
                <w:lang w:val="ru-RU"/>
              </w:rPr>
              <w:t xml:space="preserve">условий для эффективной </w:t>
            </w:r>
            <w:r w:rsidRPr="00756028">
              <w:rPr>
                <w:bCs/>
                <w:sz w:val="28"/>
                <w:szCs w:val="28"/>
                <w:lang w:val="ru-RU"/>
              </w:rPr>
              <w:t xml:space="preserve"> </w:t>
            </w:r>
            <w:r w:rsidR="00716370" w:rsidRPr="00756028">
              <w:rPr>
                <w:bCs/>
                <w:sz w:val="28"/>
                <w:szCs w:val="28"/>
                <w:lang w:val="ru-RU"/>
              </w:rPr>
              <w:t xml:space="preserve">и доступной системы </w:t>
            </w:r>
            <w:r w:rsidRPr="00756028">
              <w:rPr>
                <w:bCs/>
                <w:sz w:val="28"/>
                <w:szCs w:val="28"/>
                <w:lang w:val="ru-RU"/>
              </w:rPr>
              <w:t>защиты прав потребителей</w:t>
            </w:r>
            <w:r w:rsidR="00430464">
              <w:rPr>
                <w:bCs/>
                <w:sz w:val="28"/>
                <w:szCs w:val="28"/>
                <w:lang w:val="ru-RU"/>
              </w:rPr>
              <w:t>, повышение уровня правовой грамотности и информированности по вопросам защиты прав потребителй населения и хозяйствующих субъектов</w:t>
            </w:r>
            <w:r w:rsidR="008B11B5">
              <w:rPr>
                <w:bCs/>
                <w:sz w:val="28"/>
                <w:szCs w:val="28"/>
                <w:lang w:val="ru-RU"/>
              </w:rPr>
              <w:t xml:space="preserve">, работающих на потребительском рынке Таштагольского района; </w:t>
            </w:r>
          </w:p>
          <w:p w:rsidR="00B07702" w:rsidRPr="00756028" w:rsidRDefault="008B11B5" w:rsidP="00430464">
            <w:pPr>
              <w:ind w:right="130"/>
              <w:jc w:val="both"/>
              <w:rPr>
                <w:sz w:val="36"/>
                <w:szCs w:val="36"/>
                <w:lang w:val="ru-RU"/>
              </w:rPr>
            </w:pPr>
            <w:r>
              <w:rPr>
                <w:bCs/>
                <w:sz w:val="28"/>
                <w:szCs w:val="28"/>
                <w:lang w:val="ru-RU"/>
              </w:rPr>
              <w:t>соблюдение  требований законодательства о защите прав потребителей</w:t>
            </w:r>
            <w:r w:rsidR="00430464">
              <w:rPr>
                <w:bCs/>
                <w:sz w:val="28"/>
                <w:szCs w:val="28"/>
                <w:lang w:val="ru-RU"/>
              </w:rPr>
              <w:t>.</w:t>
            </w:r>
          </w:p>
        </w:tc>
      </w:tr>
      <w:tr w:rsidR="00B07702" w:rsidRPr="00756028">
        <w:tc>
          <w:tcPr>
            <w:tcW w:w="3208" w:type="dxa"/>
          </w:tcPr>
          <w:p w:rsidR="00B07702" w:rsidRPr="00756028" w:rsidRDefault="00FD7F33" w:rsidP="00430464">
            <w:pPr>
              <w:ind w:right="130"/>
              <w:jc w:val="both"/>
              <w:rPr>
                <w:sz w:val="36"/>
                <w:szCs w:val="36"/>
                <w:lang w:val="ru-RU"/>
              </w:rPr>
            </w:pPr>
            <w:r w:rsidRPr="00756028">
              <w:rPr>
                <w:bCs/>
                <w:sz w:val="28"/>
                <w:szCs w:val="28"/>
              </w:rPr>
              <w:t xml:space="preserve">Задачи </w:t>
            </w:r>
            <w:r w:rsidRPr="00756028">
              <w:rPr>
                <w:bCs/>
                <w:sz w:val="28"/>
                <w:szCs w:val="28"/>
                <w:lang w:val="ru-RU"/>
              </w:rPr>
              <w:t>П</w:t>
            </w:r>
            <w:r w:rsidR="00B07702" w:rsidRPr="00756028">
              <w:rPr>
                <w:bCs/>
                <w:sz w:val="28"/>
                <w:szCs w:val="28"/>
              </w:rPr>
              <w:t>рограммы</w:t>
            </w:r>
          </w:p>
        </w:tc>
        <w:tc>
          <w:tcPr>
            <w:tcW w:w="5909" w:type="dxa"/>
          </w:tcPr>
          <w:p w:rsidR="00B07702" w:rsidRPr="00756028" w:rsidRDefault="008B11B5" w:rsidP="00430464">
            <w:pPr>
              <w:keepNext/>
              <w:keepLines/>
              <w:jc w:val="both"/>
              <w:rPr>
                <w:sz w:val="28"/>
                <w:szCs w:val="28"/>
                <w:lang w:val="ru-RU"/>
              </w:rPr>
            </w:pPr>
            <w:r>
              <w:rPr>
                <w:sz w:val="28"/>
                <w:szCs w:val="28"/>
                <w:lang w:val="ru-RU"/>
              </w:rPr>
              <w:t>Дальнейшее ф</w:t>
            </w:r>
            <w:r w:rsidR="00B07702" w:rsidRPr="00756028">
              <w:rPr>
                <w:sz w:val="28"/>
                <w:szCs w:val="28"/>
                <w:lang w:val="ru-RU"/>
              </w:rPr>
              <w:t xml:space="preserve">ормирование </w:t>
            </w:r>
            <w:r>
              <w:rPr>
                <w:sz w:val="28"/>
                <w:szCs w:val="28"/>
                <w:lang w:val="ru-RU"/>
              </w:rPr>
              <w:t>и обеспечение функционирования системы защиты прав потребителей в Таштагольском районе;</w:t>
            </w:r>
            <w:r w:rsidR="00B07702" w:rsidRPr="00756028">
              <w:rPr>
                <w:sz w:val="28"/>
                <w:szCs w:val="28"/>
                <w:lang w:val="ru-RU"/>
              </w:rPr>
              <w:t xml:space="preserve"> </w:t>
            </w:r>
            <w:r>
              <w:rPr>
                <w:sz w:val="28"/>
                <w:szCs w:val="28"/>
                <w:lang w:val="ru-RU"/>
              </w:rPr>
              <w:t xml:space="preserve">формирование у населения </w:t>
            </w:r>
            <w:r w:rsidR="00B07702" w:rsidRPr="00756028">
              <w:rPr>
                <w:sz w:val="28"/>
                <w:szCs w:val="28"/>
                <w:lang w:val="ru-RU"/>
              </w:rPr>
              <w:t>навыков</w:t>
            </w:r>
            <w:r w:rsidR="00F0744E" w:rsidRPr="00756028">
              <w:rPr>
                <w:sz w:val="28"/>
                <w:szCs w:val="28"/>
                <w:lang w:val="ru-RU"/>
              </w:rPr>
              <w:t xml:space="preserve"> </w:t>
            </w:r>
            <w:r w:rsidR="00B07702" w:rsidRPr="00756028">
              <w:rPr>
                <w:sz w:val="28"/>
                <w:szCs w:val="28"/>
                <w:lang w:val="ru-RU"/>
              </w:rPr>
              <w:t xml:space="preserve">рационального потребительского поведения;   </w:t>
            </w:r>
          </w:p>
          <w:p w:rsidR="00AB57B2" w:rsidRDefault="00F0744E" w:rsidP="00430464">
            <w:pPr>
              <w:keepNext/>
              <w:keepLines/>
              <w:jc w:val="both"/>
              <w:rPr>
                <w:bCs/>
                <w:sz w:val="28"/>
                <w:szCs w:val="28"/>
                <w:lang w:val="ru-RU"/>
              </w:rPr>
            </w:pPr>
            <w:r w:rsidRPr="00756028">
              <w:rPr>
                <w:sz w:val="28"/>
                <w:szCs w:val="28"/>
                <w:lang w:val="ru-RU"/>
              </w:rPr>
              <w:t>п</w:t>
            </w:r>
            <w:r w:rsidR="00B07702" w:rsidRPr="00756028">
              <w:rPr>
                <w:sz w:val="28"/>
                <w:szCs w:val="28"/>
                <w:lang w:val="ru-RU"/>
              </w:rPr>
              <w:t xml:space="preserve">овышение уровня правовой  грамотности  </w:t>
            </w:r>
            <w:r w:rsidR="00AB57B2">
              <w:rPr>
                <w:sz w:val="28"/>
                <w:szCs w:val="28"/>
                <w:lang w:val="ru-RU"/>
              </w:rPr>
              <w:lastRenderedPageBreak/>
              <w:t xml:space="preserve">населения и </w:t>
            </w:r>
            <w:r w:rsidR="00B07702" w:rsidRPr="00756028">
              <w:rPr>
                <w:sz w:val="28"/>
                <w:szCs w:val="28"/>
                <w:lang w:val="ru-RU"/>
              </w:rPr>
              <w:t xml:space="preserve">хозяйствующих субъектов,   работающих   на    потребительском    рынке </w:t>
            </w:r>
            <w:r w:rsidR="0087534A">
              <w:rPr>
                <w:bCs/>
                <w:sz w:val="28"/>
                <w:szCs w:val="28"/>
                <w:lang w:val="ru-RU"/>
              </w:rPr>
              <w:t xml:space="preserve">Таштагольского  </w:t>
            </w:r>
            <w:r w:rsidR="00AD16E7" w:rsidRPr="00AD16E7">
              <w:rPr>
                <w:sz w:val="28"/>
                <w:szCs w:val="28"/>
                <w:lang w:val="ru-RU"/>
              </w:rPr>
              <w:t>муниципально</w:t>
            </w:r>
            <w:r w:rsidR="00AD16E7">
              <w:rPr>
                <w:sz w:val="28"/>
                <w:szCs w:val="28"/>
                <w:lang w:val="ru-RU"/>
              </w:rPr>
              <w:t>го</w:t>
            </w:r>
            <w:r w:rsidR="00AD16E7">
              <w:rPr>
                <w:bCs/>
                <w:sz w:val="28"/>
                <w:szCs w:val="28"/>
                <w:lang w:val="ru-RU"/>
              </w:rPr>
              <w:t xml:space="preserve"> </w:t>
            </w:r>
            <w:r w:rsidR="0087534A">
              <w:rPr>
                <w:bCs/>
                <w:sz w:val="28"/>
                <w:szCs w:val="28"/>
                <w:lang w:val="ru-RU"/>
              </w:rPr>
              <w:t>района</w:t>
            </w:r>
            <w:r w:rsidR="00AB57B2">
              <w:rPr>
                <w:bCs/>
                <w:sz w:val="28"/>
                <w:szCs w:val="28"/>
                <w:lang w:val="ru-RU"/>
              </w:rPr>
              <w:t xml:space="preserve"> путем регулярного и системного информирования;</w:t>
            </w:r>
          </w:p>
          <w:p w:rsidR="00F0744E" w:rsidRPr="00756028" w:rsidRDefault="0087534A" w:rsidP="00430464">
            <w:pPr>
              <w:keepNext/>
              <w:keepLines/>
              <w:jc w:val="both"/>
              <w:rPr>
                <w:sz w:val="28"/>
                <w:szCs w:val="28"/>
                <w:lang w:val="ru-RU"/>
              </w:rPr>
            </w:pPr>
            <w:r>
              <w:rPr>
                <w:bCs/>
                <w:sz w:val="28"/>
                <w:szCs w:val="28"/>
                <w:lang w:val="ru-RU"/>
              </w:rPr>
              <w:t xml:space="preserve"> </w:t>
            </w:r>
            <w:r w:rsidRPr="00756028">
              <w:rPr>
                <w:bCs/>
                <w:sz w:val="28"/>
                <w:szCs w:val="28"/>
                <w:lang w:val="ru-RU"/>
              </w:rPr>
              <w:t xml:space="preserve"> </w:t>
            </w:r>
            <w:r w:rsidR="00B07702" w:rsidRPr="00756028">
              <w:rPr>
                <w:sz w:val="28"/>
                <w:szCs w:val="28"/>
                <w:lang w:val="ru-RU"/>
              </w:rPr>
              <w:t>защит</w:t>
            </w:r>
            <w:r w:rsidR="00F0744E" w:rsidRPr="00756028">
              <w:rPr>
                <w:sz w:val="28"/>
                <w:szCs w:val="28"/>
                <w:lang w:val="ru-RU"/>
              </w:rPr>
              <w:t>а</w:t>
            </w:r>
            <w:r w:rsidR="00B07702" w:rsidRPr="00756028">
              <w:rPr>
                <w:sz w:val="28"/>
                <w:szCs w:val="28"/>
                <w:lang w:val="ru-RU"/>
              </w:rPr>
              <w:t xml:space="preserve"> населения </w:t>
            </w:r>
            <w:r>
              <w:rPr>
                <w:bCs/>
                <w:sz w:val="28"/>
                <w:szCs w:val="28"/>
                <w:lang w:val="ru-RU"/>
              </w:rPr>
              <w:t xml:space="preserve">Таштагольского </w:t>
            </w:r>
            <w:r w:rsidR="00AD16E7" w:rsidRPr="00AD16E7">
              <w:rPr>
                <w:sz w:val="28"/>
                <w:szCs w:val="28"/>
                <w:lang w:val="ru-RU"/>
              </w:rPr>
              <w:t>муниципально</w:t>
            </w:r>
            <w:r w:rsidR="00AD16E7">
              <w:rPr>
                <w:sz w:val="28"/>
                <w:szCs w:val="28"/>
                <w:lang w:val="ru-RU"/>
              </w:rPr>
              <w:t>го</w:t>
            </w:r>
            <w:r w:rsidR="00AD16E7">
              <w:rPr>
                <w:bCs/>
                <w:sz w:val="28"/>
                <w:szCs w:val="28"/>
                <w:lang w:val="ru-RU"/>
              </w:rPr>
              <w:t xml:space="preserve"> </w:t>
            </w:r>
            <w:r>
              <w:rPr>
                <w:bCs/>
                <w:sz w:val="28"/>
                <w:szCs w:val="28"/>
                <w:lang w:val="ru-RU"/>
              </w:rPr>
              <w:t xml:space="preserve">района </w:t>
            </w:r>
            <w:r w:rsidRPr="00756028">
              <w:rPr>
                <w:bCs/>
                <w:sz w:val="28"/>
                <w:szCs w:val="28"/>
                <w:lang w:val="ru-RU"/>
              </w:rPr>
              <w:t xml:space="preserve"> </w:t>
            </w:r>
            <w:r w:rsidR="00B07702" w:rsidRPr="00756028">
              <w:rPr>
                <w:sz w:val="28"/>
                <w:szCs w:val="28"/>
                <w:lang w:val="ru-RU"/>
              </w:rPr>
              <w:t xml:space="preserve">  от недоброкаче</w:t>
            </w:r>
            <w:r w:rsidR="00F0744E" w:rsidRPr="00756028">
              <w:rPr>
                <w:sz w:val="28"/>
                <w:szCs w:val="28"/>
                <w:lang w:val="ru-RU"/>
              </w:rPr>
              <w:t>ственных товаров, работ, услуг;</w:t>
            </w:r>
          </w:p>
          <w:p w:rsidR="00F0744E" w:rsidRPr="00756028" w:rsidRDefault="00F0744E" w:rsidP="00430464">
            <w:pPr>
              <w:keepNext/>
              <w:keepLines/>
              <w:jc w:val="both"/>
              <w:rPr>
                <w:sz w:val="28"/>
                <w:szCs w:val="28"/>
                <w:lang w:val="ru-RU"/>
              </w:rPr>
            </w:pPr>
            <w:r w:rsidRPr="00756028">
              <w:rPr>
                <w:sz w:val="28"/>
                <w:szCs w:val="28"/>
                <w:lang w:val="ru-RU"/>
              </w:rPr>
              <w:t>с</w:t>
            </w:r>
            <w:r w:rsidR="00B07702" w:rsidRPr="00756028">
              <w:rPr>
                <w:sz w:val="28"/>
                <w:szCs w:val="28"/>
                <w:lang w:val="ru-RU"/>
              </w:rPr>
              <w:t>тимулирование повышения качества продукции, товаров, работ, услуг, предоставляемых на  потребительском  рынке</w:t>
            </w:r>
            <w:r w:rsidR="00B07702" w:rsidRPr="00756028">
              <w:rPr>
                <w:sz w:val="28"/>
                <w:szCs w:val="28"/>
                <w:lang w:val="ru-RU"/>
              </w:rPr>
              <w:br/>
            </w:r>
            <w:r w:rsidR="0087534A">
              <w:rPr>
                <w:bCs/>
                <w:sz w:val="28"/>
                <w:szCs w:val="28"/>
                <w:lang w:val="ru-RU"/>
              </w:rPr>
              <w:t xml:space="preserve">Таштагольского </w:t>
            </w:r>
            <w:r w:rsidR="00C03CA6" w:rsidRPr="00C03CA6">
              <w:rPr>
                <w:sz w:val="28"/>
                <w:szCs w:val="28"/>
                <w:lang w:val="ru-RU"/>
              </w:rPr>
              <w:t>муниципально</w:t>
            </w:r>
            <w:r w:rsidR="00C03CA6">
              <w:rPr>
                <w:sz w:val="28"/>
                <w:szCs w:val="28"/>
                <w:lang w:val="ru-RU"/>
              </w:rPr>
              <w:t>го</w:t>
            </w:r>
            <w:r w:rsidR="00C03CA6">
              <w:rPr>
                <w:bCs/>
                <w:sz w:val="28"/>
                <w:szCs w:val="28"/>
                <w:lang w:val="ru-RU"/>
              </w:rPr>
              <w:t xml:space="preserve"> </w:t>
            </w:r>
            <w:r w:rsidR="0087534A">
              <w:rPr>
                <w:bCs/>
                <w:sz w:val="28"/>
                <w:szCs w:val="28"/>
                <w:lang w:val="ru-RU"/>
              </w:rPr>
              <w:t>района</w:t>
            </w:r>
            <w:r w:rsidR="00B07702" w:rsidRPr="00756028">
              <w:rPr>
                <w:sz w:val="28"/>
                <w:szCs w:val="28"/>
                <w:lang w:val="ru-RU"/>
              </w:rPr>
              <w:t>;</w:t>
            </w:r>
          </w:p>
          <w:p w:rsidR="00F0744E" w:rsidRPr="00756028" w:rsidRDefault="00F0744E" w:rsidP="00430464">
            <w:pPr>
              <w:keepNext/>
              <w:keepLines/>
              <w:jc w:val="both"/>
              <w:rPr>
                <w:sz w:val="28"/>
                <w:szCs w:val="28"/>
                <w:lang w:val="ru-RU"/>
              </w:rPr>
            </w:pPr>
            <w:r w:rsidRPr="00756028">
              <w:rPr>
                <w:sz w:val="28"/>
                <w:szCs w:val="28"/>
                <w:lang w:val="ru-RU"/>
              </w:rPr>
              <w:t xml:space="preserve">содействие  </w:t>
            </w:r>
            <w:r w:rsidR="0087534A">
              <w:rPr>
                <w:sz w:val="28"/>
                <w:szCs w:val="28"/>
                <w:lang w:val="ru-RU"/>
              </w:rPr>
              <w:t xml:space="preserve">контролирующим </w:t>
            </w:r>
            <w:r w:rsidRPr="00756028">
              <w:rPr>
                <w:sz w:val="28"/>
                <w:szCs w:val="28"/>
                <w:lang w:val="ru-RU"/>
              </w:rPr>
              <w:t xml:space="preserve"> органам   в  решении  задач  по  защите  прав потребителей;</w:t>
            </w:r>
          </w:p>
          <w:p w:rsidR="00B07702" w:rsidRPr="00756028" w:rsidRDefault="00F0744E" w:rsidP="00430464">
            <w:pPr>
              <w:keepNext/>
              <w:keepLines/>
              <w:jc w:val="both"/>
              <w:rPr>
                <w:sz w:val="28"/>
                <w:szCs w:val="28"/>
                <w:lang w:val="ru-RU"/>
              </w:rPr>
            </w:pPr>
            <w:r w:rsidRPr="00756028">
              <w:rPr>
                <w:sz w:val="28"/>
                <w:szCs w:val="28"/>
                <w:lang w:val="ru-RU"/>
              </w:rPr>
              <w:t>р</w:t>
            </w:r>
            <w:r w:rsidR="00B07702" w:rsidRPr="00756028">
              <w:rPr>
                <w:sz w:val="28"/>
                <w:szCs w:val="28"/>
                <w:lang w:val="ru-RU"/>
              </w:rPr>
              <w:t xml:space="preserve">азвитие системы подготовки и повышения  квалификации </w:t>
            </w:r>
            <w:r w:rsidR="00AB57B2">
              <w:rPr>
                <w:sz w:val="28"/>
                <w:szCs w:val="28"/>
                <w:lang w:val="ru-RU"/>
              </w:rPr>
              <w:t xml:space="preserve">специалистов, </w:t>
            </w:r>
            <w:r w:rsidR="00B07702" w:rsidRPr="00756028">
              <w:rPr>
                <w:sz w:val="28"/>
                <w:szCs w:val="28"/>
                <w:lang w:val="ru-RU"/>
              </w:rPr>
              <w:t>работающих в с</w:t>
            </w:r>
            <w:r w:rsidR="00AB57B2">
              <w:rPr>
                <w:sz w:val="28"/>
                <w:szCs w:val="28"/>
                <w:lang w:val="ru-RU"/>
              </w:rPr>
              <w:t>фере розничной торговли и оказания услуг (выполнения работ)</w:t>
            </w:r>
            <w:r w:rsidR="00B07702" w:rsidRPr="00756028">
              <w:rPr>
                <w:sz w:val="28"/>
                <w:szCs w:val="28"/>
                <w:lang w:val="ru-RU"/>
              </w:rPr>
              <w:t xml:space="preserve">;  </w:t>
            </w:r>
          </w:p>
          <w:p w:rsidR="00B07702" w:rsidRPr="00756028" w:rsidRDefault="00F0744E" w:rsidP="00430464">
            <w:pPr>
              <w:ind w:right="130"/>
              <w:jc w:val="both"/>
              <w:rPr>
                <w:sz w:val="36"/>
                <w:szCs w:val="36"/>
                <w:lang w:val="ru-RU"/>
              </w:rPr>
            </w:pPr>
            <w:r w:rsidRPr="00756028">
              <w:rPr>
                <w:sz w:val="28"/>
                <w:szCs w:val="28"/>
                <w:lang w:val="ru-RU"/>
              </w:rPr>
              <w:t>п</w:t>
            </w:r>
            <w:r w:rsidR="00B07702" w:rsidRPr="00756028">
              <w:rPr>
                <w:sz w:val="28"/>
                <w:szCs w:val="28"/>
                <w:lang w:val="ru-RU"/>
              </w:rPr>
              <w:t xml:space="preserve">оддержка  общественных  организаций,  осуществляющих деятельность по обеспечению защиты прав  потребителей  в </w:t>
            </w:r>
            <w:r w:rsidR="0087534A">
              <w:rPr>
                <w:bCs/>
                <w:sz w:val="28"/>
                <w:szCs w:val="28"/>
                <w:lang w:val="ru-RU"/>
              </w:rPr>
              <w:t xml:space="preserve">Таштагольском </w:t>
            </w:r>
            <w:r w:rsidR="00C03CA6" w:rsidRPr="00AD16E7">
              <w:rPr>
                <w:sz w:val="28"/>
                <w:szCs w:val="28"/>
                <w:lang w:val="ru-RU"/>
              </w:rPr>
              <w:t>муниципальном</w:t>
            </w:r>
            <w:r w:rsidR="00C03CA6">
              <w:rPr>
                <w:bCs/>
                <w:sz w:val="28"/>
                <w:szCs w:val="28"/>
                <w:lang w:val="ru-RU"/>
              </w:rPr>
              <w:t xml:space="preserve"> </w:t>
            </w:r>
            <w:r w:rsidR="0087534A">
              <w:rPr>
                <w:bCs/>
                <w:sz w:val="28"/>
                <w:szCs w:val="28"/>
                <w:lang w:val="ru-RU"/>
              </w:rPr>
              <w:t xml:space="preserve">районе </w:t>
            </w:r>
            <w:r w:rsidR="0087534A" w:rsidRPr="00756028">
              <w:rPr>
                <w:bCs/>
                <w:sz w:val="28"/>
                <w:szCs w:val="28"/>
                <w:lang w:val="ru-RU"/>
              </w:rPr>
              <w:t xml:space="preserve"> </w:t>
            </w:r>
          </w:p>
        </w:tc>
      </w:tr>
      <w:tr w:rsidR="00D26B17" w:rsidRPr="00756028">
        <w:tc>
          <w:tcPr>
            <w:tcW w:w="3208" w:type="dxa"/>
          </w:tcPr>
          <w:p w:rsidR="00D26B17" w:rsidRPr="00D26B17" w:rsidRDefault="00D26B17" w:rsidP="00430464">
            <w:pPr>
              <w:ind w:right="130"/>
              <w:jc w:val="both"/>
              <w:rPr>
                <w:bCs/>
                <w:sz w:val="28"/>
                <w:szCs w:val="28"/>
                <w:lang w:val="ru-RU"/>
              </w:rPr>
            </w:pPr>
            <w:r>
              <w:rPr>
                <w:bCs/>
                <w:sz w:val="28"/>
                <w:szCs w:val="28"/>
                <w:lang w:val="ru-RU"/>
              </w:rPr>
              <w:lastRenderedPageBreak/>
              <w:t>Сроки</w:t>
            </w:r>
            <w:r w:rsidR="00EE62FE">
              <w:rPr>
                <w:bCs/>
                <w:sz w:val="28"/>
                <w:szCs w:val="28"/>
                <w:lang w:val="ru-RU"/>
              </w:rPr>
              <w:t xml:space="preserve"> реализации Программы</w:t>
            </w:r>
          </w:p>
        </w:tc>
        <w:tc>
          <w:tcPr>
            <w:tcW w:w="5909" w:type="dxa"/>
          </w:tcPr>
          <w:p w:rsidR="00D26B17" w:rsidRDefault="00EE62FE" w:rsidP="00430464">
            <w:pPr>
              <w:keepNext/>
              <w:keepLines/>
              <w:jc w:val="both"/>
              <w:rPr>
                <w:sz w:val="28"/>
                <w:szCs w:val="28"/>
                <w:lang w:val="ru-RU"/>
              </w:rPr>
            </w:pPr>
            <w:r>
              <w:rPr>
                <w:sz w:val="28"/>
                <w:szCs w:val="28"/>
                <w:lang w:val="ru-RU"/>
              </w:rPr>
              <w:t>20</w:t>
            </w:r>
            <w:r w:rsidR="00085D87">
              <w:rPr>
                <w:sz w:val="28"/>
                <w:szCs w:val="28"/>
                <w:lang w:val="ru-RU"/>
              </w:rPr>
              <w:t>20</w:t>
            </w:r>
            <w:r>
              <w:rPr>
                <w:sz w:val="28"/>
                <w:szCs w:val="28"/>
                <w:lang w:val="ru-RU"/>
              </w:rPr>
              <w:t>-20</w:t>
            </w:r>
            <w:r w:rsidR="00085D87">
              <w:rPr>
                <w:sz w:val="28"/>
                <w:szCs w:val="28"/>
                <w:lang w:val="ru-RU"/>
              </w:rPr>
              <w:t>23</w:t>
            </w:r>
            <w:r>
              <w:rPr>
                <w:sz w:val="28"/>
                <w:szCs w:val="28"/>
                <w:lang w:val="ru-RU"/>
              </w:rPr>
              <w:t xml:space="preserve"> годы</w:t>
            </w:r>
          </w:p>
        </w:tc>
      </w:tr>
      <w:tr w:rsidR="00EE62FE" w:rsidRPr="00756028">
        <w:tc>
          <w:tcPr>
            <w:tcW w:w="3208" w:type="dxa"/>
          </w:tcPr>
          <w:p w:rsidR="00EE62FE" w:rsidRDefault="00EE62FE" w:rsidP="00430464">
            <w:pPr>
              <w:ind w:right="130"/>
              <w:jc w:val="both"/>
              <w:rPr>
                <w:bCs/>
                <w:sz w:val="28"/>
                <w:szCs w:val="28"/>
                <w:lang w:val="ru-RU"/>
              </w:rPr>
            </w:pPr>
            <w:r>
              <w:rPr>
                <w:bCs/>
                <w:sz w:val="28"/>
                <w:szCs w:val="28"/>
                <w:lang w:val="ru-RU"/>
              </w:rPr>
              <w:t>Исполнители Программы</w:t>
            </w:r>
          </w:p>
        </w:tc>
        <w:tc>
          <w:tcPr>
            <w:tcW w:w="5909" w:type="dxa"/>
          </w:tcPr>
          <w:p w:rsidR="00EE62FE" w:rsidRDefault="00EE62FE" w:rsidP="00430464">
            <w:pPr>
              <w:keepNext/>
              <w:keepLines/>
              <w:jc w:val="both"/>
              <w:rPr>
                <w:bCs/>
                <w:sz w:val="28"/>
                <w:szCs w:val="28"/>
                <w:lang w:val="ru-RU"/>
              </w:rPr>
            </w:pPr>
            <w:r>
              <w:rPr>
                <w:bCs/>
                <w:sz w:val="28"/>
                <w:szCs w:val="28"/>
                <w:lang w:val="ru-RU"/>
              </w:rPr>
              <w:t>ТОУ Роспотребнадзора по Таштагольскому району, отдел</w:t>
            </w:r>
            <w:r w:rsidRPr="00756028">
              <w:rPr>
                <w:bCs/>
                <w:sz w:val="28"/>
                <w:szCs w:val="28"/>
                <w:lang w:val="ru-RU"/>
              </w:rPr>
              <w:t xml:space="preserve"> потребительского рынка и </w:t>
            </w:r>
            <w:r>
              <w:rPr>
                <w:bCs/>
                <w:sz w:val="28"/>
                <w:szCs w:val="28"/>
                <w:lang w:val="ru-RU"/>
              </w:rPr>
              <w:t>ценообразования Таштагольского муниципального района,</w:t>
            </w:r>
          </w:p>
          <w:p w:rsidR="00EE62FE" w:rsidRPr="00EE62FE" w:rsidRDefault="004649BF" w:rsidP="00EE62FE">
            <w:pPr>
              <w:keepNext/>
              <w:keepLines/>
              <w:jc w:val="both"/>
              <w:rPr>
                <w:bCs/>
                <w:sz w:val="28"/>
                <w:szCs w:val="28"/>
                <w:lang w:val="ru-RU"/>
              </w:rPr>
            </w:pPr>
            <w:r>
              <w:rPr>
                <w:bCs/>
                <w:sz w:val="28"/>
                <w:szCs w:val="28"/>
                <w:lang w:val="ru-RU"/>
              </w:rPr>
              <w:t>ГРО</w:t>
            </w:r>
            <w:r w:rsidR="00EE62FE">
              <w:rPr>
                <w:bCs/>
                <w:sz w:val="28"/>
                <w:szCs w:val="28"/>
                <w:lang w:val="ru-RU"/>
              </w:rPr>
              <w:t xml:space="preserve">ВД России по Таштагольскому району (по согласованию). </w:t>
            </w:r>
            <w:r w:rsidR="00EE62FE" w:rsidRPr="00756028">
              <w:rPr>
                <w:bCs/>
                <w:sz w:val="28"/>
                <w:szCs w:val="28"/>
                <w:lang w:val="ru-RU"/>
              </w:rPr>
              <w:t xml:space="preserve"> </w:t>
            </w:r>
          </w:p>
        </w:tc>
      </w:tr>
      <w:tr w:rsidR="00EE62FE" w:rsidRPr="00756028">
        <w:tc>
          <w:tcPr>
            <w:tcW w:w="3208" w:type="dxa"/>
          </w:tcPr>
          <w:p w:rsidR="00EE62FE" w:rsidRDefault="00EE62FE" w:rsidP="00EE62FE">
            <w:pPr>
              <w:ind w:right="130"/>
              <w:jc w:val="both"/>
              <w:rPr>
                <w:bCs/>
                <w:sz w:val="28"/>
                <w:szCs w:val="28"/>
                <w:lang w:val="ru-RU"/>
              </w:rPr>
            </w:pPr>
            <w:r>
              <w:rPr>
                <w:bCs/>
                <w:sz w:val="28"/>
                <w:szCs w:val="28"/>
                <w:lang w:val="ru-RU"/>
              </w:rPr>
              <w:t>Участники Программы</w:t>
            </w:r>
          </w:p>
        </w:tc>
        <w:tc>
          <w:tcPr>
            <w:tcW w:w="5909" w:type="dxa"/>
          </w:tcPr>
          <w:p w:rsidR="00EE62FE" w:rsidRDefault="00EE62FE" w:rsidP="00430464">
            <w:pPr>
              <w:keepNext/>
              <w:keepLines/>
              <w:jc w:val="both"/>
              <w:rPr>
                <w:bCs/>
                <w:sz w:val="28"/>
                <w:szCs w:val="28"/>
                <w:lang w:val="ru-RU"/>
              </w:rPr>
            </w:pPr>
            <w:r>
              <w:rPr>
                <w:bCs/>
                <w:sz w:val="28"/>
                <w:szCs w:val="28"/>
                <w:lang w:val="ru-RU"/>
              </w:rPr>
              <w:t>Общественные объединения потребителей; образовательные организации Таштагольского района.</w:t>
            </w:r>
          </w:p>
        </w:tc>
      </w:tr>
    </w:tbl>
    <w:p w:rsidR="00B07702" w:rsidRPr="00384AB1" w:rsidRDefault="00B07702" w:rsidP="00430464">
      <w:pPr>
        <w:shd w:val="clear" w:color="auto" w:fill="FFFFFF"/>
        <w:ind w:right="130"/>
        <w:jc w:val="both"/>
        <w:rPr>
          <w:sz w:val="36"/>
          <w:szCs w:val="36"/>
          <w:lang w:val="ru-RU"/>
        </w:rPr>
      </w:pPr>
    </w:p>
    <w:p w:rsidR="00384AB1" w:rsidRPr="0099638B" w:rsidRDefault="0053076B" w:rsidP="00430464">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w:t>
      </w:r>
      <w:r w:rsidR="00384AB1" w:rsidRPr="0099638B">
        <w:rPr>
          <w:rFonts w:ascii="Times New Roman" w:hAnsi="Times New Roman" w:cs="Times New Roman"/>
          <w:b/>
          <w:sz w:val="28"/>
          <w:szCs w:val="28"/>
        </w:rPr>
        <w:t xml:space="preserve">. Содержание проблемы и </w:t>
      </w:r>
      <w:r w:rsidR="006D01A2">
        <w:rPr>
          <w:rFonts w:ascii="Times New Roman" w:hAnsi="Times New Roman" w:cs="Times New Roman"/>
          <w:b/>
          <w:sz w:val="28"/>
          <w:szCs w:val="28"/>
        </w:rPr>
        <w:t>обоснования</w:t>
      </w:r>
    </w:p>
    <w:p w:rsidR="00384AB1" w:rsidRPr="0099638B" w:rsidRDefault="00384AB1" w:rsidP="00430464">
      <w:pPr>
        <w:pStyle w:val="ConsPlusNormal"/>
        <w:widowControl/>
        <w:ind w:firstLine="0"/>
        <w:jc w:val="center"/>
        <w:rPr>
          <w:rFonts w:ascii="Times New Roman" w:hAnsi="Times New Roman" w:cs="Times New Roman"/>
          <w:b/>
          <w:sz w:val="28"/>
          <w:szCs w:val="28"/>
        </w:rPr>
      </w:pPr>
      <w:r w:rsidRPr="0099638B">
        <w:rPr>
          <w:rFonts w:ascii="Times New Roman" w:hAnsi="Times New Roman" w:cs="Times New Roman"/>
          <w:b/>
          <w:sz w:val="28"/>
          <w:szCs w:val="28"/>
        </w:rPr>
        <w:t>ее программн</w:t>
      </w:r>
      <w:r w:rsidR="006D01A2">
        <w:rPr>
          <w:rFonts w:ascii="Times New Roman" w:hAnsi="Times New Roman" w:cs="Times New Roman"/>
          <w:b/>
          <w:sz w:val="28"/>
          <w:szCs w:val="28"/>
        </w:rPr>
        <w:t>ого решения</w:t>
      </w:r>
    </w:p>
    <w:p w:rsidR="00384AB1" w:rsidRPr="005E3689" w:rsidRDefault="00384AB1" w:rsidP="00430464">
      <w:pPr>
        <w:pStyle w:val="ConsPlusNormal"/>
        <w:widowControl/>
        <w:ind w:firstLine="540"/>
        <w:jc w:val="both"/>
        <w:rPr>
          <w:rFonts w:ascii="Times New Roman" w:hAnsi="Times New Roman" w:cs="Times New Roman"/>
          <w:sz w:val="28"/>
          <w:szCs w:val="28"/>
        </w:rPr>
      </w:pPr>
    </w:p>
    <w:p w:rsidR="006D01A2" w:rsidRPr="006D01A2" w:rsidRDefault="006D01A2" w:rsidP="006D01A2">
      <w:pPr>
        <w:ind w:left="20" w:firstLine="700"/>
        <w:jc w:val="both"/>
        <w:rPr>
          <w:color w:val="000000"/>
          <w:sz w:val="28"/>
          <w:szCs w:val="28"/>
          <w:lang w:val="ru-RU"/>
        </w:rPr>
      </w:pPr>
      <w:r w:rsidRPr="006D01A2">
        <w:rPr>
          <w:color w:val="000000"/>
          <w:sz w:val="28"/>
          <w:szCs w:val="28"/>
          <w:lang w:val="ru-RU"/>
        </w:rPr>
        <w:t>Программа представляет собой комплекс целевых ориентиров, напра</w:t>
      </w:r>
      <w:r w:rsidRPr="006D01A2">
        <w:rPr>
          <w:color w:val="000000"/>
          <w:sz w:val="28"/>
          <w:szCs w:val="28"/>
          <w:lang w:val="ru-RU"/>
        </w:rPr>
        <w:t>в</w:t>
      </w:r>
      <w:r w:rsidRPr="006D01A2">
        <w:rPr>
          <w:color w:val="000000"/>
          <w:sz w:val="28"/>
          <w:szCs w:val="28"/>
          <w:lang w:val="ru-RU"/>
        </w:rPr>
        <w:t xml:space="preserve">ленных на создание в </w:t>
      </w:r>
      <w:r>
        <w:rPr>
          <w:color w:val="000000"/>
          <w:sz w:val="28"/>
          <w:szCs w:val="28"/>
          <w:lang w:val="ru-RU"/>
        </w:rPr>
        <w:t>Таштагольском районе</w:t>
      </w:r>
      <w:r w:rsidRPr="006D01A2">
        <w:rPr>
          <w:color w:val="000000"/>
          <w:sz w:val="28"/>
          <w:szCs w:val="28"/>
          <w:lang w:val="ru-RU"/>
        </w:rPr>
        <w:t xml:space="preserve">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w:t>
      </w:r>
      <w:r>
        <w:rPr>
          <w:color w:val="000000"/>
          <w:sz w:val="28"/>
          <w:szCs w:val="28"/>
          <w:lang w:val="ru-RU"/>
        </w:rPr>
        <w:t>Таштагольского района</w:t>
      </w:r>
      <w:r w:rsidRPr="006D01A2">
        <w:rPr>
          <w:color w:val="000000"/>
          <w:sz w:val="28"/>
          <w:szCs w:val="28"/>
          <w:lang w:val="ru-RU"/>
        </w:rPr>
        <w:t>.</w:t>
      </w:r>
    </w:p>
    <w:p w:rsidR="006D01A2" w:rsidRPr="006D01A2" w:rsidRDefault="006D01A2" w:rsidP="006D01A2">
      <w:pPr>
        <w:suppressAutoHyphens/>
        <w:spacing w:line="270" w:lineRule="atLeast"/>
        <w:ind w:firstLine="737"/>
        <w:jc w:val="both"/>
        <w:rPr>
          <w:color w:val="000000"/>
          <w:sz w:val="28"/>
          <w:szCs w:val="28"/>
          <w:lang w:val="ru-RU"/>
        </w:rPr>
      </w:pPr>
      <w:r w:rsidRPr="006D01A2">
        <w:rPr>
          <w:color w:val="000000"/>
          <w:sz w:val="28"/>
          <w:szCs w:val="28"/>
          <w:lang w:val="ru-RU"/>
        </w:rPr>
        <w:lastRenderedPageBreak/>
        <w:t>Национальная политика в сфере защиты прав потребителей призвана способствовать достижению стратегической цели социально-экономического курса Президента Российской Федерации и Правительства Российской Федерации - повышению уровня жизни населения, усилению государственных гарантий защиты прав потребителей в Российской Федерации.</w:t>
      </w:r>
    </w:p>
    <w:p w:rsidR="006D01A2" w:rsidRPr="006D01A2" w:rsidRDefault="006D01A2" w:rsidP="006D01A2">
      <w:pPr>
        <w:suppressAutoHyphens/>
        <w:spacing w:line="270" w:lineRule="atLeast"/>
        <w:ind w:firstLine="680"/>
        <w:jc w:val="both"/>
        <w:rPr>
          <w:color w:val="000000"/>
          <w:sz w:val="28"/>
          <w:szCs w:val="28"/>
          <w:lang w:val="ru-RU"/>
        </w:rPr>
      </w:pPr>
      <w:r w:rsidRPr="006D01A2">
        <w:rPr>
          <w:color w:val="000000"/>
          <w:sz w:val="28"/>
          <w:szCs w:val="28"/>
          <w:lang w:val="ru-RU"/>
        </w:rPr>
        <w:t>В настоящее время законодательство о защите прав потребителей предоставляет ряд преференций потребителю как экономически более слабому звену. Однако в связи с тем, что технический прогресс несколько опережает принятие соответствующих правовых актов, актуальным вопросом остается минимизация рисков для потребителей.</w:t>
      </w:r>
    </w:p>
    <w:p w:rsidR="006D01A2" w:rsidRPr="006D01A2" w:rsidRDefault="006D01A2" w:rsidP="006D01A2">
      <w:pPr>
        <w:suppressAutoHyphens/>
        <w:ind w:firstLine="680"/>
        <w:jc w:val="both"/>
        <w:rPr>
          <w:color w:val="000000"/>
          <w:sz w:val="28"/>
          <w:szCs w:val="28"/>
          <w:lang w:val="ru-RU"/>
        </w:rPr>
      </w:pPr>
      <w:r w:rsidRPr="006D01A2">
        <w:rPr>
          <w:color w:val="000000"/>
          <w:sz w:val="28"/>
          <w:szCs w:val="28"/>
          <w:lang w:val="ru-RU"/>
        </w:rPr>
        <w:t>Правительство Российской Федерации регулярно уделяет внимание совершенствованию государственного регулирования сферы потребительских отношений, поскольку равная и реальная защита интересов потребителей может быть обеспечена только при соответствующем комплексном и системном подходе.</w:t>
      </w:r>
    </w:p>
    <w:p w:rsidR="006D01A2" w:rsidRPr="00AF3A1A" w:rsidRDefault="006D01A2" w:rsidP="006D01A2">
      <w:pPr>
        <w:pStyle w:val="2"/>
        <w:spacing w:before="0" w:line="240" w:lineRule="auto"/>
        <w:ind w:left="20" w:right="30" w:firstLine="700"/>
        <w:rPr>
          <w:color w:val="000000"/>
          <w:sz w:val="28"/>
          <w:szCs w:val="28"/>
        </w:rPr>
      </w:pPr>
      <w:r w:rsidRPr="00AF3A1A">
        <w:rPr>
          <w:color w:val="000000"/>
          <w:sz w:val="28"/>
          <w:szCs w:val="28"/>
        </w:rPr>
        <w:t xml:space="preserve">Правовой основой защиты прав потребителей в Российской Федерации </w:t>
      </w:r>
      <w:r>
        <w:rPr>
          <w:color w:val="000000"/>
          <w:sz w:val="28"/>
          <w:szCs w:val="28"/>
        </w:rPr>
        <w:t>является</w:t>
      </w:r>
      <w:r w:rsidRPr="00AF3A1A">
        <w:rPr>
          <w:color w:val="000000"/>
          <w:sz w:val="28"/>
          <w:szCs w:val="28"/>
        </w:rPr>
        <w:t xml:space="preserve"> принятие Закона Росс</w:t>
      </w:r>
      <w:r>
        <w:rPr>
          <w:color w:val="000000"/>
          <w:sz w:val="28"/>
          <w:szCs w:val="28"/>
        </w:rPr>
        <w:t>ийской Федерации от 07.02.</w:t>
      </w:r>
      <w:r w:rsidRPr="00AF3A1A">
        <w:rPr>
          <w:color w:val="000000"/>
          <w:sz w:val="28"/>
          <w:szCs w:val="28"/>
        </w:rPr>
        <w:t xml:space="preserve">92 № 2300-1 </w:t>
      </w:r>
      <w:r>
        <w:rPr>
          <w:color w:val="000000"/>
          <w:sz w:val="28"/>
          <w:szCs w:val="28"/>
        </w:rPr>
        <w:t xml:space="preserve">                  </w:t>
      </w:r>
      <w:r w:rsidRPr="00AF3A1A">
        <w:rPr>
          <w:color w:val="000000"/>
          <w:sz w:val="28"/>
          <w:szCs w:val="28"/>
        </w:rPr>
        <w:t>«О защите прав потребителей» и других нормативных правовых актов, регулирующих отношения в области защиты прав потребителей.</w:t>
      </w:r>
    </w:p>
    <w:p w:rsidR="006D01A2" w:rsidRPr="00AF3A1A" w:rsidRDefault="006D01A2" w:rsidP="006D01A2">
      <w:pPr>
        <w:pStyle w:val="2"/>
        <w:spacing w:before="0" w:line="240" w:lineRule="auto"/>
        <w:ind w:left="20" w:right="30" w:firstLine="700"/>
        <w:rPr>
          <w:sz w:val="28"/>
          <w:szCs w:val="28"/>
        </w:rPr>
      </w:pPr>
      <w:r w:rsidRPr="00AF3A1A">
        <w:rPr>
          <w:color w:val="000000"/>
          <w:sz w:val="28"/>
          <w:szCs w:val="28"/>
        </w:rPr>
        <w:t>Стратегической целью национальной политики в сфере защиты прав потребителей является создание равных и реальных условий для реализации гражданами-потребителями своих законных интересов и прав повсеместно на территории Российской Федерации. При этом перед государством стоит задача об</w:t>
      </w:r>
      <w:r w:rsidRPr="00AF3A1A">
        <w:rPr>
          <w:sz w:val="28"/>
          <w:szCs w:val="28"/>
        </w:rPr>
        <w:t>еспечить наличие правовых и организационных основ, позволяющих адекватно уровню развития экономики и общества формировать и реализовывать все многообразие направлений национальной политики в сфере защиты прав потребителей.</w:t>
      </w:r>
    </w:p>
    <w:p w:rsidR="006D01A2" w:rsidRDefault="006D01A2" w:rsidP="006D01A2">
      <w:pPr>
        <w:pStyle w:val="2"/>
        <w:spacing w:before="0" w:line="240" w:lineRule="auto"/>
        <w:ind w:left="20" w:right="30" w:firstLine="700"/>
        <w:rPr>
          <w:sz w:val="28"/>
          <w:szCs w:val="28"/>
        </w:rPr>
      </w:pPr>
      <w:r w:rsidRPr="00AF3A1A">
        <w:rPr>
          <w:sz w:val="28"/>
          <w:szCs w:val="28"/>
        </w:rPr>
        <w:t>Под национальной системой защиты прав потребителей принято понимать совокупность федеральных органов исполнительной власти, органов исполнительной власти субъекта Российской Федерации, органов местного самоуправления, общественных объединений потребителей.</w:t>
      </w:r>
    </w:p>
    <w:p w:rsidR="000B61DC" w:rsidRDefault="000B61DC" w:rsidP="006D01A2">
      <w:pPr>
        <w:pStyle w:val="2"/>
        <w:spacing w:before="0" w:line="240" w:lineRule="auto"/>
        <w:ind w:left="20" w:right="30" w:firstLine="700"/>
        <w:rPr>
          <w:sz w:val="28"/>
          <w:szCs w:val="28"/>
        </w:rPr>
      </w:pPr>
      <w:r>
        <w:rPr>
          <w:sz w:val="28"/>
          <w:szCs w:val="28"/>
        </w:rPr>
        <w:t>В Таштагольском районе система защиты прав потребителей включает в себя:</w:t>
      </w:r>
    </w:p>
    <w:p w:rsidR="000B61DC" w:rsidRDefault="000B61DC" w:rsidP="006D01A2">
      <w:pPr>
        <w:pStyle w:val="2"/>
        <w:spacing w:before="0" w:line="240" w:lineRule="auto"/>
        <w:ind w:left="20" w:right="30" w:firstLine="700"/>
        <w:rPr>
          <w:sz w:val="28"/>
          <w:szCs w:val="28"/>
        </w:rPr>
      </w:pPr>
      <w:r>
        <w:rPr>
          <w:sz w:val="28"/>
          <w:szCs w:val="28"/>
        </w:rPr>
        <w:t>-территориальный орган управления Роспотребнадзора по Таштагольскому району;</w:t>
      </w:r>
    </w:p>
    <w:p w:rsidR="000B61DC" w:rsidRDefault="000B61DC" w:rsidP="006D01A2">
      <w:pPr>
        <w:pStyle w:val="2"/>
        <w:spacing w:before="0" w:line="240" w:lineRule="auto"/>
        <w:ind w:left="20" w:right="30" w:firstLine="700"/>
        <w:rPr>
          <w:sz w:val="28"/>
          <w:szCs w:val="28"/>
        </w:rPr>
      </w:pPr>
      <w:r>
        <w:rPr>
          <w:sz w:val="28"/>
          <w:szCs w:val="28"/>
        </w:rPr>
        <w:t>-совет народных депутатов Таштаголского района;</w:t>
      </w:r>
    </w:p>
    <w:p w:rsidR="000B61DC" w:rsidRDefault="000B61DC" w:rsidP="006D01A2">
      <w:pPr>
        <w:pStyle w:val="2"/>
        <w:spacing w:before="0" w:line="240" w:lineRule="auto"/>
        <w:ind w:left="20" w:right="30" w:firstLine="700"/>
        <w:rPr>
          <w:sz w:val="28"/>
          <w:szCs w:val="28"/>
        </w:rPr>
      </w:pPr>
      <w:r>
        <w:rPr>
          <w:sz w:val="28"/>
          <w:szCs w:val="28"/>
        </w:rPr>
        <w:t>-коллегию администрации Таштагольского муниципального района;</w:t>
      </w:r>
    </w:p>
    <w:p w:rsidR="000B61DC" w:rsidRDefault="000B61DC" w:rsidP="006D01A2">
      <w:pPr>
        <w:pStyle w:val="2"/>
        <w:spacing w:before="0" w:line="240" w:lineRule="auto"/>
        <w:ind w:left="20" w:right="30" w:firstLine="700"/>
        <w:rPr>
          <w:sz w:val="28"/>
          <w:szCs w:val="28"/>
        </w:rPr>
      </w:pPr>
      <w:r>
        <w:rPr>
          <w:sz w:val="28"/>
          <w:szCs w:val="28"/>
        </w:rPr>
        <w:t xml:space="preserve">-отдел потребительского рынка и ценообразования Таштагольского муниципального района; </w:t>
      </w:r>
    </w:p>
    <w:p w:rsidR="000B61DC" w:rsidRDefault="000B61DC" w:rsidP="006D01A2">
      <w:pPr>
        <w:pStyle w:val="2"/>
        <w:spacing w:before="0" w:line="240" w:lineRule="auto"/>
        <w:ind w:left="20" w:right="30" w:firstLine="700"/>
        <w:rPr>
          <w:sz w:val="28"/>
          <w:szCs w:val="28"/>
        </w:rPr>
      </w:pPr>
      <w:r>
        <w:rPr>
          <w:sz w:val="28"/>
          <w:szCs w:val="28"/>
        </w:rPr>
        <w:t xml:space="preserve">-координационный совет предпринимателей ; </w:t>
      </w:r>
    </w:p>
    <w:p w:rsidR="000B61DC" w:rsidRPr="00AF3A1A" w:rsidRDefault="000B61DC" w:rsidP="006D01A2">
      <w:pPr>
        <w:pStyle w:val="2"/>
        <w:spacing w:before="0" w:line="240" w:lineRule="auto"/>
        <w:ind w:left="20" w:right="30" w:firstLine="700"/>
        <w:rPr>
          <w:sz w:val="28"/>
          <w:szCs w:val="28"/>
        </w:rPr>
      </w:pPr>
      <w:r>
        <w:rPr>
          <w:sz w:val="28"/>
          <w:szCs w:val="28"/>
        </w:rPr>
        <w:t xml:space="preserve">-иные общественные объединения (организации) Таштагольского </w:t>
      </w:r>
      <w:r>
        <w:rPr>
          <w:sz w:val="28"/>
          <w:szCs w:val="28"/>
        </w:rPr>
        <w:lastRenderedPageBreak/>
        <w:t>района.</w:t>
      </w:r>
    </w:p>
    <w:p w:rsidR="0099638B" w:rsidRDefault="006D01A2" w:rsidP="006D01A2">
      <w:pPr>
        <w:pStyle w:val="2"/>
        <w:spacing w:before="0" w:line="240" w:lineRule="auto"/>
        <w:ind w:firstLine="499"/>
        <w:rPr>
          <w:sz w:val="28"/>
          <w:szCs w:val="28"/>
        </w:rPr>
      </w:pPr>
      <w:r w:rsidRPr="00AF3A1A">
        <w:rPr>
          <w:sz w:val="28"/>
          <w:szCs w:val="28"/>
        </w:rPr>
        <w:t xml:space="preserve">  </w:t>
      </w:r>
      <w:r w:rsidR="00384AB1" w:rsidRPr="005E3689">
        <w:rPr>
          <w:sz w:val="28"/>
          <w:szCs w:val="28"/>
        </w:rPr>
        <w:t xml:space="preserve">Политика защиты прав потребителей заняла прочные позиции в социально-экономических преобразованиях, происходящих в </w:t>
      </w:r>
      <w:r w:rsidR="00384AB1">
        <w:rPr>
          <w:sz w:val="28"/>
          <w:szCs w:val="28"/>
        </w:rPr>
        <w:t>России</w:t>
      </w:r>
      <w:r w:rsidR="00384AB1" w:rsidRPr="005E3689">
        <w:rPr>
          <w:sz w:val="28"/>
          <w:szCs w:val="28"/>
        </w:rPr>
        <w:t xml:space="preserve"> в последние годы.</w:t>
      </w:r>
    </w:p>
    <w:p w:rsidR="0099638B" w:rsidRDefault="00384AB1" w:rsidP="00430464">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Успех социально-экономических реформ заключается не только в повышении реальных доходов населения, в развитии и укреплении социальной сферы, но и в реальной возможности для граждан в реализации своих потребительских прав, рациональном использовании полученных доходов на приобретение товаров, работ, услуг. Причем важно, чтобы они были качественными и безопасными для граждан, для здоровья и имущества потребителей, а также для окружающей среды.</w:t>
      </w:r>
    </w:p>
    <w:p w:rsidR="0099638B" w:rsidRDefault="00384AB1" w:rsidP="00430464">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Правовой основой защиты прав потребителей в Российской Федерации послужило принятие Закона Российской Федерации от</w:t>
      </w:r>
      <w:r w:rsidR="0099638B">
        <w:rPr>
          <w:rFonts w:ascii="Times New Roman" w:hAnsi="Times New Roman" w:cs="Times New Roman"/>
          <w:sz w:val="28"/>
          <w:szCs w:val="28"/>
        </w:rPr>
        <w:t> 0</w:t>
      </w:r>
      <w:r w:rsidRPr="005E3689">
        <w:rPr>
          <w:rFonts w:ascii="Times New Roman" w:hAnsi="Times New Roman" w:cs="Times New Roman"/>
          <w:sz w:val="28"/>
          <w:szCs w:val="28"/>
        </w:rPr>
        <w:t>7</w:t>
      </w:r>
      <w:r w:rsidR="0099638B">
        <w:rPr>
          <w:rFonts w:ascii="Times New Roman" w:hAnsi="Times New Roman" w:cs="Times New Roman"/>
          <w:sz w:val="28"/>
          <w:szCs w:val="28"/>
        </w:rPr>
        <w:t>.02.</w:t>
      </w:r>
      <w:r w:rsidRPr="005E3689">
        <w:rPr>
          <w:rFonts w:ascii="Times New Roman" w:hAnsi="Times New Roman" w:cs="Times New Roman"/>
          <w:sz w:val="28"/>
          <w:szCs w:val="28"/>
        </w:rPr>
        <w:t xml:space="preserve">92 </w:t>
      </w:r>
      <w:r w:rsidR="0099638B">
        <w:rPr>
          <w:rFonts w:ascii="Times New Roman" w:hAnsi="Times New Roman" w:cs="Times New Roman"/>
          <w:sz w:val="28"/>
          <w:szCs w:val="28"/>
        </w:rPr>
        <w:t>№</w:t>
      </w:r>
      <w:r>
        <w:rPr>
          <w:rFonts w:ascii="Times New Roman" w:hAnsi="Times New Roman" w:cs="Times New Roman"/>
          <w:sz w:val="28"/>
          <w:szCs w:val="28"/>
        </w:rPr>
        <w:t xml:space="preserve"> </w:t>
      </w:r>
      <w:r w:rsidRPr="005E3689">
        <w:rPr>
          <w:rFonts w:ascii="Times New Roman" w:hAnsi="Times New Roman" w:cs="Times New Roman"/>
          <w:sz w:val="28"/>
          <w:szCs w:val="28"/>
        </w:rPr>
        <w:t xml:space="preserve">2300-1 </w:t>
      </w:r>
      <w:r w:rsidR="0099638B">
        <w:rPr>
          <w:rFonts w:ascii="Times New Roman" w:hAnsi="Times New Roman" w:cs="Times New Roman"/>
          <w:sz w:val="28"/>
          <w:szCs w:val="28"/>
        </w:rPr>
        <w:t>«</w:t>
      </w:r>
      <w:r w:rsidRPr="005E3689">
        <w:rPr>
          <w:rFonts w:ascii="Times New Roman" w:hAnsi="Times New Roman" w:cs="Times New Roman"/>
          <w:sz w:val="28"/>
          <w:szCs w:val="28"/>
        </w:rPr>
        <w:t>О защите прав потребителей</w:t>
      </w:r>
      <w:r w:rsidR="0099638B">
        <w:rPr>
          <w:rFonts w:ascii="Times New Roman" w:hAnsi="Times New Roman" w:cs="Times New Roman"/>
          <w:sz w:val="28"/>
          <w:szCs w:val="28"/>
        </w:rPr>
        <w:t>»</w:t>
      </w:r>
      <w:r w:rsidRPr="005E3689">
        <w:rPr>
          <w:rFonts w:ascii="Times New Roman" w:hAnsi="Times New Roman" w:cs="Times New Roman"/>
          <w:sz w:val="28"/>
          <w:szCs w:val="28"/>
        </w:rPr>
        <w:t xml:space="preserve">, Кодекса Российской Федерации об административных правонарушениях и ряда других нормативных </w:t>
      </w:r>
      <w:r w:rsidR="00443B88">
        <w:rPr>
          <w:rFonts w:ascii="Times New Roman" w:hAnsi="Times New Roman" w:cs="Times New Roman"/>
          <w:sz w:val="28"/>
          <w:szCs w:val="28"/>
        </w:rPr>
        <w:t xml:space="preserve">правовых </w:t>
      </w:r>
      <w:r w:rsidRPr="005E3689">
        <w:rPr>
          <w:rFonts w:ascii="Times New Roman" w:hAnsi="Times New Roman" w:cs="Times New Roman"/>
          <w:sz w:val="28"/>
          <w:szCs w:val="28"/>
        </w:rPr>
        <w:t>актов.</w:t>
      </w:r>
    </w:p>
    <w:p w:rsidR="0099638B" w:rsidRDefault="00384AB1" w:rsidP="00430464">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 xml:space="preserve">В настоящее время организационную основу потребительской политики составляет сформированная система защиты прав потребителей. В </w:t>
      </w:r>
      <w:r>
        <w:rPr>
          <w:rFonts w:ascii="Times New Roman" w:hAnsi="Times New Roman" w:cs="Times New Roman"/>
          <w:sz w:val="28"/>
          <w:szCs w:val="28"/>
        </w:rPr>
        <w:t xml:space="preserve">Кемеровской </w:t>
      </w:r>
      <w:r w:rsidRPr="005E3689">
        <w:rPr>
          <w:rFonts w:ascii="Times New Roman" w:hAnsi="Times New Roman" w:cs="Times New Roman"/>
          <w:sz w:val="28"/>
          <w:szCs w:val="28"/>
        </w:rPr>
        <w:t xml:space="preserve">области со времени принятия Закона Российской Федерации </w:t>
      </w:r>
      <w:r w:rsidR="0099638B">
        <w:rPr>
          <w:rFonts w:ascii="Times New Roman" w:hAnsi="Times New Roman" w:cs="Times New Roman"/>
          <w:sz w:val="28"/>
          <w:szCs w:val="28"/>
        </w:rPr>
        <w:t>«</w:t>
      </w:r>
      <w:r w:rsidRPr="005E3689">
        <w:rPr>
          <w:rFonts w:ascii="Times New Roman" w:hAnsi="Times New Roman" w:cs="Times New Roman"/>
          <w:sz w:val="28"/>
          <w:szCs w:val="28"/>
        </w:rPr>
        <w:t>О защите прав потребителей</w:t>
      </w:r>
      <w:r w:rsidR="0099638B">
        <w:rPr>
          <w:rFonts w:ascii="Times New Roman" w:hAnsi="Times New Roman" w:cs="Times New Roman"/>
          <w:sz w:val="28"/>
          <w:szCs w:val="28"/>
        </w:rPr>
        <w:t>»</w:t>
      </w:r>
      <w:r w:rsidRPr="005E3689">
        <w:rPr>
          <w:rFonts w:ascii="Times New Roman" w:hAnsi="Times New Roman" w:cs="Times New Roman"/>
          <w:sz w:val="28"/>
          <w:szCs w:val="28"/>
        </w:rPr>
        <w:t xml:space="preserve"> работают механизмы защиты прав потребителей.</w:t>
      </w:r>
    </w:p>
    <w:p w:rsidR="004E4282" w:rsidRDefault="00384AB1" w:rsidP="00430464">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 xml:space="preserve">На практике отработаны схемы реализации Закона Российской Федерации </w:t>
      </w:r>
      <w:r w:rsidR="0099638B">
        <w:rPr>
          <w:rFonts w:ascii="Times New Roman" w:hAnsi="Times New Roman" w:cs="Times New Roman"/>
          <w:sz w:val="28"/>
          <w:szCs w:val="28"/>
        </w:rPr>
        <w:t>«</w:t>
      </w:r>
      <w:r w:rsidRPr="005E3689">
        <w:rPr>
          <w:rFonts w:ascii="Times New Roman" w:hAnsi="Times New Roman" w:cs="Times New Roman"/>
          <w:sz w:val="28"/>
          <w:szCs w:val="28"/>
        </w:rPr>
        <w:t>О защите прав потребителей</w:t>
      </w:r>
      <w:r w:rsidR="0099638B">
        <w:rPr>
          <w:rFonts w:ascii="Times New Roman" w:hAnsi="Times New Roman" w:cs="Times New Roman"/>
          <w:sz w:val="28"/>
          <w:szCs w:val="28"/>
        </w:rPr>
        <w:t>»</w:t>
      </w:r>
      <w:r w:rsidRPr="005E3689">
        <w:rPr>
          <w:rFonts w:ascii="Times New Roman" w:hAnsi="Times New Roman" w:cs="Times New Roman"/>
          <w:sz w:val="28"/>
          <w:szCs w:val="28"/>
        </w:rPr>
        <w:t>. Контролирующие органы в целях предупреждения и пресечения нарушений прав потребителей системно осуществляют мероприятия в наиболее проблемных секторах потребительского рынка, в пределах компетенции рассматриваются обращения граждан, проводятся консультации по вопросам защиты прав потребителей, принимаются меры к добровольному урегулированию споров между потребителем и продавцом. В необходимых случаях к виновным лицам применяются меры административного воздействия.</w:t>
      </w:r>
    </w:p>
    <w:p w:rsidR="0099638B" w:rsidRDefault="00384AB1" w:rsidP="0099638B">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Одним из приоритетных направлений деятельности по защите прав потребителей является судебная защита интересов неопределенного круга потребителей, которая позволяет пресечь неправомерные действия недобросовестных хозяйствующих субъектов на уровне угрозы нарушения прав потребителей, не доводя до необходимости восстановления нарушенных прав.</w:t>
      </w:r>
    </w:p>
    <w:p w:rsidR="00085D87" w:rsidRDefault="00085D87" w:rsidP="0099638B">
      <w:pPr>
        <w:pStyle w:val="ConsPlusNormal"/>
        <w:widowControl/>
        <w:ind w:firstLine="709"/>
        <w:jc w:val="both"/>
        <w:rPr>
          <w:rFonts w:ascii="Times New Roman" w:hAnsi="Times New Roman" w:cs="Times New Roman"/>
          <w:sz w:val="28"/>
          <w:szCs w:val="28"/>
        </w:rPr>
      </w:pPr>
    </w:p>
    <w:p w:rsidR="00CB15E1" w:rsidRPr="004F0E9B" w:rsidRDefault="00CB15E1" w:rsidP="00CB15E1">
      <w:pPr>
        <w:pStyle w:val="2"/>
        <w:spacing w:before="0" w:line="240" w:lineRule="auto"/>
        <w:ind w:left="540"/>
        <w:rPr>
          <w:rStyle w:val="1"/>
          <w:b/>
          <w:bCs/>
          <w:sz w:val="28"/>
          <w:szCs w:val="28"/>
        </w:rPr>
      </w:pPr>
      <w:r>
        <w:rPr>
          <w:rStyle w:val="1"/>
          <w:sz w:val="28"/>
          <w:szCs w:val="28"/>
        </w:rPr>
        <w:t xml:space="preserve">  </w:t>
      </w:r>
      <w:r w:rsidRPr="004F0E9B">
        <w:rPr>
          <w:rStyle w:val="1"/>
          <w:b/>
          <w:sz w:val="28"/>
          <w:szCs w:val="28"/>
        </w:rPr>
        <w:t>На 20</w:t>
      </w:r>
      <w:r w:rsidR="00085D87">
        <w:rPr>
          <w:rStyle w:val="1"/>
          <w:b/>
          <w:sz w:val="28"/>
          <w:szCs w:val="28"/>
        </w:rPr>
        <w:t>20</w:t>
      </w:r>
      <w:r w:rsidRPr="004F0E9B">
        <w:rPr>
          <w:rStyle w:val="1"/>
          <w:b/>
          <w:sz w:val="28"/>
          <w:szCs w:val="28"/>
        </w:rPr>
        <w:t>-20</w:t>
      </w:r>
      <w:r w:rsidR="00085D87">
        <w:rPr>
          <w:rStyle w:val="1"/>
          <w:b/>
          <w:sz w:val="28"/>
          <w:szCs w:val="28"/>
        </w:rPr>
        <w:t>23</w:t>
      </w:r>
      <w:r w:rsidRPr="004F0E9B">
        <w:rPr>
          <w:rStyle w:val="1"/>
          <w:b/>
          <w:sz w:val="28"/>
          <w:szCs w:val="28"/>
        </w:rPr>
        <w:t xml:space="preserve"> годы определены следующие приоритеты:</w:t>
      </w:r>
    </w:p>
    <w:p w:rsidR="00CB15E1" w:rsidRDefault="00CB15E1" w:rsidP="00CB15E1">
      <w:pPr>
        <w:pStyle w:val="2"/>
        <w:spacing w:before="0" w:line="240" w:lineRule="auto"/>
        <w:ind w:left="20" w:right="30" w:firstLine="700"/>
        <w:rPr>
          <w:sz w:val="28"/>
          <w:szCs w:val="28"/>
        </w:rPr>
      </w:pPr>
      <w:r>
        <w:rPr>
          <w:rStyle w:val="1"/>
          <w:bCs/>
          <w:sz w:val="28"/>
          <w:szCs w:val="28"/>
        </w:rPr>
        <w:t xml:space="preserve">1. </w:t>
      </w:r>
      <w:r w:rsidRPr="00DC1501">
        <w:rPr>
          <w:rStyle w:val="1"/>
          <w:bCs/>
          <w:sz w:val="28"/>
          <w:szCs w:val="28"/>
        </w:rPr>
        <w:t>Дальнейшее развитие и совершенствование системы защиты прав потребителей</w:t>
      </w:r>
      <w:r w:rsidRPr="00DC1501">
        <w:rPr>
          <w:bCs/>
          <w:sz w:val="28"/>
          <w:szCs w:val="28"/>
        </w:rPr>
        <w:t xml:space="preserve"> </w:t>
      </w:r>
      <w:r w:rsidRPr="00DC1501">
        <w:rPr>
          <w:rStyle w:val="1"/>
          <w:bCs/>
          <w:sz w:val="28"/>
          <w:szCs w:val="28"/>
        </w:rPr>
        <w:t xml:space="preserve">на территории </w:t>
      </w:r>
      <w:r>
        <w:rPr>
          <w:sz w:val="28"/>
          <w:szCs w:val="28"/>
        </w:rPr>
        <w:t xml:space="preserve">Таштагольского муниципального района; </w:t>
      </w:r>
    </w:p>
    <w:p w:rsidR="004F0E9B" w:rsidRDefault="00CB15E1" w:rsidP="004F0E9B">
      <w:pPr>
        <w:pStyle w:val="2"/>
        <w:spacing w:before="0" w:line="240" w:lineRule="auto"/>
        <w:ind w:left="20" w:right="30" w:firstLine="700"/>
        <w:rPr>
          <w:sz w:val="28"/>
          <w:szCs w:val="28"/>
        </w:rPr>
      </w:pPr>
      <w:r w:rsidRPr="00AF3A1A">
        <w:rPr>
          <w:rStyle w:val="1"/>
          <w:sz w:val="28"/>
          <w:szCs w:val="28"/>
        </w:rPr>
        <w:t xml:space="preserve">дальнейшее развитие взаимодействия между </w:t>
      </w:r>
      <w:r>
        <w:rPr>
          <w:rStyle w:val="1"/>
          <w:sz w:val="28"/>
          <w:szCs w:val="28"/>
        </w:rPr>
        <w:t xml:space="preserve">территориальным отделом </w:t>
      </w:r>
      <w:r w:rsidRPr="00AF3A1A">
        <w:rPr>
          <w:rStyle w:val="1"/>
          <w:sz w:val="28"/>
          <w:szCs w:val="28"/>
        </w:rPr>
        <w:t xml:space="preserve"> Роспотребнадзора по </w:t>
      </w:r>
      <w:r>
        <w:rPr>
          <w:sz w:val="28"/>
          <w:szCs w:val="28"/>
        </w:rPr>
        <w:t xml:space="preserve">Таштагольскому  муниципальному району; </w:t>
      </w:r>
      <w:r>
        <w:rPr>
          <w:rStyle w:val="1"/>
          <w:sz w:val="28"/>
          <w:szCs w:val="28"/>
        </w:rPr>
        <w:t>отделом потребительского рынка и ценообразования администрации</w:t>
      </w:r>
      <w:r w:rsidRPr="00CB15E1">
        <w:rPr>
          <w:sz w:val="28"/>
          <w:szCs w:val="28"/>
        </w:rPr>
        <w:t xml:space="preserve"> </w:t>
      </w:r>
      <w:r>
        <w:rPr>
          <w:sz w:val="28"/>
          <w:szCs w:val="28"/>
        </w:rPr>
        <w:t xml:space="preserve">Таштагольского муниципального района;  </w:t>
      </w:r>
      <w:r>
        <w:rPr>
          <w:sz w:val="28"/>
          <w:szCs w:val="28"/>
        </w:rPr>
        <w:lastRenderedPageBreak/>
        <w:t xml:space="preserve">общественными объединениями (организациями) </w:t>
      </w:r>
      <w:r w:rsidR="004F0E9B">
        <w:rPr>
          <w:sz w:val="28"/>
          <w:szCs w:val="28"/>
        </w:rPr>
        <w:t xml:space="preserve">Таштагольского муниципального района; </w:t>
      </w:r>
      <w:r w:rsidRPr="00AF3A1A">
        <w:rPr>
          <w:rStyle w:val="1"/>
          <w:sz w:val="28"/>
          <w:szCs w:val="28"/>
        </w:rPr>
        <w:t>общественными объединениями потр</w:t>
      </w:r>
      <w:r>
        <w:rPr>
          <w:rStyle w:val="1"/>
          <w:sz w:val="28"/>
          <w:szCs w:val="28"/>
        </w:rPr>
        <w:t>ебителей, в том числе в рамках м</w:t>
      </w:r>
      <w:r w:rsidRPr="00AF3A1A">
        <w:rPr>
          <w:rStyle w:val="1"/>
          <w:sz w:val="28"/>
          <w:szCs w:val="28"/>
        </w:rPr>
        <w:t xml:space="preserve">ежведомственного координационного совета по защите прав потребителей </w:t>
      </w:r>
      <w:r>
        <w:rPr>
          <w:rStyle w:val="1"/>
          <w:sz w:val="28"/>
          <w:szCs w:val="28"/>
        </w:rPr>
        <w:t xml:space="preserve">в </w:t>
      </w:r>
      <w:r w:rsidR="004F0E9B">
        <w:rPr>
          <w:sz w:val="28"/>
          <w:szCs w:val="28"/>
        </w:rPr>
        <w:t xml:space="preserve">Таштагольском муниципальном районе; </w:t>
      </w:r>
    </w:p>
    <w:p w:rsidR="00CB15E1" w:rsidRPr="00AF3A1A" w:rsidRDefault="00CB15E1" w:rsidP="004F0E9B">
      <w:pPr>
        <w:pStyle w:val="2"/>
        <w:spacing w:before="0" w:line="240" w:lineRule="auto"/>
        <w:ind w:left="20" w:right="30" w:firstLine="700"/>
        <w:rPr>
          <w:rStyle w:val="1"/>
          <w:sz w:val="28"/>
          <w:szCs w:val="28"/>
        </w:rPr>
      </w:pPr>
      <w:r w:rsidRPr="00AF3A1A">
        <w:rPr>
          <w:rStyle w:val="1"/>
          <w:sz w:val="28"/>
          <w:szCs w:val="28"/>
        </w:rPr>
        <w:t xml:space="preserve">и программы «Развитие комплексной системы защиты прав потребителей в </w:t>
      </w:r>
      <w:r w:rsidR="004F0E9B">
        <w:rPr>
          <w:sz w:val="28"/>
          <w:szCs w:val="28"/>
        </w:rPr>
        <w:t>Таштагольском муниципальном районе</w:t>
      </w:r>
      <w:r w:rsidRPr="00AF3A1A">
        <w:rPr>
          <w:rStyle w:val="1"/>
          <w:sz w:val="28"/>
          <w:szCs w:val="28"/>
        </w:rPr>
        <w:t>»;</w:t>
      </w:r>
    </w:p>
    <w:p w:rsidR="00CB15E1" w:rsidRPr="00AF3A1A" w:rsidRDefault="00CB15E1" w:rsidP="00CB15E1">
      <w:pPr>
        <w:pStyle w:val="2"/>
        <w:tabs>
          <w:tab w:val="num" w:pos="0"/>
          <w:tab w:val="left" w:pos="703"/>
        </w:tabs>
        <w:spacing w:before="0" w:line="240" w:lineRule="auto"/>
        <w:ind w:right="20" w:firstLine="709"/>
        <w:rPr>
          <w:rStyle w:val="1"/>
          <w:sz w:val="28"/>
          <w:szCs w:val="28"/>
        </w:rPr>
      </w:pPr>
      <w:r w:rsidRPr="00AF3A1A">
        <w:rPr>
          <w:rStyle w:val="1"/>
          <w:sz w:val="28"/>
          <w:szCs w:val="28"/>
        </w:rPr>
        <w:t>организация различных форм информирования и консультировани</w:t>
      </w:r>
      <w:r>
        <w:rPr>
          <w:rStyle w:val="1"/>
          <w:sz w:val="28"/>
          <w:szCs w:val="28"/>
        </w:rPr>
        <w:t>я граждан на уровне городских округов и муниципальных районов</w:t>
      </w:r>
      <w:r w:rsidRPr="00AF3A1A">
        <w:rPr>
          <w:rStyle w:val="1"/>
          <w:sz w:val="28"/>
          <w:szCs w:val="28"/>
        </w:rPr>
        <w:t>;</w:t>
      </w:r>
    </w:p>
    <w:p w:rsidR="00CB15E1" w:rsidRPr="00AF3A1A" w:rsidRDefault="00CB15E1" w:rsidP="00CB15E1">
      <w:pPr>
        <w:pStyle w:val="2"/>
        <w:tabs>
          <w:tab w:val="left" w:pos="703"/>
        </w:tabs>
        <w:spacing w:before="0" w:line="240" w:lineRule="auto"/>
        <w:ind w:right="20" w:firstLine="709"/>
        <w:rPr>
          <w:rStyle w:val="1"/>
          <w:sz w:val="28"/>
          <w:szCs w:val="28"/>
        </w:rPr>
      </w:pPr>
      <w:r w:rsidRPr="00AF3A1A">
        <w:rPr>
          <w:rStyle w:val="1"/>
          <w:sz w:val="28"/>
          <w:szCs w:val="28"/>
        </w:rPr>
        <w:t>действенное функционирование городских</w:t>
      </w:r>
      <w:r>
        <w:rPr>
          <w:rStyle w:val="1"/>
          <w:sz w:val="28"/>
          <w:szCs w:val="28"/>
        </w:rPr>
        <w:t xml:space="preserve"> и муниципальных </w:t>
      </w:r>
      <w:r w:rsidRPr="00AF3A1A">
        <w:rPr>
          <w:rStyle w:val="1"/>
          <w:sz w:val="28"/>
          <w:szCs w:val="28"/>
        </w:rPr>
        <w:t xml:space="preserve"> межведомственных координационных советов по защите прав потребителей;</w:t>
      </w:r>
    </w:p>
    <w:p w:rsidR="004F0E9B" w:rsidRDefault="00CB15E1" w:rsidP="004F0E9B">
      <w:pPr>
        <w:pStyle w:val="2"/>
        <w:spacing w:before="0" w:line="240" w:lineRule="auto"/>
        <w:ind w:left="20" w:right="30" w:firstLine="700"/>
        <w:rPr>
          <w:sz w:val="28"/>
          <w:szCs w:val="28"/>
        </w:rPr>
      </w:pPr>
      <w:r w:rsidRPr="00AF3A1A">
        <w:rPr>
          <w:rStyle w:val="1"/>
          <w:sz w:val="28"/>
          <w:szCs w:val="28"/>
        </w:rPr>
        <w:t>разра</w:t>
      </w:r>
      <w:r>
        <w:rPr>
          <w:rStyle w:val="1"/>
          <w:sz w:val="28"/>
          <w:szCs w:val="28"/>
        </w:rPr>
        <w:t xml:space="preserve">ботка и принятие </w:t>
      </w:r>
      <w:r w:rsidRPr="00AF3A1A">
        <w:rPr>
          <w:rStyle w:val="1"/>
          <w:sz w:val="28"/>
          <w:szCs w:val="28"/>
        </w:rPr>
        <w:t xml:space="preserve">программ </w:t>
      </w:r>
      <w:r>
        <w:rPr>
          <w:rStyle w:val="1"/>
          <w:sz w:val="28"/>
          <w:szCs w:val="28"/>
        </w:rPr>
        <w:t xml:space="preserve">развития комплексной </w:t>
      </w:r>
      <w:r w:rsidRPr="00AF3A1A">
        <w:rPr>
          <w:rStyle w:val="1"/>
          <w:sz w:val="28"/>
          <w:szCs w:val="28"/>
        </w:rPr>
        <w:t>защит</w:t>
      </w:r>
      <w:r>
        <w:rPr>
          <w:rStyle w:val="1"/>
          <w:sz w:val="28"/>
          <w:szCs w:val="28"/>
        </w:rPr>
        <w:t>ы</w:t>
      </w:r>
      <w:r w:rsidRPr="00AF3A1A">
        <w:rPr>
          <w:rStyle w:val="1"/>
          <w:sz w:val="28"/>
          <w:szCs w:val="28"/>
        </w:rPr>
        <w:t xml:space="preserve"> прав потребителей</w:t>
      </w:r>
      <w:r w:rsidR="004F0E9B">
        <w:rPr>
          <w:rStyle w:val="1"/>
          <w:sz w:val="28"/>
          <w:szCs w:val="28"/>
        </w:rPr>
        <w:t xml:space="preserve"> в </w:t>
      </w:r>
      <w:r w:rsidR="004F0E9B">
        <w:rPr>
          <w:sz w:val="28"/>
          <w:szCs w:val="28"/>
        </w:rPr>
        <w:t xml:space="preserve">Таштагольском муниципальном районе. </w:t>
      </w:r>
    </w:p>
    <w:p w:rsidR="00CB15E1" w:rsidRDefault="00CB15E1" w:rsidP="00CB15E1">
      <w:pPr>
        <w:pStyle w:val="2"/>
        <w:tabs>
          <w:tab w:val="left" w:pos="703"/>
        </w:tabs>
        <w:spacing w:before="0" w:line="240" w:lineRule="auto"/>
        <w:ind w:right="20" w:firstLine="709"/>
        <w:rPr>
          <w:rStyle w:val="1"/>
          <w:sz w:val="28"/>
          <w:szCs w:val="28"/>
        </w:rPr>
      </w:pPr>
      <w:r w:rsidRPr="00AF3A1A">
        <w:rPr>
          <w:rStyle w:val="1"/>
          <w:sz w:val="28"/>
          <w:szCs w:val="28"/>
        </w:rPr>
        <w:t xml:space="preserve">Анализ деятельности органов местного самоуправления показывает, что за последние годы количество специалистов, занимающихся вопросами защиты прав потребителей, сокращается. Недостаточное внимание к данному вопросу со стороны органов местного самоуправления негативно сказывается на уровне защищенности потребителей от действий недобросовестных изготовителей, исполнителей, продавцов, а также на эффективности работы по защите прав потребителей в целом. </w:t>
      </w:r>
    </w:p>
    <w:p w:rsidR="00CB15E1" w:rsidRDefault="00CB15E1" w:rsidP="00CB15E1">
      <w:pPr>
        <w:pStyle w:val="2"/>
        <w:tabs>
          <w:tab w:val="left" w:pos="703"/>
        </w:tabs>
        <w:spacing w:before="0" w:line="240" w:lineRule="auto"/>
        <w:ind w:right="20" w:firstLine="709"/>
        <w:rPr>
          <w:rStyle w:val="1"/>
          <w:sz w:val="28"/>
          <w:szCs w:val="28"/>
        </w:rPr>
      </w:pPr>
      <w:r w:rsidRPr="00AF3A1A">
        <w:rPr>
          <w:rStyle w:val="1"/>
          <w:sz w:val="28"/>
          <w:szCs w:val="28"/>
        </w:rPr>
        <w:t xml:space="preserve">Органы местного самоуправления ближе всего находятся к потребителю, поэтому Законом </w:t>
      </w:r>
      <w:r>
        <w:rPr>
          <w:rStyle w:val="1"/>
          <w:sz w:val="28"/>
          <w:szCs w:val="28"/>
        </w:rPr>
        <w:t>Российской Федерации от 07.02.</w:t>
      </w:r>
      <w:r w:rsidRPr="00AF3A1A">
        <w:rPr>
          <w:rStyle w:val="1"/>
          <w:sz w:val="28"/>
          <w:szCs w:val="28"/>
        </w:rPr>
        <w:t xml:space="preserve">92 № 2300-1 «О защите прав потребителей» на них возложен ряд функций: рассмотрение жалоб потребителей, их консультирование, предъявление исков в суд по собственной инициативе, по поручению отдельного потребителя либо неопределенного круга потребителей, эффективное выполнение которых в конечном итоге позволило бы повысить уровень правовой защищенности потребителя. По этой причине одним из основных мероприятий </w:t>
      </w:r>
      <w:r>
        <w:rPr>
          <w:rStyle w:val="1"/>
          <w:sz w:val="28"/>
          <w:szCs w:val="28"/>
        </w:rPr>
        <w:t>настоящей П</w:t>
      </w:r>
      <w:r w:rsidRPr="00AF3A1A">
        <w:rPr>
          <w:rStyle w:val="1"/>
          <w:sz w:val="28"/>
          <w:szCs w:val="28"/>
        </w:rPr>
        <w:t>рограммы является обеспечение деятельности созданных ранее при администрациях муниципальных районов и городских округов информационно-консультационных центров для потребителей.</w:t>
      </w:r>
    </w:p>
    <w:p w:rsidR="00CB15E1" w:rsidRPr="007C6325" w:rsidRDefault="00CB15E1" w:rsidP="00CB15E1">
      <w:pPr>
        <w:pStyle w:val="2"/>
        <w:tabs>
          <w:tab w:val="left" w:pos="703"/>
        </w:tabs>
        <w:spacing w:before="0" w:line="240" w:lineRule="auto"/>
        <w:ind w:right="20" w:firstLine="709"/>
        <w:rPr>
          <w:rStyle w:val="1"/>
          <w:sz w:val="28"/>
          <w:szCs w:val="28"/>
        </w:rPr>
      </w:pPr>
      <w:r>
        <w:rPr>
          <w:rStyle w:val="1"/>
          <w:sz w:val="28"/>
          <w:szCs w:val="28"/>
        </w:rPr>
        <w:t xml:space="preserve">2. </w:t>
      </w:r>
      <w:r w:rsidRPr="007C6325">
        <w:rPr>
          <w:rStyle w:val="1"/>
          <w:sz w:val="28"/>
          <w:szCs w:val="28"/>
        </w:rPr>
        <w:t>Повышение эффективности и результативности осуществления государственного контроля (надзора), в том числе в наиболее проблемных сферах потребительского рынка.</w:t>
      </w:r>
    </w:p>
    <w:p w:rsidR="00CB15E1" w:rsidRPr="007C6325" w:rsidRDefault="00CB15E1" w:rsidP="00CB15E1">
      <w:pPr>
        <w:pStyle w:val="2"/>
        <w:tabs>
          <w:tab w:val="left" w:pos="703"/>
        </w:tabs>
        <w:spacing w:before="0" w:line="240" w:lineRule="auto"/>
        <w:ind w:right="20" w:firstLine="709"/>
        <w:rPr>
          <w:rStyle w:val="1"/>
          <w:sz w:val="28"/>
          <w:szCs w:val="28"/>
        </w:rPr>
      </w:pPr>
      <w:r>
        <w:rPr>
          <w:rStyle w:val="1"/>
          <w:sz w:val="28"/>
          <w:szCs w:val="28"/>
        </w:rPr>
        <w:t xml:space="preserve">3. </w:t>
      </w:r>
      <w:r w:rsidRPr="007C6325">
        <w:rPr>
          <w:rStyle w:val="1"/>
          <w:sz w:val="28"/>
          <w:szCs w:val="28"/>
        </w:rPr>
        <w:t>Совершенствование механизма использования судебной защиты прав потребителей, в том числе неопределенного круга потребителей, включая участие в судебных разбирательствах для дачи заключения по делу в целях защиты прав потребителей.</w:t>
      </w:r>
    </w:p>
    <w:p w:rsidR="00CB15E1" w:rsidRPr="007C6325" w:rsidRDefault="00CB15E1" w:rsidP="00CB15E1">
      <w:pPr>
        <w:pStyle w:val="2"/>
        <w:tabs>
          <w:tab w:val="left" w:pos="703"/>
        </w:tabs>
        <w:spacing w:before="0" w:line="240" w:lineRule="auto"/>
        <w:ind w:right="20" w:firstLine="709"/>
        <w:rPr>
          <w:rStyle w:val="1"/>
          <w:sz w:val="28"/>
          <w:szCs w:val="28"/>
        </w:rPr>
      </w:pPr>
      <w:r>
        <w:rPr>
          <w:rStyle w:val="1"/>
          <w:sz w:val="28"/>
          <w:szCs w:val="28"/>
        </w:rPr>
        <w:t xml:space="preserve">4. </w:t>
      </w:r>
      <w:r w:rsidRPr="007C6325">
        <w:rPr>
          <w:rStyle w:val="1"/>
          <w:sz w:val="28"/>
          <w:szCs w:val="28"/>
        </w:rPr>
        <w:t>Совершенствование методов работы по рассмотрению обращений граждан о нарушении прав потребителей.</w:t>
      </w:r>
    </w:p>
    <w:p w:rsidR="00CB15E1" w:rsidRPr="00DC1501" w:rsidRDefault="00CB15E1" w:rsidP="00CB15E1">
      <w:pPr>
        <w:pStyle w:val="2"/>
        <w:tabs>
          <w:tab w:val="left" w:pos="703"/>
        </w:tabs>
        <w:spacing w:before="0" w:line="240" w:lineRule="auto"/>
        <w:ind w:right="20" w:firstLine="709"/>
        <w:rPr>
          <w:rStyle w:val="1"/>
          <w:sz w:val="28"/>
          <w:szCs w:val="28"/>
        </w:rPr>
      </w:pPr>
      <w:r>
        <w:rPr>
          <w:rStyle w:val="1"/>
          <w:sz w:val="28"/>
          <w:szCs w:val="28"/>
        </w:rPr>
        <w:t>5.</w:t>
      </w:r>
      <w:r w:rsidRPr="007C6325">
        <w:rPr>
          <w:rStyle w:val="1"/>
          <w:sz w:val="28"/>
          <w:szCs w:val="28"/>
        </w:rPr>
        <w:t xml:space="preserve"> Наращивание информационно-просветительской деятельности в сфере защиты прав потребителей, прежде всего в сфере финансовых услуг, услуг связи, дистанционной торговли.</w:t>
      </w:r>
    </w:p>
    <w:p w:rsidR="004F0E9B" w:rsidRDefault="00CB15E1" w:rsidP="004F0E9B">
      <w:pPr>
        <w:pStyle w:val="2"/>
        <w:spacing w:before="0" w:line="240" w:lineRule="auto"/>
        <w:ind w:left="20" w:right="30" w:firstLine="700"/>
        <w:rPr>
          <w:sz w:val="28"/>
          <w:szCs w:val="28"/>
        </w:rPr>
      </w:pPr>
      <w:r w:rsidRPr="00AF3A1A">
        <w:rPr>
          <w:rStyle w:val="1"/>
          <w:sz w:val="28"/>
          <w:szCs w:val="28"/>
        </w:rPr>
        <w:lastRenderedPageBreak/>
        <w:t>Выполнение перечисленных задач определяет высокий уровень требова</w:t>
      </w:r>
      <w:r>
        <w:rPr>
          <w:rStyle w:val="1"/>
          <w:sz w:val="28"/>
          <w:szCs w:val="28"/>
        </w:rPr>
        <w:t xml:space="preserve">ний </w:t>
      </w:r>
      <w:r w:rsidRPr="00AF3A1A">
        <w:rPr>
          <w:rStyle w:val="1"/>
          <w:sz w:val="28"/>
          <w:szCs w:val="28"/>
        </w:rPr>
        <w:t>к организации работы всех ветвей системы защиты прав потребителей - это защита соответствующих прав конкретного гражданина, чьи нарушенные интересы в полной мере могут быть восстановлены только при должной организации деятельности в масштабах все</w:t>
      </w:r>
      <w:r w:rsidR="004F0E9B">
        <w:rPr>
          <w:rStyle w:val="1"/>
          <w:sz w:val="28"/>
          <w:szCs w:val="28"/>
        </w:rPr>
        <w:t>го</w:t>
      </w:r>
      <w:r w:rsidRPr="00AF3A1A">
        <w:rPr>
          <w:rStyle w:val="1"/>
          <w:sz w:val="28"/>
          <w:szCs w:val="28"/>
        </w:rPr>
        <w:t xml:space="preserve"> </w:t>
      </w:r>
      <w:r w:rsidR="004F0E9B">
        <w:rPr>
          <w:sz w:val="28"/>
          <w:szCs w:val="28"/>
        </w:rPr>
        <w:t xml:space="preserve">Таштагольского муниципального района. </w:t>
      </w:r>
    </w:p>
    <w:p w:rsidR="00CB15E1" w:rsidRPr="00AF3A1A" w:rsidRDefault="00CB15E1" w:rsidP="00CB15E1">
      <w:pPr>
        <w:pStyle w:val="2"/>
        <w:tabs>
          <w:tab w:val="left" w:pos="703"/>
        </w:tabs>
        <w:spacing w:before="0" w:line="240" w:lineRule="auto"/>
        <w:ind w:right="20" w:firstLine="709"/>
        <w:rPr>
          <w:sz w:val="28"/>
          <w:szCs w:val="28"/>
          <w:highlight w:val="white"/>
        </w:rPr>
      </w:pPr>
      <w:r w:rsidRPr="00AF3A1A">
        <w:rPr>
          <w:rStyle w:val="1"/>
          <w:sz w:val="28"/>
          <w:szCs w:val="28"/>
        </w:rPr>
        <w:t>Стремительное развитие современного рынка товаров и услуг ведет в том числе</w:t>
      </w:r>
      <w:r w:rsidR="004F0E9B">
        <w:rPr>
          <w:rStyle w:val="1"/>
          <w:sz w:val="28"/>
          <w:szCs w:val="28"/>
        </w:rPr>
        <w:t>,</w:t>
      </w:r>
      <w:r w:rsidRPr="00AF3A1A">
        <w:rPr>
          <w:rStyle w:val="1"/>
          <w:sz w:val="28"/>
          <w:szCs w:val="28"/>
        </w:rPr>
        <w:t xml:space="preserve"> к новым проблемам правового, экономического, организационного и социального характера. Рынок товаров и услуг как таковой не может обеспечить всем потребителям равных возможностей во взаимоотношениях с хозяйствующими субъектами. Развитие дистанционного</w:t>
      </w:r>
      <w:r w:rsidRPr="00AF3A1A">
        <w:rPr>
          <w:sz w:val="28"/>
          <w:szCs w:val="28"/>
        </w:rPr>
        <w:t xml:space="preserve"> способа продаж, в т</w:t>
      </w:r>
      <w:r>
        <w:rPr>
          <w:sz w:val="28"/>
          <w:szCs w:val="28"/>
        </w:rPr>
        <w:t xml:space="preserve">ом </w:t>
      </w:r>
      <w:r w:rsidRPr="00AF3A1A">
        <w:rPr>
          <w:sz w:val="28"/>
          <w:szCs w:val="28"/>
        </w:rPr>
        <w:t>ч</w:t>
      </w:r>
      <w:r>
        <w:rPr>
          <w:sz w:val="28"/>
          <w:szCs w:val="28"/>
        </w:rPr>
        <w:t xml:space="preserve">исле </w:t>
      </w:r>
      <w:r w:rsidRPr="00AF3A1A">
        <w:rPr>
          <w:sz w:val="28"/>
          <w:szCs w:val="28"/>
        </w:rPr>
        <w:t xml:space="preserve">посредством </w:t>
      </w:r>
      <w:r>
        <w:rPr>
          <w:sz w:val="28"/>
          <w:szCs w:val="28"/>
        </w:rPr>
        <w:t>и</w:t>
      </w:r>
      <w:r w:rsidRPr="00AF3A1A">
        <w:rPr>
          <w:sz w:val="28"/>
          <w:szCs w:val="28"/>
        </w:rPr>
        <w:t>нтернет</w:t>
      </w:r>
      <w:r>
        <w:rPr>
          <w:sz w:val="28"/>
          <w:szCs w:val="28"/>
        </w:rPr>
        <w:t>-</w:t>
      </w:r>
      <w:r w:rsidRPr="00AF3A1A">
        <w:rPr>
          <w:sz w:val="28"/>
          <w:szCs w:val="28"/>
        </w:rPr>
        <w:t>ресурсов, долевого строительства, потребительского кредитования, медицинских и туристических услуг, услуг связи, жилищно-коммунальная реформа и другие новации не всегда положительно сказываются на потребительских отношениях, имеющих значительное влияние на социально-экономическое положение потребителей.</w:t>
      </w:r>
    </w:p>
    <w:p w:rsidR="00CB15E1" w:rsidRPr="00CD4D96" w:rsidRDefault="00085D87" w:rsidP="00D97673">
      <w:pPr>
        <w:pStyle w:val="2"/>
        <w:spacing w:before="0" w:line="240" w:lineRule="auto"/>
        <w:ind w:left="20" w:right="30" w:firstLine="700"/>
        <w:rPr>
          <w:sz w:val="28"/>
          <w:szCs w:val="28"/>
        </w:rPr>
      </w:pPr>
      <w:r>
        <w:rPr>
          <w:sz w:val="28"/>
          <w:szCs w:val="28"/>
          <w:highlight w:val="white"/>
        </w:rPr>
        <w:t>Увеличивается</w:t>
      </w:r>
      <w:r w:rsidR="00CB15E1" w:rsidRPr="00AF3A1A">
        <w:rPr>
          <w:sz w:val="28"/>
          <w:szCs w:val="28"/>
          <w:highlight w:val="white"/>
        </w:rPr>
        <w:t xml:space="preserve">т количество обращений граждан о нарушениях их прав вследствие приобретения некачественных товаров, услуг, отсутствия в необходимых объемах информации о товаре или услуге. В частности, удельный вес обращений </w:t>
      </w:r>
      <w:r w:rsidR="00CB15E1">
        <w:rPr>
          <w:sz w:val="28"/>
          <w:szCs w:val="28"/>
          <w:highlight w:val="white"/>
        </w:rPr>
        <w:t xml:space="preserve">по вопросам </w:t>
      </w:r>
      <w:r w:rsidR="00CB15E1" w:rsidRPr="00AF3A1A">
        <w:rPr>
          <w:sz w:val="28"/>
          <w:szCs w:val="28"/>
          <w:highlight w:val="white"/>
        </w:rPr>
        <w:t>нарушени</w:t>
      </w:r>
      <w:r w:rsidR="00CB15E1">
        <w:rPr>
          <w:sz w:val="28"/>
          <w:szCs w:val="28"/>
          <w:highlight w:val="white"/>
        </w:rPr>
        <w:t>я</w:t>
      </w:r>
      <w:r w:rsidR="00CB15E1" w:rsidRPr="00AF3A1A">
        <w:rPr>
          <w:sz w:val="28"/>
          <w:szCs w:val="28"/>
          <w:highlight w:val="white"/>
        </w:rPr>
        <w:t xml:space="preserve"> прав потребителей от общего числа поступивших в </w:t>
      </w:r>
      <w:r w:rsidR="004F0E9B">
        <w:rPr>
          <w:sz w:val="28"/>
          <w:szCs w:val="28"/>
          <w:highlight w:val="white"/>
        </w:rPr>
        <w:t xml:space="preserve">территориальный отдел </w:t>
      </w:r>
      <w:r w:rsidR="00CB15E1" w:rsidRPr="00AF3A1A">
        <w:rPr>
          <w:sz w:val="28"/>
          <w:szCs w:val="28"/>
          <w:highlight w:val="white"/>
        </w:rPr>
        <w:t xml:space="preserve"> Роспотребнадзора по </w:t>
      </w:r>
      <w:r w:rsidR="00D97673" w:rsidRPr="00CD4D96">
        <w:rPr>
          <w:sz w:val="28"/>
          <w:szCs w:val="28"/>
        </w:rPr>
        <w:t xml:space="preserve">Таштагольскому муниципальному району  </w:t>
      </w:r>
      <w:r w:rsidR="00CB15E1" w:rsidRPr="00CD4D96">
        <w:rPr>
          <w:sz w:val="28"/>
          <w:szCs w:val="28"/>
          <w:highlight w:val="white"/>
        </w:rPr>
        <w:t>на протяжении нескольких лет (с 201</w:t>
      </w:r>
      <w:r w:rsidR="00C035B4">
        <w:rPr>
          <w:sz w:val="28"/>
          <w:szCs w:val="28"/>
          <w:highlight w:val="white"/>
        </w:rPr>
        <w:t>6</w:t>
      </w:r>
      <w:r w:rsidR="00CB15E1" w:rsidRPr="00CD4D96">
        <w:rPr>
          <w:sz w:val="28"/>
          <w:szCs w:val="28"/>
          <w:highlight w:val="white"/>
        </w:rPr>
        <w:t xml:space="preserve"> по 201</w:t>
      </w:r>
      <w:r w:rsidR="00CD4D96">
        <w:rPr>
          <w:sz w:val="28"/>
          <w:szCs w:val="28"/>
          <w:highlight w:val="white"/>
        </w:rPr>
        <w:t>9</w:t>
      </w:r>
      <w:r w:rsidR="00CB15E1" w:rsidRPr="00CD4D96">
        <w:rPr>
          <w:sz w:val="28"/>
          <w:szCs w:val="28"/>
          <w:highlight w:val="white"/>
        </w:rPr>
        <w:t xml:space="preserve"> гг.) значителен и составляет около </w:t>
      </w:r>
      <w:r w:rsidR="00CD4D96">
        <w:rPr>
          <w:sz w:val="28"/>
          <w:szCs w:val="28"/>
          <w:highlight w:val="white"/>
        </w:rPr>
        <w:t>4</w:t>
      </w:r>
      <w:r w:rsidR="00CB15E1" w:rsidRPr="00CD4D96">
        <w:rPr>
          <w:sz w:val="28"/>
          <w:szCs w:val="28"/>
          <w:highlight w:val="white"/>
        </w:rPr>
        <w:t xml:space="preserve">0 процентов. При этом наблюдается  рост числа обращений, связанных с нарушением прав и интересов потребителей, на </w:t>
      </w:r>
      <w:r w:rsidR="00C035B4">
        <w:rPr>
          <w:sz w:val="28"/>
          <w:szCs w:val="28"/>
          <w:highlight w:val="white"/>
        </w:rPr>
        <w:t>141%</w:t>
      </w:r>
      <w:r w:rsidR="00CB15E1" w:rsidRPr="00CD4D96">
        <w:rPr>
          <w:sz w:val="28"/>
          <w:szCs w:val="28"/>
          <w:highlight w:val="white"/>
          <w:shd w:val="clear" w:color="auto" w:fill="FF0000"/>
        </w:rPr>
        <w:t xml:space="preserve"> </w:t>
      </w:r>
      <w:r w:rsidR="00CB15E1" w:rsidRPr="00CD4D96">
        <w:rPr>
          <w:sz w:val="28"/>
          <w:szCs w:val="28"/>
          <w:highlight w:val="white"/>
        </w:rPr>
        <w:t>процентов                   (</w:t>
      </w:r>
      <w:r w:rsidR="00CB15E1" w:rsidRPr="00CD4D96">
        <w:rPr>
          <w:sz w:val="28"/>
          <w:szCs w:val="28"/>
        </w:rPr>
        <w:t>с 2</w:t>
      </w:r>
      <w:r w:rsidR="00C035B4">
        <w:rPr>
          <w:sz w:val="28"/>
          <w:szCs w:val="28"/>
        </w:rPr>
        <w:t>21</w:t>
      </w:r>
      <w:r w:rsidR="00CB15E1" w:rsidRPr="00CD4D96">
        <w:rPr>
          <w:sz w:val="28"/>
          <w:szCs w:val="28"/>
        </w:rPr>
        <w:t xml:space="preserve"> - в 201</w:t>
      </w:r>
      <w:r w:rsidR="00C035B4">
        <w:rPr>
          <w:sz w:val="28"/>
          <w:szCs w:val="28"/>
        </w:rPr>
        <w:t>6</w:t>
      </w:r>
      <w:r w:rsidR="00CB15E1" w:rsidRPr="00CD4D96">
        <w:rPr>
          <w:sz w:val="28"/>
          <w:szCs w:val="28"/>
        </w:rPr>
        <w:t xml:space="preserve"> году до </w:t>
      </w:r>
      <w:r w:rsidR="00C035B4">
        <w:rPr>
          <w:sz w:val="28"/>
          <w:szCs w:val="28"/>
        </w:rPr>
        <w:t>313</w:t>
      </w:r>
      <w:r w:rsidR="00CB15E1" w:rsidRPr="00CD4D96">
        <w:rPr>
          <w:sz w:val="28"/>
          <w:szCs w:val="28"/>
        </w:rPr>
        <w:t xml:space="preserve"> - в 201</w:t>
      </w:r>
      <w:r w:rsidR="00C035B4">
        <w:rPr>
          <w:sz w:val="28"/>
          <w:szCs w:val="28"/>
        </w:rPr>
        <w:t>9</w:t>
      </w:r>
      <w:r w:rsidR="00CB15E1" w:rsidRPr="00CD4D96">
        <w:rPr>
          <w:sz w:val="28"/>
          <w:szCs w:val="28"/>
        </w:rPr>
        <w:t xml:space="preserve"> году). </w:t>
      </w:r>
    </w:p>
    <w:p w:rsidR="00CB15E1" w:rsidRPr="00AF3A1A" w:rsidRDefault="00CB15E1" w:rsidP="00D97673">
      <w:pPr>
        <w:pStyle w:val="2"/>
        <w:spacing w:before="0" w:line="240" w:lineRule="auto"/>
        <w:ind w:right="20" w:firstLine="700"/>
        <w:rPr>
          <w:sz w:val="28"/>
          <w:szCs w:val="28"/>
        </w:rPr>
      </w:pPr>
      <w:r w:rsidRPr="00CD4D96">
        <w:rPr>
          <w:sz w:val="28"/>
          <w:szCs w:val="28"/>
        </w:rPr>
        <w:t>В связи с внедрением новых подходов к</w:t>
      </w:r>
      <w:r w:rsidRPr="00AF3A1A">
        <w:rPr>
          <w:sz w:val="28"/>
          <w:szCs w:val="28"/>
        </w:rPr>
        <w:t xml:space="preserve"> осуществ</w:t>
      </w:r>
      <w:r>
        <w:rPr>
          <w:sz w:val="28"/>
          <w:szCs w:val="28"/>
        </w:rPr>
        <w:t>лению государственного контроля (надзора)</w:t>
      </w:r>
      <w:r w:rsidRPr="00AF3A1A">
        <w:rPr>
          <w:sz w:val="28"/>
          <w:szCs w:val="28"/>
        </w:rPr>
        <w:t xml:space="preserve"> необходимо применение новых форм и методов к обеспечению условий для формирования у населения устойчивых навыков самостоятельного и грамотного поведения на потребительском рынке.</w:t>
      </w:r>
    </w:p>
    <w:p w:rsidR="00CB15E1" w:rsidRPr="00AF3A1A" w:rsidRDefault="00CB15E1" w:rsidP="00CB15E1">
      <w:pPr>
        <w:pStyle w:val="2"/>
        <w:spacing w:before="0" w:line="240" w:lineRule="auto"/>
        <w:ind w:right="20" w:firstLine="700"/>
        <w:rPr>
          <w:sz w:val="28"/>
          <w:szCs w:val="28"/>
        </w:rPr>
      </w:pPr>
      <w:r w:rsidRPr="00AF3A1A">
        <w:rPr>
          <w:sz w:val="28"/>
          <w:szCs w:val="28"/>
        </w:rPr>
        <w:t xml:space="preserve">Действующее законодательство позволяет защищать права потребителей как в досудебном (претензионном), так и в судебном порядке. </w:t>
      </w:r>
    </w:p>
    <w:p w:rsidR="00CB15E1" w:rsidRPr="00AF3A1A" w:rsidRDefault="00CB15E1" w:rsidP="00CB15E1">
      <w:pPr>
        <w:pStyle w:val="2"/>
        <w:spacing w:before="0" w:line="240" w:lineRule="auto"/>
        <w:ind w:right="20" w:firstLine="700"/>
        <w:rPr>
          <w:sz w:val="28"/>
          <w:szCs w:val="28"/>
        </w:rPr>
      </w:pPr>
      <w:r w:rsidRPr="00AF3A1A">
        <w:rPr>
          <w:sz w:val="28"/>
          <w:szCs w:val="28"/>
        </w:rPr>
        <w:t>Однако на практике реализация данных механизмов сдерживается низкой правовой грамотностью населения в вопросах защиты своих прав на получение  качественных товаров, работ и услуг.</w:t>
      </w:r>
    </w:p>
    <w:p w:rsidR="00CB15E1" w:rsidRPr="00AF3A1A" w:rsidRDefault="00CB15E1" w:rsidP="00CB15E1">
      <w:pPr>
        <w:pStyle w:val="2"/>
        <w:spacing w:before="0" w:line="240" w:lineRule="auto"/>
        <w:ind w:right="20" w:firstLine="700"/>
        <w:rPr>
          <w:sz w:val="28"/>
          <w:szCs w:val="28"/>
        </w:rPr>
      </w:pPr>
      <w:r w:rsidRPr="00AF3A1A">
        <w:rPr>
          <w:sz w:val="28"/>
          <w:szCs w:val="28"/>
        </w:rPr>
        <w:t xml:space="preserve">В связи </w:t>
      </w:r>
      <w:r>
        <w:rPr>
          <w:sz w:val="28"/>
          <w:szCs w:val="28"/>
        </w:rPr>
        <w:t xml:space="preserve">с этим </w:t>
      </w:r>
      <w:r w:rsidRPr="00AF3A1A">
        <w:rPr>
          <w:sz w:val="28"/>
          <w:szCs w:val="28"/>
        </w:rPr>
        <w:t xml:space="preserve">все большую значимость </w:t>
      </w:r>
      <w:r>
        <w:rPr>
          <w:sz w:val="28"/>
          <w:szCs w:val="28"/>
        </w:rPr>
        <w:t>для</w:t>
      </w:r>
      <w:r w:rsidRPr="00AF3A1A">
        <w:rPr>
          <w:sz w:val="28"/>
          <w:szCs w:val="28"/>
        </w:rPr>
        <w:t xml:space="preserve"> реализации государственной потребительской политики приобретает организация системы правового образования потребителей и предпринимателей, усиление профилактических мер в области защиты прав потребителей</w:t>
      </w:r>
      <w:r>
        <w:rPr>
          <w:sz w:val="28"/>
          <w:szCs w:val="28"/>
        </w:rPr>
        <w:t>.</w:t>
      </w:r>
    </w:p>
    <w:p w:rsidR="00CB15E1" w:rsidRPr="00AF3A1A" w:rsidRDefault="00CB15E1" w:rsidP="00D97673">
      <w:pPr>
        <w:pStyle w:val="2"/>
        <w:spacing w:before="0" w:line="240" w:lineRule="auto"/>
        <w:ind w:left="20" w:right="30" w:firstLine="700"/>
        <w:rPr>
          <w:sz w:val="28"/>
          <w:szCs w:val="28"/>
        </w:rPr>
      </w:pPr>
      <w:r w:rsidRPr="00AF3A1A">
        <w:rPr>
          <w:sz w:val="28"/>
          <w:szCs w:val="28"/>
        </w:rPr>
        <w:t>Решение выше</w:t>
      </w:r>
      <w:r w:rsidR="00C035B4">
        <w:rPr>
          <w:sz w:val="28"/>
          <w:szCs w:val="28"/>
        </w:rPr>
        <w:t xml:space="preserve"> </w:t>
      </w:r>
      <w:r w:rsidRPr="00AF3A1A">
        <w:rPr>
          <w:sz w:val="28"/>
          <w:szCs w:val="28"/>
        </w:rPr>
        <w:t xml:space="preserve">обозначенных проблем и задач в целях обеспечения государственных гарантий защиты прав потребителей, а также обеспечения баланса интересов потребителей и добросовестных </w:t>
      </w:r>
      <w:r w:rsidRPr="00AF3A1A">
        <w:rPr>
          <w:sz w:val="28"/>
          <w:szCs w:val="28"/>
        </w:rPr>
        <w:lastRenderedPageBreak/>
        <w:t xml:space="preserve">предпринимателей на территории </w:t>
      </w:r>
      <w:r w:rsidR="00D97673">
        <w:rPr>
          <w:sz w:val="28"/>
          <w:szCs w:val="28"/>
        </w:rPr>
        <w:t xml:space="preserve">Таштагольского муниципального района </w:t>
      </w:r>
      <w:r w:rsidRPr="00AF3A1A">
        <w:rPr>
          <w:sz w:val="28"/>
          <w:szCs w:val="28"/>
        </w:rPr>
        <w:t>предполагае</w:t>
      </w:r>
      <w:r>
        <w:rPr>
          <w:sz w:val="28"/>
          <w:szCs w:val="28"/>
        </w:rPr>
        <w:t>тся в рамках реализации настоящей П</w:t>
      </w:r>
      <w:r w:rsidRPr="00AF3A1A">
        <w:rPr>
          <w:sz w:val="28"/>
          <w:szCs w:val="28"/>
        </w:rPr>
        <w:t>рограммы.</w:t>
      </w:r>
    </w:p>
    <w:p w:rsidR="00CB15E1" w:rsidRPr="00AF3A1A" w:rsidRDefault="00CB15E1" w:rsidP="00CB15E1">
      <w:pPr>
        <w:pStyle w:val="2"/>
        <w:spacing w:before="0" w:line="240" w:lineRule="auto"/>
        <w:ind w:right="20" w:firstLine="700"/>
        <w:rPr>
          <w:sz w:val="28"/>
          <w:szCs w:val="28"/>
        </w:rPr>
      </w:pPr>
      <w:r w:rsidRPr="00AF3A1A">
        <w:rPr>
          <w:sz w:val="28"/>
          <w:szCs w:val="28"/>
        </w:rPr>
        <w:t>Программа представляет собой комплекс мероприятий в рамках системы защиты прав потребителей, направленных на создание условий для эффективной защиты прав граждан, установленных законодательством Российской Федерации.</w:t>
      </w:r>
    </w:p>
    <w:p w:rsidR="00CB15E1" w:rsidRPr="00D97673" w:rsidRDefault="00CB15E1" w:rsidP="00D97673">
      <w:pPr>
        <w:pStyle w:val="2"/>
        <w:spacing w:before="0" w:line="240" w:lineRule="auto"/>
        <w:ind w:left="20" w:right="30" w:firstLine="700"/>
        <w:rPr>
          <w:rStyle w:val="1"/>
          <w:color w:val="auto"/>
          <w:sz w:val="28"/>
          <w:szCs w:val="28"/>
        </w:rPr>
      </w:pPr>
      <w:r w:rsidRPr="00AF3A1A">
        <w:rPr>
          <w:sz w:val="28"/>
          <w:szCs w:val="28"/>
        </w:rPr>
        <w:t xml:space="preserve">Следует особо подчеркнуть ярко выраженную социальную направленность Программы, предусматривающую оказание населению бесплатных консультационных услуг, проведение обучающих семинаров, разработку и распространение информационно-справочных материалов, а также проведение независимых потребительских экспертиз для жителей </w:t>
      </w:r>
      <w:r w:rsidR="00D97673">
        <w:rPr>
          <w:sz w:val="28"/>
          <w:szCs w:val="28"/>
        </w:rPr>
        <w:t>Таштагольского муниципального района</w:t>
      </w:r>
      <w:r w:rsidRPr="00AF3A1A">
        <w:rPr>
          <w:sz w:val="28"/>
          <w:szCs w:val="28"/>
        </w:rPr>
        <w:t xml:space="preserve">, в том числе </w:t>
      </w:r>
      <w:r>
        <w:rPr>
          <w:sz w:val="28"/>
          <w:szCs w:val="28"/>
        </w:rPr>
        <w:t>со стороны ФБУЗ</w:t>
      </w:r>
      <w:r w:rsidRPr="00952C7C">
        <w:rPr>
          <w:sz w:val="28"/>
          <w:szCs w:val="28"/>
        </w:rPr>
        <w:t xml:space="preserve"> </w:t>
      </w:r>
      <w:r w:rsidRPr="00AF3A1A">
        <w:rPr>
          <w:sz w:val="28"/>
          <w:szCs w:val="28"/>
        </w:rPr>
        <w:t>«Центр гигиены и эпидемиологии</w:t>
      </w:r>
      <w:r>
        <w:rPr>
          <w:sz w:val="28"/>
          <w:szCs w:val="28"/>
        </w:rPr>
        <w:t xml:space="preserve"> в</w:t>
      </w:r>
      <w:r w:rsidRPr="00AF3A1A">
        <w:rPr>
          <w:sz w:val="28"/>
          <w:szCs w:val="28"/>
        </w:rPr>
        <w:t xml:space="preserve"> </w:t>
      </w:r>
      <w:r w:rsidR="00D97673">
        <w:rPr>
          <w:sz w:val="28"/>
          <w:szCs w:val="28"/>
        </w:rPr>
        <w:t xml:space="preserve">Таштагольском муниципальном районе, </w:t>
      </w:r>
      <w:r w:rsidRPr="00AF3A1A">
        <w:rPr>
          <w:sz w:val="28"/>
          <w:szCs w:val="28"/>
        </w:rPr>
        <w:t>в рамках рассмотрения обращений.</w:t>
      </w:r>
    </w:p>
    <w:p w:rsidR="00CB15E1" w:rsidRPr="00AF3A1A" w:rsidRDefault="00CB15E1" w:rsidP="00D97673">
      <w:pPr>
        <w:pStyle w:val="2"/>
        <w:spacing w:before="0" w:line="240" w:lineRule="auto"/>
        <w:ind w:left="20" w:right="30" w:firstLine="700"/>
        <w:rPr>
          <w:rStyle w:val="1"/>
          <w:sz w:val="28"/>
          <w:szCs w:val="28"/>
          <w:highlight w:val="white"/>
        </w:rPr>
      </w:pPr>
      <w:r w:rsidRPr="00AF3A1A">
        <w:rPr>
          <w:rStyle w:val="1"/>
          <w:sz w:val="28"/>
          <w:szCs w:val="28"/>
        </w:rPr>
        <w:t xml:space="preserve">Настоящая Программа является продолжением аналогичных программ «Развитие комплексной системы защиты прав потребителей в </w:t>
      </w:r>
      <w:r w:rsidR="00D97673">
        <w:rPr>
          <w:sz w:val="28"/>
          <w:szCs w:val="28"/>
        </w:rPr>
        <w:t>Таштагольском муниципальном районе</w:t>
      </w:r>
      <w:r>
        <w:rPr>
          <w:rStyle w:val="1"/>
          <w:sz w:val="28"/>
          <w:szCs w:val="28"/>
        </w:rPr>
        <w:t>»</w:t>
      </w:r>
      <w:r w:rsidRPr="00AF3A1A">
        <w:rPr>
          <w:rStyle w:val="1"/>
          <w:sz w:val="28"/>
          <w:szCs w:val="28"/>
        </w:rPr>
        <w:t xml:space="preserve"> на 20</w:t>
      </w:r>
      <w:r w:rsidR="00C035B4">
        <w:rPr>
          <w:rStyle w:val="1"/>
          <w:sz w:val="28"/>
          <w:szCs w:val="28"/>
        </w:rPr>
        <w:t>17</w:t>
      </w:r>
      <w:r w:rsidRPr="00AF3A1A">
        <w:rPr>
          <w:rStyle w:val="1"/>
          <w:sz w:val="28"/>
          <w:szCs w:val="28"/>
        </w:rPr>
        <w:t>-201</w:t>
      </w:r>
      <w:r w:rsidR="00C035B4">
        <w:rPr>
          <w:rStyle w:val="1"/>
          <w:sz w:val="28"/>
          <w:szCs w:val="28"/>
        </w:rPr>
        <w:t>9</w:t>
      </w:r>
      <w:r w:rsidRPr="00AF3A1A">
        <w:rPr>
          <w:rStyle w:val="1"/>
          <w:sz w:val="28"/>
          <w:szCs w:val="28"/>
        </w:rPr>
        <w:t xml:space="preserve"> годы, которые были реализованы.</w:t>
      </w:r>
    </w:p>
    <w:p w:rsidR="00CB15E1" w:rsidRPr="00D97673" w:rsidRDefault="00CB15E1" w:rsidP="00D97673">
      <w:pPr>
        <w:pStyle w:val="2"/>
        <w:spacing w:before="0" w:line="240" w:lineRule="auto"/>
        <w:ind w:left="20" w:right="30" w:firstLine="700"/>
        <w:rPr>
          <w:sz w:val="28"/>
          <w:szCs w:val="28"/>
        </w:rPr>
      </w:pPr>
      <w:r w:rsidRPr="00AF3A1A">
        <w:rPr>
          <w:rStyle w:val="1"/>
          <w:sz w:val="28"/>
          <w:szCs w:val="28"/>
          <w:highlight w:val="white"/>
        </w:rPr>
        <w:t>Так, в рамках действия Программы на 2009-2011 годы были созданы</w:t>
      </w:r>
      <w:r w:rsidRPr="00AF3A1A">
        <w:rPr>
          <w:sz w:val="28"/>
          <w:szCs w:val="28"/>
          <w:highlight w:val="white"/>
        </w:rPr>
        <w:t xml:space="preserve"> координационные советы по защите прав потребителей в</w:t>
      </w:r>
      <w:r>
        <w:rPr>
          <w:sz w:val="28"/>
          <w:szCs w:val="28"/>
          <w:highlight w:val="white"/>
        </w:rPr>
        <w:t xml:space="preserve"> </w:t>
      </w:r>
      <w:r w:rsidR="00D97673">
        <w:rPr>
          <w:sz w:val="28"/>
          <w:szCs w:val="28"/>
        </w:rPr>
        <w:t>Таштагольском муниципальном районе.</w:t>
      </w:r>
      <w:r w:rsidRPr="00AF3A1A">
        <w:rPr>
          <w:rStyle w:val="1"/>
          <w:sz w:val="28"/>
          <w:szCs w:val="28"/>
        </w:rPr>
        <w:t xml:space="preserve"> </w:t>
      </w:r>
    </w:p>
    <w:p w:rsidR="00CB15E1" w:rsidRPr="00CB15E1" w:rsidRDefault="00CB15E1" w:rsidP="00E638E4">
      <w:pPr>
        <w:pStyle w:val="2"/>
        <w:spacing w:before="0" w:line="240" w:lineRule="auto"/>
        <w:ind w:left="20" w:right="30" w:firstLine="700"/>
        <w:rPr>
          <w:sz w:val="28"/>
          <w:szCs w:val="28"/>
        </w:rPr>
      </w:pPr>
      <w:r w:rsidRPr="00CB15E1">
        <w:rPr>
          <w:color w:val="000000"/>
          <w:sz w:val="28"/>
          <w:szCs w:val="28"/>
          <w:highlight w:val="white"/>
        </w:rPr>
        <w:t xml:space="preserve">Работа по реализации программных мероприятий стала составляющим механизмом достижения основной цели - создания в </w:t>
      </w:r>
      <w:r w:rsidR="00E638E4">
        <w:rPr>
          <w:sz w:val="28"/>
          <w:szCs w:val="28"/>
        </w:rPr>
        <w:t>Таштагольском муниципальном районе</w:t>
      </w:r>
      <w:r w:rsidRPr="00CB15E1">
        <w:rPr>
          <w:color w:val="000000"/>
          <w:sz w:val="28"/>
          <w:szCs w:val="28"/>
          <w:highlight w:val="white"/>
        </w:rPr>
        <w:t xml:space="preserve"> условий для эффективной защиты установленных законодательством Российской Федерации прав потребителей.</w:t>
      </w:r>
    </w:p>
    <w:p w:rsidR="00CB15E1" w:rsidRPr="00AF3A1A" w:rsidRDefault="00CB15E1" w:rsidP="00E638E4">
      <w:pPr>
        <w:pStyle w:val="2"/>
        <w:spacing w:before="0" w:line="240" w:lineRule="auto"/>
        <w:ind w:left="20" w:right="30" w:firstLine="700"/>
        <w:rPr>
          <w:sz w:val="28"/>
          <w:szCs w:val="28"/>
        </w:rPr>
      </w:pPr>
      <w:r w:rsidRPr="00AF3A1A">
        <w:rPr>
          <w:sz w:val="28"/>
          <w:szCs w:val="28"/>
        </w:rPr>
        <w:t xml:space="preserve">Основным направлением в вопросах защиты прав потребителей должно стать создание на территории </w:t>
      </w:r>
      <w:r w:rsidR="00E638E4">
        <w:rPr>
          <w:sz w:val="28"/>
          <w:szCs w:val="28"/>
        </w:rPr>
        <w:t xml:space="preserve">Таштагольского муниципального района </w:t>
      </w:r>
      <w:r w:rsidRPr="00AF3A1A">
        <w:rPr>
          <w:sz w:val="28"/>
          <w:szCs w:val="28"/>
        </w:rPr>
        <w:t>необходимых условий для реализации потребителями своих законных прав, а также обеспечения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 а предупреждение и профилактика</w:t>
      </w:r>
      <w:r>
        <w:rPr>
          <w:sz w:val="28"/>
          <w:szCs w:val="28"/>
        </w:rPr>
        <w:t xml:space="preserve"> нарушений</w:t>
      </w:r>
      <w:r w:rsidRPr="00AF3A1A">
        <w:rPr>
          <w:sz w:val="28"/>
          <w:szCs w:val="28"/>
        </w:rPr>
        <w:t>.</w:t>
      </w:r>
    </w:p>
    <w:p w:rsidR="00CB15E1" w:rsidRPr="00AF3A1A" w:rsidRDefault="00CB15E1" w:rsidP="00E638E4">
      <w:pPr>
        <w:pStyle w:val="2"/>
        <w:spacing w:before="0" w:line="240" w:lineRule="auto"/>
        <w:ind w:left="20" w:right="30" w:firstLine="700"/>
        <w:rPr>
          <w:sz w:val="28"/>
          <w:szCs w:val="28"/>
        </w:rPr>
      </w:pPr>
      <w:r w:rsidRPr="00AF3A1A">
        <w:rPr>
          <w:sz w:val="28"/>
          <w:szCs w:val="28"/>
        </w:rPr>
        <w:t>Для достижения положительного эффекта такая работа должна вестись не только с потребителями, но и с производителями, предпринимателями, работающими на потребительском рынке</w:t>
      </w:r>
      <w:r>
        <w:rPr>
          <w:sz w:val="28"/>
          <w:szCs w:val="28"/>
        </w:rPr>
        <w:t xml:space="preserve"> </w:t>
      </w:r>
      <w:r w:rsidR="00E638E4">
        <w:rPr>
          <w:sz w:val="28"/>
          <w:szCs w:val="28"/>
        </w:rPr>
        <w:t>Таштагольского муниципального района</w:t>
      </w:r>
      <w:r w:rsidRPr="00AF3A1A">
        <w:rPr>
          <w:sz w:val="28"/>
          <w:szCs w:val="28"/>
        </w:rPr>
        <w:t>.</w:t>
      </w:r>
    </w:p>
    <w:p w:rsidR="00CB15E1" w:rsidRPr="00AF3A1A" w:rsidRDefault="00CB15E1" w:rsidP="00CB15E1">
      <w:pPr>
        <w:pStyle w:val="2"/>
        <w:spacing w:before="0" w:line="240" w:lineRule="auto"/>
        <w:ind w:right="20" w:firstLine="700"/>
        <w:rPr>
          <w:sz w:val="28"/>
          <w:szCs w:val="28"/>
        </w:rPr>
      </w:pPr>
      <w:r w:rsidRPr="00AF3A1A">
        <w:rPr>
          <w:sz w:val="28"/>
          <w:szCs w:val="28"/>
        </w:rPr>
        <w:t>Работа с потребителями должна быть направлена в первую очередь на их просвещение, о</w:t>
      </w:r>
      <w:r>
        <w:rPr>
          <w:sz w:val="28"/>
          <w:szCs w:val="28"/>
        </w:rPr>
        <w:t xml:space="preserve">знакомление с предоставленными законодательством </w:t>
      </w:r>
      <w:r w:rsidRPr="00AF3A1A">
        <w:rPr>
          <w:sz w:val="28"/>
          <w:szCs w:val="28"/>
        </w:rPr>
        <w:t xml:space="preserve">правами, гарантиями и способами защиты. Прежде всего, это включает проведение открытых уроков в школах, семинаров в организациях, распространение разъяснительных брошюр, оформление информационных стендов в местах реализации потребителям товаров (работ, услуг), информирование потребителей через средства массовой </w:t>
      </w:r>
      <w:r w:rsidRPr="00AF3A1A">
        <w:rPr>
          <w:sz w:val="28"/>
          <w:szCs w:val="28"/>
        </w:rPr>
        <w:lastRenderedPageBreak/>
        <w:t>информации и т.п. Другой важной составляющей такой работы является информирование потребителей об имеющихся на рынке качественных товарах (работах, услугах). В первую очередь, это касается реформируемых секторов потребительского рынка (жилищно-коммунальное хозяйство, медицина, сфера образования и др.), поскольку ход реформирования во многом зависит от полной и объективной информированности потребителей и изменения сложившихся у них стереотипов.</w:t>
      </w:r>
    </w:p>
    <w:p w:rsidR="00CB15E1" w:rsidRPr="00AF3A1A" w:rsidRDefault="00CB15E1" w:rsidP="00CB15E1">
      <w:pPr>
        <w:pStyle w:val="2"/>
        <w:spacing w:before="0" w:line="240" w:lineRule="auto"/>
        <w:ind w:right="20" w:firstLine="700"/>
        <w:rPr>
          <w:sz w:val="28"/>
          <w:szCs w:val="28"/>
        </w:rPr>
      </w:pPr>
      <w:r w:rsidRPr="00AF3A1A">
        <w:rPr>
          <w:sz w:val="28"/>
          <w:szCs w:val="28"/>
        </w:rPr>
        <w:t>Работа с индивидуальными предпринимателями и юридическими лицами (производителями, исполнителями работ, услуг)</w:t>
      </w:r>
      <w:r w:rsidR="00E638E4">
        <w:rPr>
          <w:sz w:val="28"/>
          <w:szCs w:val="28"/>
        </w:rPr>
        <w:t>,</w:t>
      </w:r>
      <w:r w:rsidRPr="00AF3A1A">
        <w:rPr>
          <w:sz w:val="28"/>
          <w:szCs w:val="28"/>
        </w:rPr>
        <w:t xml:space="preserve"> должна быть направлена в первую очередь на информирование индивидуальных предпринимателей и юридических лиц о нормах действующего федерального и регионального законодательства, а также санкциях за их нарушение, облегчение доступа к нормативным правовым актам, создание условий, </w:t>
      </w:r>
      <w:r>
        <w:rPr>
          <w:sz w:val="28"/>
          <w:szCs w:val="28"/>
        </w:rPr>
        <w:t xml:space="preserve">способствующих </w:t>
      </w:r>
      <w:r w:rsidRPr="00AF3A1A">
        <w:rPr>
          <w:sz w:val="28"/>
          <w:szCs w:val="28"/>
        </w:rPr>
        <w:t xml:space="preserve"> соблюдению всех требований законодательства при работе на потребительском рынке.</w:t>
      </w:r>
    </w:p>
    <w:p w:rsidR="00CB15E1" w:rsidRPr="00AF3A1A" w:rsidRDefault="00CB15E1" w:rsidP="00CB15E1">
      <w:pPr>
        <w:pStyle w:val="2"/>
        <w:spacing w:before="0" w:line="240" w:lineRule="auto"/>
        <w:ind w:right="20" w:firstLine="700"/>
        <w:rPr>
          <w:sz w:val="28"/>
          <w:szCs w:val="28"/>
        </w:rPr>
      </w:pPr>
      <w:r w:rsidRPr="00AF3A1A">
        <w:rPr>
          <w:sz w:val="28"/>
          <w:szCs w:val="28"/>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w:t>
      </w:r>
    </w:p>
    <w:p w:rsidR="00E638E4" w:rsidRDefault="00CB15E1" w:rsidP="00E638E4">
      <w:pPr>
        <w:pStyle w:val="2"/>
        <w:spacing w:before="0" w:line="240" w:lineRule="auto"/>
        <w:ind w:left="20" w:right="30" w:firstLine="700"/>
        <w:rPr>
          <w:sz w:val="28"/>
          <w:szCs w:val="28"/>
        </w:rPr>
      </w:pPr>
      <w:r>
        <w:rPr>
          <w:sz w:val="28"/>
          <w:szCs w:val="28"/>
        </w:rPr>
        <w:t>Ф</w:t>
      </w:r>
      <w:r w:rsidRPr="00AF3A1A">
        <w:rPr>
          <w:sz w:val="28"/>
          <w:szCs w:val="28"/>
        </w:rPr>
        <w:t>ункци</w:t>
      </w:r>
      <w:r>
        <w:rPr>
          <w:sz w:val="28"/>
          <w:szCs w:val="28"/>
        </w:rPr>
        <w:t>и</w:t>
      </w:r>
      <w:r w:rsidRPr="00AF3A1A">
        <w:rPr>
          <w:sz w:val="28"/>
          <w:szCs w:val="28"/>
        </w:rPr>
        <w:t xml:space="preserve">  контрол</w:t>
      </w:r>
      <w:r w:rsidR="00447750">
        <w:rPr>
          <w:sz w:val="28"/>
          <w:szCs w:val="28"/>
        </w:rPr>
        <w:t>я</w:t>
      </w:r>
      <w:r w:rsidRPr="00AF3A1A">
        <w:rPr>
          <w:sz w:val="28"/>
          <w:szCs w:val="28"/>
        </w:rPr>
        <w:t xml:space="preserve"> за исполнением требований законодательства по защите прав потребителей осуществляет </w:t>
      </w:r>
      <w:r w:rsidR="00E638E4">
        <w:rPr>
          <w:sz w:val="28"/>
          <w:szCs w:val="28"/>
        </w:rPr>
        <w:t>территориальный отдел</w:t>
      </w:r>
      <w:r w:rsidRPr="00AF3A1A">
        <w:rPr>
          <w:sz w:val="28"/>
          <w:szCs w:val="28"/>
        </w:rPr>
        <w:t xml:space="preserve"> Роспотребнадзора по </w:t>
      </w:r>
      <w:r w:rsidR="00E638E4">
        <w:rPr>
          <w:sz w:val="28"/>
          <w:szCs w:val="28"/>
        </w:rPr>
        <w:t xml:space="preserve">Таштагольскому муниципальному району. </w:t>
      </w:r>
    </w:p>
    <w:p w:rsidR="00CB15E1" w:rsidRDefault="00CB15E1" w:rsidP="00447750">
      <w:pPr>
        <w:pStyle w:val="2"/>
        <w:spacing w:before="0" w:line="240" w:lineRule="auto"/>
        <w:ind w:right="20" w:firstLine="700"/>
        <w:rPr>
          <w:sz w:val="28"/>
          <w:szCs w:val="28"/>
        </w:rPr>
      </w:pPr>
      <w:r w:rsidRPr="00AF3A1A">
        <w:rPr>
          <w:sz w:val="28"/>
          <w:szCs w:val="28"/>
        </w:rPr>
        <w:t xml:space="preserve">Решение актуальных задач защиты прав потребителей должно осуществляться в рамках </w:t>
      </w:r>
      <w:r>
        <w:rPr>
          <w:sz w:val="28"/>
          <w:szCs w:val="28"/>
        </w:rPr>
        <w:t>настоящей</w:t>
      </w:r>
      <w:r w:rsidRPr="00AF3A1A">
        <w:rPr>
          <w:sz w:val="28"/>
          <w:szCs w:val="28"/>
        </w:rPr>
        <w:t xml:space="preserve"> </w:t>
      </w:r>
      <w:r>
        <w:rPr>
          <w:sz w:val="28"/>
          <w:szCs w:val="28"/>
        </w:rPr>
        <w:t>П</w:t>
      </w:r>
      <w:r w:rsidRPr="00AF3A1A">
        <w:rPr>
          <w:sz w:val="28"/>
          <w:szCs w:val="28"/>
        </w:rPr>
        <w:t>рограммы совместными действиями федеральных</w:t>
      </w:r>
      <w:r w:rsidR="004649BF">
        <w:rPr>
          <w:sz w:val="28"/>
          <w:szCs w:val="28"/>
        </w:rPr>
        <w:t xml:space="preserve">, </w:t>
      </w:r>
      <w:r w:rsidRPr="00AF3A1A">
        <w:rPr>
          <w:sz w:val="28"/>
          <w:szCs w:val="28"/>
        </w:rPr>
        <w:t>региональных</w:t>
      </w:r>
      <w:r w:rsidR="00447750">
        <w:rPr>
          <w:sz w:val="28"/>
          <w:szCs w:val="28"/>
        </w:rPr>
        <w:t xml:space="preserve">, муниципальных </w:t>
      </w:r>
      <w:r w:rsidRPr="00AF3A1A">
        <w:rPr>
          <w:sz w:val="28"/>
          <w:szCs w:val="28"/>
        </w:rPr>
        <w:t xml:space="preserve"> органов исполнительной власти, общественных объединений потребителей.</w:t>
      </w:r>
      <w:r w:rsidR="00447750">
        <w:rPr>
          <w:sz w:val="28"/>
          <w:szCs w:val="28"/>
        </w:rPr>
        <w:t xml:space="preserve"> </w:t>
      </w:r>
    </w:p>
    <w:p w:rsidR="0099638B" w:rsidRDefault="00384AB1" w:rsidP="0099638B">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Вместе с тем развитие современного рынка товаров и услуг привело к новым проблемам правового, экономического, организационного и социального характера.</w:t>
      </w:r>
    </w:p>
    <w:p w:rsidR="0099638B" w:rsidRDefault="00384AB1" w:rsidP="0099638B">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Появление новых методов продажи товаров</w:t>
      </w:r>
      <w:r>
        <w:rPr>
          <w:rFonts w:ascii="Times New Roman" w:hAnsi="Times New Roman" w:cs="Times New Roman"/>
          <w:sz w:val="28"/>
          <w:szCs w:val="28"/>
        </w:rPr>
        <w:t>:</w:t>
      </w:r>
      <w:r w:rsidRPr="005E3689">
        <w:rPr>
          <w:rFonts w:ascii="Times New Roman" w:hAnsi="Times New Roman" w:cs="Times New Roman"/>
          <w:sz w:val="28"/>
          <w:szCs w:val="28"/>
        </w:rPr>
        <w:t xml:space="preserve"> посредством сетевых супермаркетов, развитие дистанционного способа продаж</w:t>
      </w:r>
      <w:r>
        <w:rPr>
          <w:rFonts w:ascii="Times New Roman" w:hAnsi="Times New Roman" w:cs="Times New Roman"/>
          <w:sz w:val="28"/>
          <w:szCs w:val="28"/>
        </w:rPr>
        <w:t xml:space="preserve"> и т.д.</w:t>
      </w:r>
      <w:r w:rsidR="00FD7F33">
        <w:rPr>
          <w:rFonts w:ascii="Times New Roman" w:hAnsi="Times New Roman" w:cs="Times New Roman"/>
          <w:sz w:val="28"/>
          <w:szCs w:val="28"/>
        </w:rPr>
        <w:t>,</w:t>
      </w:r>
      <w:r w:rsidR="00893084">
        <w:rPr>
          <w:rFonts w:ascii="Times New Roman" w:hAnsi="Times New Roman" w:cs="Times New Roman"/>
          <w:sz w:val="28"/>
          <w:szCs w:val="28"/>
        </w:rPr>
        <w:t xml:space="preserve"> не всегда положительно сказывае</w:t>
      </w:r>
      <w:r w:rsidRPr="005E3689">
        <w:rPr>
          <w:rFonts w:ascii="Times New Roman" w:hAnsi="Times New Roman" w:cs="Times New Roman"/>
          <w:sz w:val="28"/>
          <w:szCs w:val="28"/>
        </w:rPr>
        <w:t>тся</w:t>
      </w:r>
      <w:r>
        <w:rPr>
          <w:rFonts w:ascii="Times New Roman" w:hAnsi="Times New Roman" w:cs="Times New Roman"/>
          <w:sz w:val="28"/>
          <w:szCs w:val="28"/>
        </w:rPr>
        <w:t xml:space="preserve"> на потребительских отношениях.</w:t>
      </w:r>
    </w:p>
    <w:p w:rsidR="0099638B" w:rsidRDefault="00384AB1" w:rsidP="0099638B">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 xml:space="preserve">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 </w:t>
      </w:r>
    </w:p>
    <w:p w:rsidR="0099638B" w:rsidRDefault="00384AB1" w:rsidP="0099638B">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Необходима своевременная и комплексная оценка последствий для потребителей</w:t>
      </w:r>
      <w:r w:rsidR="00C31149">
        <w:rPr>
          <w:rFonts w:ascii="Times New Roman" w:hAnsi="Times New Roman" w:cs="Times New Roman"/>
          <w:sz w:val="28"/>
          <w:szCs w:val="28"/>
        </w:rPr>
        <w:t>, внедрение</w:t>
      </w:r>
      <w:r w:rsidRPr="005E3689">
        <w:rPr>
          <w:rFonts w:ascii="Times New Roman" w:hAnsi="Times New Roman" w:cs="Times New Roman"/>
          <w:sz w:val="28"/>
          <w:szCs w:val="28"/>
        </w:rPr>
        <w:t xml:space="preserve"> новаций на современном потребительском рынке товаров и услуг (например</w:t>
      </w:r>
      <w:r w:rsidR="00C31149">
        <w:rPr>
          <w:rFonts w:ascii="Times New Roman" w:hAnsi="Times New Roman" w:cs="Times New Roman"/>
          <w:sz w:val="28"/>
          <w:szCs w:val="28"/>
        </w:rPr>
        <w:t>,</w:t>
      </w:r>
      <w:r w:rsidRPr="005E3689">
        <w:rPr>
          <w:rFonts w:ascii="Times New Roman" w:hAnsi="Times New Roman" w:cs="Times New Roman"/>
          <w:sz w:val="28"/>
          <w:szCs w:val="28"/>
        </w:rPr>
        <w:t xml:space="preserve"> в таких сферах, как дистанционная торговля</w:t>
      </w:r>
      <w:r>
        <w:rPr>
          <w:rFonts w:ascii="Times New Roman" w:hAnsi="Times New Roman" w:cs="Times New Roman"/>
          <w:sz w:val="28"/>
          <w:szCs w:val="28"/>
        </w:rPr>
        <w:t>, потребительский кредит и т.д</w:t>
      </w:r>
      <w:r w:rsidR="00FD7F33">
        <w:rPr>
          <w:rFonts w:ascii="Times New Roman" w:hAnsi="Times New Roman" w:cs="Times New Roman"/>
          <w:sz w:val="28"/>
          <w:szCs w:val="28"/>
        </w:rPr>
        <w:t>.</w:t>
      </w:r>
      <w:r w:rsidRPr="005E3689">
        <w:rPr>
          <w:rFonts w:ascii="Times New Roman" w:hAnsi="Times New Roman" w:cs="Times New Roman"/>
          <w:sz w:val="28"/>
          <w:szCs w:val="28"/>
        </w:rPr>
        <w:t>), оценка результатов изменения законодательства в сфере защиты прав потребителей, выявлени</w:t>
      </w:r>
      <w:r w:rsidR="00FD7F33">
        <w:rPr>
          <w:rFonts w:ascii="Times New Roman" w:hAnsi="Times New Roman" w:cs="Times New Roman"/>
          <w:sz w:val="28"/>
          <w:szCs w:val="28"/>
        </w:rPr>
        <w:t>е</w:t>
      </w:r>
      <w:r w:rsidRPr="005E3689">
        <w:rPr>
          <w:rFonts w:ascii="Times New Roman" w:hAnsi="Times New Roman" w:cs="Times New Roman"/>
          <w:sz w:val="28"/>
          <w:szCs w:val="28"/>
        </w:rPr>
        <w:t xml:space="preserve"> </w:t>
      </w:r>
      <w:r w:rsidRPr="005E3689">
        <w:rPr>
          <w:rFonts w:ascii="Times New Roman" w:hAnsi="Times New Roman" w:cs="Times New Roman"/>
          <w:sz w:val="28"/>
          <w:szCs w:val="28"/>
        </w:rPr>
        <w:lastRenderedPageBreak/>
        <w:t>пробелов в нем и подготовка предложений по совершенствованию нормативной базы.</w:t>
      </w:r>
    </w:p>
    <w:p w:rsidR="0099638B" w:rsidRDefault="00384AB1" w:rsidP="0099638B">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 xml:space="preserve">Для повышения эффективности защиты прав потребителей на территории </w:t>
      </w:r>
      <w:r w:rsidR="00036AC3">
        <w:rPr>
          <w:rFonts w:ascii="Times New Roman" w:hAnsi="Times New Roman" w:cs="Times New Roman"/>
          <w:sz w:val="28"/>
          <w:szCs w:val="28"/>
        </w:rPr>
        <w:t xml:space="preserve">Таштагольского </w:t>
      </w:r>
      <w:r w:rsidR="004132F9" w:rsidRPr="004132F9">
        <w:rPr>
          <w:rFonts w:ascii="Times New Roman" w:hAnsi="Times New Roman" w:cs="Times New Roman"/>
          <w:bCs/>
          <w:sz w:val="28"/>
          <w:szCs w:val="28"/>
        </w:rPr>
        <w:t>муниципального</w:t>
      </w:r>
      <w:r w:rsidR="004132F9">
        <w:rPr>
          <w:rFonts w:ascii="Times New Roman" w:hAnsi="Times New Roman" w:cs="Times New Roman"/>
          <w:sz w:val="28"/>
          <w:szCs w:val="28"/>
        </w:rPr>
        <w:t xml:space="preserve"> </w:t>
      </w:r>
      <w:r w:rsidR="00036AC3">
        <w:rPr>
          <w:rFonts w:ascii="Times New Roman" w:hAnsi="Times New Roman" w:cs="Times New Roman"/>
          <w:sz w:val="28"/>
          <w:szCs w:val="28"/>
        </w:rPr>
        <w:t>района</w:t>
      </w:r>
      <w:r w:rsidRPr="005E3689">
        <w:rPr>
          <w:rFonts w:ascii="Times New Roman" w:hAnsi="Times New Roman" w:cs="Times New Roman"/>
          <w:sz w:val="28"/>
          <w:szCs w:val="28"/>
        </w:rPr>
        <w:t xml:space="preserve"> необходим переход на новый качественный уровень защиты прав потребителей, для чего требуются новые организационные подходы, объединение усилий всех структур</w:t>
      </w:r>
      <w:r w:rsidR="00D64F01">
        <w:rPr>
          <w:rFonts w:ascii="Times New Roman" w:hAnsi="Times New Roman" w:cs="Times New Roman"/>
          <w:sz w:val="28"/>
          <w:szCs w:val="28"/>
        </w:rPr>
        <w:t>,</w:t>
      </w:r>
      <w:r w:rsidRPr="005E3689">
        <w:rPr>
          <w:rFonts w:ascii="Times New Roman" w:hAnsi="Times New Roman" w:cs="Times New Roman"/>
          <w:sz w:val="28"/>
          <w:szCs w:val="28"/>
        </w:rPr>
        <w:t xml:space="preserve"> прямо или косвенно влияющих на эту сферу общественных отношений, в том числе органов местного самоуправления и общественных объединений потребителей.</w:t>
      </w:r>
    </w:p>
    <w:p w:rsidR="00384AB1" w:rsidRPr="005E3689" w:rsidRDefault="00384AB1" w:rsidP="0099638B">
      <w:pPr>
        <w:pStyle w:val="ConsPlusNormal"/>
        <w:widowControl/>
        <w:ind w:firstLine="709"/>
        <w:jc w:val="both"/>
        <w:rPr>
          <w:rFonts w:ascii="Times New Roman" w:hAnsi="Times New Roman" w:cs="Times New Roman"/>
          <w:sz w:val="28"/>
          <w:szCs w:val="28"/>
        </w:rPr>
      </w:pPr>
      <w:r w:rsidRPr="005E3689">
        <w:rPr>
          <w:rFonts w:ascii="Times New Roman" w:hAnsi="Times New Roman" w:cs="Times New Roman"/>
          <w:sz w:val="28"/>
          <w:szCs w:val="28"/>
        </w:rPr>
        <w:t>Реализация комплекса мероприятий, которые предусмотрены Программой</w:t>
      </w:r>
      <w:r w:rsidR="00893084">
        <w:rPr>
          <w:rFonts w:ascii="Times New Roman" w:hAnsi="Times New Roman" w:cs="Times New Roman"/>
          <w:sz w:val="28"/>
          <w:szCs w:val="28"/>
        </w:rPr>
        <w:t>,</w:t>
      </w:r>
      <w:r w:rsidRPr="005E3689">
        <w:rPr>
          <w:rFonts w:ascii="Times New Roman" w:hAnsi="Times New Roman" w:cs="Times New Roman"/>
          <w:sz w:val="28"/>
          <w:szCs w:val="28"/>
        </w:rPr>
        <w:t xml:space="preserve"> позволит решить обозначенные выше задачи, что будет способствовать дальнейшему повышению уровня защищенности потребителей, снижению социальной напряженности в обществе.</w:t>
      </w:r>
    </w:p>
    <w:p w:rsidR="00384AB1" w:rsidRPr="00B07702" w:rsidRDefault="00384AB1" w:rsidP="00384AB1">
      <w:pPr>
        <w:keepNext/>
        <w:keepLines/>
        <w:shd w:val="clear" w:color="auto" w:fill="FFFFFF"/>
        <w:jc w:val="center"/>
        <w:rPr>
          <w:bCs/>
          <w:sz w:val="28"/>
          <w:szCs w:val="28"/>
          <w:lang w:val="ru-RU"/>
        </w:rPr>
      </w:pPr>
    </w:p>
    <w:p w:rsidR="00384AB1" w:rsidRPr="0053076B" w:rsidRDefault="0053076B" w:rsidP="00384AB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2</w:t>
      </w:r>
      <w:r w:rsidR="00384AB1" w:rsidRPr="0053076B">
        <w:rPr>
          <w:rFonts w:ascii="Times New Roman" w:hAnsi="Times New Roman" w:cs="Times New Roman"/>
          <w:b/>
          <w:sz w:val="28"/>
          <w:szCs w:val="28"/>
        </w:rPr>
        <w:t>. Цели и задачи Программы</w:t>
      </w:r>
    </w:p>
    <w:p w:rsidR="00384AB1" w:rsidRPr="0099638B" w:rsidRDefault="00384AB1" w:rsidP="00384AB1">
      <w:pPr>
        <w:pStyle w:val="ConsPlusNormal"/>
        <w:widowControl/>
        <w:ind w:firstLine="540"/>
        <w:jc w:val="both"/>
        <w:rPr>
          <w:rFonts w:ascii="Times New Roman" w:hAnsi="Times New Roman" w:cs="Times New Roman"/>
          <w:sz w:val="28"/>
          <w:szCs w:val="28"/>
          <w:highlight w:val="cyan"/>
        </w:rPr>
      </w:pPr>
    </w:p>
    <w:p w:rsidR="0053076B" w:rsidRDefault="00384AB1" w:rsidP="0053076B">
      <w:pPr>
        <w:pStyle w:val="ConsPlusNormal"/>
        <w:widowControl/>
        <w:ind w:firstLine="709"/>
        <w:jc w:val="both"/>
        <w:rPr>
          <w:rFonts w:ascii="Times New Roman" w:hAnsi="Times New Roman" w:cs="Times New Roman"/>
          <w:sz w:val="28"/>
          <w:szCs w:val="28"/>
        </w:rPr>
      </w:pPr>
      <w:r w:rsidRPr="0053076B">
        <w:rPr>
          <w:rFonts w:ascii="Times New Roman" w:hAnsi="Times New Roman" w:cs="Times New Roman"/>
          <w:sz w:val="28"/>
          <w:szCs w:val="28"/>
        </w:rPr>
        <w:t>Цел</w:t>
      </w:r>
      <w:r w:rsidR="00F0744E" w:rsidRPr="0053076B">
        <w:rPr>
          <w:rFonts w:ascii="Times New Roman" w:hAnsi="Times New Roman" w:cs="Times New Roman"/>
          <w:sz w:val="28"/>
          <w:szCs w:val="28"/>
        </w:rPr>
        <w:t>ью</w:t>
      </w:r>
      <w:r w:rsidRPr="0053076B">
        <w:rPr>
          <w:rFonts w:ascii="Times New Roman" w:hAnsi="Times New Roman" w:cs="Times New Roman"/>
          <w:sz w:val="28"/>
          <w:szCs w:val="28"/>
        </w:rPr>
        <w:t xml:space="preserve"> Программы является </w:t>
      </w:r>
      <w:r w:rsidR="00F0744E" w:rsidRPr="0053076B">
        <w:rPr>
          <w:rFonts w:ascii="Times New Roman" w:hAnsi="Times New Roman" w:cs="Times New Roman"/>
          <w:sz w:val="28"/>
          <w:szCs w:val="28"/>
        </w:rPr>
        <w:t xml:space="preserve">создание в </w:t>
      </w:r>
      <w:r w:rsidR="00036AC3">
        <w:rPr>
          <w:rFonts w:ascii="Times New Roman" w:hAnsi="Times New Roman" w:cs="Times New Roman"/>
          <w:sz w:val="28"/>
          <w:szCs w:val="28"/>
        </w:rPr>
        <w:t xml:space="preserve">Таштагольском </w:t>
      </w:r>
      <w:r w:rsidR="004132F9">
        <w:rPr>
          <w:rFonts w:ascii="Times New Roman" w:hAnsi="Times New Roman" w:cs="Times New Roman"/>
          <w:bCs/>
          <w:sz w:val="28"/>
          <w:szCs w:val="28"/>
        </w:rPr>
        <w:t>муниципальном</w:t>
      </w:r>
      <w:r w:rsidR="004132F9">
        <w:rPr>
          <w:rFonts w:ascii="Times New Roman" w:hAnsi="Times New Roman" w:cs="Times New Roman"/>
          <w:sz w:val="28"/>
          <w:szCs w:val="28"/>
        </w:rPr>
        <w:t xml:space="preserve"> </w:t>
      </w:r>
      <w:r w:rsidR="00036AC3">
        <w:rPr>
          <w:rFonts w:ascii="Times New Roman" w:hAnsi="Times New Roman" w:cs="Times New Roman"/>
          <w:sz w:val="28"/>
          <w:szCs w:val="28"/>
        </w:rPr>
        <w:t xml:space="preserve">районе </w:t>
      </w:r>
      <w:r w:rsidR="00F0744E" w:rsidRPr="0053076B">
        <w:rPr>
          <w:rFonts w:ascii="Times New Roman" w:hAnsi="Times New Roman" w:cs="Times New Roman"/>
          <w:sz w:val="28"/>
          <w:szCs w:val="28"/>
        </w:rPr>
        <w:t xml:space="preserve"> эффективной и доступной системы защиты прав потребителей</w:t>
      </w:r>
      <w:r w:rsidR="0053076B" w:rsidRPr="0053076B">
        <w:rPr>
          <w:rFonts w:ascii="Times New Roman" w:hAnsi="Times New Roman" w:cs="Times New Roman"/>
          <w:sz w:val="28"/>
          <w:szCs w:val="28"/>
        </w:rPr>
        <w:t>.</w:t>
      </w:r>
    </w:p>
    <w:p w:rsidR="00447750" w:rsidRPr="0053076B" w:rsidRDefault="00447750" w:rsidP="00447750">
      <w:pPr>
        <w:pStyle w:val="2"/>
        <w:tabs>
          <w:tab w:val="left" w:pos="1923"/>
          <w:tab w:val="left" w:pos="4208"/>
          <w:tab w:val="right" w:pos="7321"/>
          <w:tab w:val="right" w:pos="9366"/>
        </w:tabs>
        <w:spacing w:before="0" w:line="240" w:lineRule="auto"/>
        <w:ind w:right="20" w:firstLine="709"/>
        <w:rPr>
          <w:sz w:val="28"/>
          <w:szCs w:val="28"/>
        </w:rPr>
      </w:pPr>
      <w:r w:rsidRPr="00AF3A1A">
        <w:rPr>
          <w:rStyle w:val="1"/>
          <w:sz w:val="28"/>
          <w:szCs w:val="28"/>
        </w:rPr>
        <w:t>Указанная цель базируется на сути национальной политики в сфере защиты прав потребителей: создание равных и реальных условий для реализации гражданами - потребителями своих законных прав и интересов повсеместно на территории Российской Федерации.</w:t>
      </w:r>
    </w:p>
    <w:p w:rsidR="00384AB1" w:rsidRPr="0053076B" w:rsidRDefault="0053076B" w:rsidP="0053076B">
      <w:pPr>
        <w:pStyle w:val="ConsPlusNormal"/>
        <w:widowControl/>
        <w:ind w:firstLine="709"/>
        <w:jc w:val="both"/>
        <w:rPr>
          <w:rFonts w:ascii="Times New Roman" w:hAnsi="Times New Roman" w:cs="Times New Roman"/>
          <w:sz w:val="28"/>
          <w:szCs w:val="28"/>
        </w:rPr>
      </w:pPr>
      <w:r w:rsidRPr="0053076B">
        <w:rPr>
          <w:rFonts w:ascii="Times New Roman" w:hAnsi="Times New Roman" w:cs="Times New Roman"/>
          <w:sz w:val="28"/>
          <w:szCs w:val="28"/>
        </w:rPr>
        <w:t>З</w:t>
      </w:r>
      <w:r w:rsidR="00384AB1" w:rsidRPr="0053076B">
        <w:rPr>
          <w:rFonts w:ascii="Times New Roman" w:hAnsi="Times New Roman" w:cs="Times New Roman"/>
          <w:sz w:val="28"/>
          <w:szCs w:val="28"/>
        </w:rPr>
        <w:t>адачами Программы являются:</w:t>
      </w:r>
    </w:p>
    <w:p w:rsidR="0053076B" w:rsidRPr="0053076B" w:rsidRDefault="0053076B" w:rsidP="0053076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53076B">
        <w:rPr>
          <w:rFonts w:ascii="Times New Roman" w:hAnsi="Times New Roman" w:cs="Times New Roman"/>
          <w:sz w:val="28"/>
          <w:szCs w:val="28"/>
        </w:rPr>
        <w:t xml:space="preserve">овышение </w:t>
      </w:r>
      <w:r w:rsidR="00036AC3">
        <w:rPr>
          <w:rFonts w:ascii="Times New Roman" w:hAnsi="Times New Roman" w:cs="Times New Roman"/>
          <w:sz w:val="28"/>
          <w:szCs w:val="28"/>
        </w:rPr>
        <w:t xml:space="preserve">правовой грамотности </w:t>
      </w:r>
      <w:r w:rsidRPr="0053076B">
        <w:rPr>
          <w:rFonts w:ascii="Times New Roman" w:hAnsi="Times New Roman" w:cs="Times New Roman"/>
          <w:sz w:val="28"/>
          <w:szCs w:val="28"/>
        </w:rPr>
        <w:t xml:space="preserve">в вопросах защиты прав потребителей, формирование  навыков рационального потребительского поведения;   </w:t>
      </w:r>
    </w:p>
    <w:p w:rsidR="0053076B" w:rsidRPr="0053076B" w:rsidRDefault="0053076B" w:rsidP="0053076B">
      <w:pPr>
        <w:pStyle w:val="ConsPlusNormal"/>
        <w:widowControl/>
        <w:ind w:firstLine="709"/>
        <w:jc w:val="both"/>
        <w:rPr>
          <w:rFonts w:ascii="Times New Roman" w:hAnsi="Times New Roman" w:cs="Times New Roman"/>
          <w:sz w:val="28"/>
          <w:szCs w:val="28"/>
        </w:rPr>
      </w:pPr>
      <w:r w:rsidRPr="0053076B">
        <w:rPr>
          <w:rFonts w:ascii="Times New Roman" w:hAnsi="Times New Roman" w:cs="Times New Roman"/>
          <w:sz w:val="28"/>
          <w:szCs w:val="28"/>
        </w:rPr>
        <w:t xml:space="preserve">повышение уровня правовой  грамотности  хозяйствующих субъектов,   работающих   на    потребительском    рынке </w:t>
      </w:r>
      <w:r w:rsidR="007B268D">
        <w:rPr>
          <w:rFonts w:ascii="Times New Roman" w:hAnsi="Times New Roman" w:cs="Times New Roman"/>
          <w:sz w:val="28"/>
          <w:szCs w:val="28"/>
        </w:rPr>
        <w:t xml:space="preserve">Таштагольского </w:t>
      </w:r>
      <w:r w:rsidR="004132F9" w:rsidRPr="004132F9">
        <w:rPr>
          <w:rFonts w:ascii="Times New Roman" w:hAnsi="Times New Roman" w:cs="Times New Roman"/>
          <w:bCs/>
          <w:sz w:val="28"/>
          <w:szCs w:val="28"/>
        </w:rPr>
        <w:t>муниципального</w:t>
      </w:r>
      <w:r w:rsidR="004132F9" w:rsidRPr="004132F9">
        <w:rPr>
          <w:rFonts w:ascii="Times New Roman" w:hAnsi="Times New Roman" w:cs="Times New Roman"/>
          <w:sz w:val="28"/>
          <w:szCs w:val="28"/>
        </w:rPr>
        <w:t xml:space="preserve"> </w:t>
      </w:r>
      <w:r w:rsidR="007B268D">
        <w:rPr>
          <w:rFonts w:ascii="Times New Roman" w:hAnsi="Times New Roman" w:cs="Times New Roman"/>
          <w:sz w:val="28"/>
          <w:szCs w:val="28"/>
        </w:rPr>
        <w:t>района</w:t>
      </w:r>
      <w:r w:rsidRPr="0053076B">
        <w:rPr>
          <w:rFonts w:ascii="Times New Roman" w:hAnsi="Times New Roman" w:cs="Times New Roman"/>
          <w:sz w:val="28"/>
          <w:szCs w:val="28"/>
        </w:rPr>
        <w:t>;</w:t>
      </w:r>
    </w:p>
    <w:p w:rsidR="0053076B" w:rsidRPr="0053076B" w:rsidRDefault="0053076B" w:rsidP="0053076B">
      <w:pPr>
        <w:pStyle w:val="ConsPlusNormal"/>
        <w:widowControl/>
        <w:ind w:firstLine="709"/>
        <w:jc w:val="both"/>
        <w:rPr>
          <w:rFonts w:ascii="Times New Roman" w:hAnsi="Times New Roman" w:cs="Times New Roman"/>
          <w:sz w:val="28"/>
          <w:szCs w:val="28"/>
        </w:rPr>
      </w:pPr>
      <w:r w:rsidRPr="0053076B">
        <w:rPr>
          <w:rFonts w:ascii="Times New Roman" w:hAnsi="Times New Roman" w:cs="Times New Roman"/>
          <w:sz w:val="28"/>
          <w:szCs w:val="28"/>
        </w:rPr>
        <w:t xml:space="preserve">защита населения </w:t>
      </w:r>
      <w:r w:rsidR="00036AC3">
        <w:rPr>
          <w:rFonts w:ascii="Times New Roman" w:hAnsi="Times New Roman" w:cs="Times New Roman"/>
          <w:sz w:val="28"/>
          <w:szCs w:val="28"/>
        </w:rPr>
        <w:t xml:space="preserve">Таштагольского </w:t>
      </w:r>
      <w:r w:rsidR="004132F9" w:rsidRPr="004132F9">
        <w:rPr>
          <w:rFonts w:ascii="Times New Roman" w:hAnsi="Times New Roman" w:cs="Times New Roman"/>
          <w:bCs/>
          <w:sz w:val="28"/>
          <w:szCs w:val="28"/>
        </w:rPr>
        <w:t>муниципального</w:t>
      </w:r>
      <w:r w:rsidR="004132F9" w:rsidRPr="004132F9">
        <w:rPr>
          <w:rFonts w:ascii="Times New Roman" w:hAnsi="Times New Roman" w:cs="Times New Roman"/>
          <w:sz w:val="28"/>
          <w:szCs w:val="28"/>
        </w:rPr>
        <w:t xml:space="preserve"> </w:t>
      </w:r>
      <w:r w:rsidR="00036AC3">
        <w:rPr>
          <w:rFonts w:ascii="Times New Roman" w:hAnsi="Times New Roman" w:cs="Times New Roman"/>
          <w:sz w:val="28"/>
          <w:szCs w:val="28"/>
        </w:rPr>
        <w:t>района</w:t>
      </w:r>
      <w:r w:rsidR="00036AC3" w:rsidRPr="005E3689">
        <w:rPr>
          <w:rFonts w:ascii="Times New Roman" w:hAnsi="Times New Roman" w:cs="Times New Roman"/>
          <w:sz w:val="28"/>
          <w:szCs w:val="28"/>
        </w:rPr>
        <w:t xml:space="preserve"> </w:t>
      </w:r>
      <w:r w:rsidRPr="0053076B">
        <w:rPr>
          <w:rFonts w:ascii="Times New Roman" w:hAnsi="Times New Roman" w:cs="Times New Roman"/>
          <w:sz w:val="28"/>
          <w:szCs w:val="28"/>
        </w:rPr>
        <w:t xml:space="preserve"> от недоброкачественных товаров, работ, услуг;</w:t>
      </w:r>
    </w:p>
    <w:p w:rsidR="0053076B" w:rsidRPr="0053076B" w:rsidRDefault="0053076B" w:rsidP="0053076B">
      <w:pPr>
        <w:pStyle w:val="ConsPlusNormal"/>
        <w:widowControl/>
        <w:ind w:firstLine="709"/>
        <w:jc w:val="both"/>
        <w:rPr>
          <w:rFonts w:ascii="Times New Roman" w:hAnsi="Times New Roman" w:cs="Times New Roman"/>
          <w:sz w:val="28"/>
          <w:szCs w:val="28"/>
        </w:rPr>
      </w:pPr>
      <w:r w:rsidRPr="0053076B">
        <w:rPr>
          <w:rFonts w:ascii="Times New Roman" w:hAnsi="Times New Roman" w:cs="Times New Roman"/>
          <w:sz w:val="28"/>
          <w:szCs w:val="28"/>
        </w:rPr>
        <w:t>стимулирование повышения качества продукции, товаров, работ, услуг, предоставляемых на  потребительском  рынке</w:t>
      </w:r>
      <w:r w:rsidRPr="0053076B">
        <w:rPr>
          <w:rFonts w:ascii="Times New Roman" w:hAnsi="Times New Roman" w:cs="Times New Roman"/>
          <w:sz w:val="28"/>
          <w:szCs w:val="28"/>
        </w:rPr>
        <w:br/>
      </w:r>
      <w:r w:rsidR="000B5A65">
        <w:rPr>
          <w:rFonts w:ascii="Times New Roman" w:hAnsi="Times New Roman" w:cs="Times New Roman"/>
          <w:sz w:val="28"/>
          <w:szCs w:val="28"/>
        </w:rPr>
        <w:t xml:space="preserve">Таштагольского </w:t>
      </w:r>
      <w:r w:rsidR="004132F9" w:rsidRPr="004132F9">
        <w:rPr>
          <w:rFonts w:ascii="Times New Roman" w:hAnsi="Times New Roman" w:cs="Times New Roman"/>
          <w:bCs/>
          <w:sz w:val="28"/>
          <w:szCs w:val="28"/>
        </w:rPr>
        <w:t>муниципального</w:t>
      </w:r>
      <w:r w:rsidR="004132F9" w:rsidRPr="004132F9">
        <w:rPr>
          <w:rFonts w:ascii="Times New Roman" w:hAnsi="Times New Roman" w:cs="Times New Roman"/>
          <w:sz w:val="28"/>
          <w:szCs w:val="28"/>
        </w:rPr>
        <w:t xml:space="preserve"> </w:t>
      </w:r>
      <w:r w:rsidR="000B5A65">
        <w:rPr>
          <w:rFonts w:ascii="Times New Roman" w:hAnsi="Times New Roman" w:cs="Times New Roman"/>
          <w:sz w:val="28"/>
          <w:szCs w:val="28"/>
        </w:rPr>
        <w:t>района</w:t>
      </w:r>
      <w:r w:rsidRPr="0053076B">
        <w:rPr>
          <w:rFonts w:ascii="Times New Roman" w:hAnsi="Times New Roman" w:cs="Times New Roman"/>
          <w:sz w:val="28"/>
          <w:szCs w:val="28"/>
        </w:rPr>
        <w:t>;</w:t>
      </w:r>
    </w:p>
    <w:p w:rsidR="0053076B" w:rsidRPr="0053076B" w:rsidRDefault="0053076B" w:rsidP="0053076B">
      <w:pPr>
        <w:pStyle w:val="ConsPlusNormal"/>
        <w:widowControl/>
        <w:ind w:firstLine="709"/>
        <w:jc w:val="both"/>
        <w:rPr>
          <w:rFonts w:ascii="Times New Roman" w:hAnsi="Times New Roman" w:cs="Times New Roman"/>
          <w:sz w:val="28"/>
          <w:szCs w:val="28"/>
        </w:rPr>
      </w:pPr>
      <w:r w:rsidRPr="0053076B">
        <w:rPr>
          <w:rFonts w:ascii="Times New Roman" w:hAnsi="Times New Roman" w:cs="Times New Roman"/>
          <w:sz w:val="28"/>
          <w:szCs w:val="28"/>
        </w:rPr>
        <w:t xml:space="preserve">развитие системы подготовки и повышения  квалификации кадров, работающих в системе защиты прав потребителей;  </w:t>
      </w:r>
    </w:p>
    <w:p w:rsidR="0053076B" w:rsidRPr="0053076B" w:rsidRDefault="0053076B" w:rsidP="0053076B">
      <w:pPr>
        <w:pStyle w:val="ConsPlusNormal"/>
        <w:widowControl/>
        <w:ind w:firstLine="709"/>
        <w:jc w:val="both"/>
        <w:rPr>
          <w:rFonts w:ascii="Times New Roman" w:hAnsi="Times New Roman" w:cs="Times New Roman"/>
          <w:sz w:val="28"/>
          <w:szCs w:val="28"/>
        </w:rPr>
      </w:pPr>
      <w:r w:rsidRPr="0053076B">
        <w:rPr>
          <w:rFonts w:ascii="Times New Roman" w:hAnsi="Times New Roman" w:cs="Times New Roman"/>
          <w:sz w:val="28"/>
          <w:szCs w:val="28"/>
        </w:rPr>
        <w:t xml:space="preserve">поддержка  общественных  организаций,  осуществляющих деятельность по обеспечению защиты прав  потребителей  в </w:t>
      </w:r>
      <w:r w:rsidR="000B5A65">
        <w:rPr>
          <w:rFonts w:ascii="Times New Roman" w:hAnsi="Times New Roman" w:cs="Times New Roman"/>
          <w:sz w:val="28"/>
          <w:szCs w:val="28"/>
        </w:rPr>
        <w:t xml:space="preserve">Таштагольском </w:t>
      </w:r>
      <w:r w:rsidR="004132F9">
        <w:rPr>
          <w:rFonts w:ascii="Times New Roman" w:hAnsi="Times New Roman" w:cs="Times New Roman"/>
          <w:bCs/>
          <w:sz w:val="28"/>
          <w:szCs w:val="28"/>
        </w:rPr>
        <w:t xml:space="preserve">муниципальном </w:t>
      </w:r>
      <w:r w:rsidR="000B5A65">
        <w:rPr>
          <w:rFonts w:ascii="Times New Roman" w:hAnsi="Times New Roman" w:cs="Times New Roman"/>
          <w:sz w:val="28"/>
          <w:szCs w:val="28"/>
        </w:rPr>
        <w:t>районе</w:t>
      </w:r>
      <w:r>
        <w:rPr>
          <w:rFonts w:ascii="Times New Roman" w:hAnsi="Times New Roman" w:cs="Times New Roman"/>
          <w:sz w:val="28"/>
          <w:szCs w:val="28"/>
        </w:rPr>
        <w:t>.</w:t>
      </w:r>
    </w:p>
    <w:p w:rsidR="00384AB1" w:rsidRDefault="0053076B" w:rsidP="008E7008">
      <w:pPr>
        <w:pStyle w:val="ConsPlusNormal"/>
        <w:widowControl/>
        <w:ind w:firstLine="0"/>
        <w:jc w:val="center"/>
        <w:outlineLvl w:val="1"/>
        <w:rPr>
          <w:rFonts w:ascii="Times New Roman" w:hAnsi="Times New Roman" w:cs="Times New Roman"/>
          <w:sz w:val="28"/>
          <w:szCs w:val="28"/>
          <w:highlight w:val="cyan"/>
        </w:rPr>
      </w:pPr>
      <w:r w:rsidRPr="007435A3">
        <w:rPr>
          <w:rFonts w:ascii="Times New Roman" w:hAnsi="Times New Roman" w:cs="Times New Roman"/>
          <w:b/>
          <w:sz w:val="28"/>
          <w:szCs w:val="28"/>
        </w:rPr>
        <w:t>3</w:t>
      </w:r>
      <w:r w:rsidR="00384AB1" w:rsidRPr="007435A3">
        <w:rPr>
          <w:rFonts w:ascii="Times New Roman" w:hAnsi="Times New Roman" w:cs="Times New Roman"/>
          <w:b/>
          <w:sz w:val="28"/>
          <w:szCs w:val="28"/>
        </w:rPr>
        <w:t xml:space="preserve">. </w:t>
      </w:r>
      <w:r w:rsidRPr="007435A3">
        <w:rPr>
          <w:rFonts w:ascii="Times New Roman" w:hAnsi="Times New Roman" w:cs="Times New Roman"/>
          <w:b/>
          <w:sz w:val="28"/>
          <w:szCs w:val="28"/>
        </w:rPr>
        <w:t>Система п</w:t>
      </w:r>
      <w:r w:rsidR="00384AB1" w:rsidRPr="007435A3">
        <w:rPr>
          <w:rFonts w:ascii="Times New Roman" w:hAnsi="Times New Roman" w:cs="Times New Roman"/>
          <w:b/>
          <w:sz w:val="28"/>
          <w:szCs w:val="28"/>
        </w:rPr>
        <w:t>рограммны</w:t>
      </w:r>
      <w:r w:rsidRPr="007435A3">
        <w:rPr>
          <w:rFonts w:ascii="Times New Roman" w:hAnsi="Times New Roman" w:cs="Times New Roman"/>
          <w:b/>
          <w:sz w:val="28"/>
          <w:szCs w:val="28"/>
        </w:rPr>
        <w:t>х</w:t>
      </w:r>
      <w:r w:rsidR="00384AB1" w:rsidRPr="007435A3">
        <w:rPr>
          <w:rFonts w:ascii="Times New Roman" w:hAnsi="Times New Roman" w:cs="Times New Roman"/>
          <w:b/>
          <w:sz w:val="28"/>
          <w:szCs w:val="28"/>
        </w:rPr>
        <w:t xml:space="preserve"> мероприяти</w:t>
      </w:r>
      <w:r w:rsidRPr="007435A3">
        <w:rPr>
          <w:rFonts w:ascii="Times New Roman" w:hAnsi="Times New Roman" w:cs="Times New Roman"/>
          <w:b/>
          <w:sz w:val="28"/>
          <w:szCs w:val="28"/>
        </w:rPr>
        <w:t>й</w:t>
      </w:r>
    </w:p>
    <w:p w:rsidR="0053076B" w:rsidRDefault="0053076B"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В рамках настоящей Программы будут реализованы следующие основные мероприятия:</w:t>
      </w:r>
    </w:p>
    <w:p w:rsidR="00447750" w:rsidRDefault="00C96C21" w:rsidP="00C96C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447750">
        <w:rPr>
          <w:rFonts w:ascii="Times New Roman" w:hAnsi="Times New Roman" w:cs="Times New Roman"/>
          <w:sz w:val="28"/>
          <w:szCs w:val="28"/>
        </w:rPr>
        <w:t>Укрепление системы защиты пр</w:t>
      </w:r>
      <w:r>
        <w:rPr>
          <w:rFonts w:ascii="Times New Roman" w:hAnsi="Times New Roman" w:cs="Times New Roman"/>
          <w:sz w:val="28"/>
          <w:szCs w:val="28"/>
        </w:rPr>
        <w:t xml:space="preserve">ав потребителей в Таштагольском </w:t>
      </w:r>
      <w:r w:rsidR="00447750">
        <w:rPr>
          <w:rFonts w:ascii="Times New Roman" w:hAnsi="Times New Roman" w:cs="Times New Roman"/>
          <w:bCs/>
          <w:sz w:val="28"/>
          <w:szCs w:val="28"/>
        </w:rPr>
        <w:t xml:space="preserve">муниципальном </w:t>
      </w:r>
      <w:r w:rsidR="00447750">
        <w:rPr>
          <w:rFonts w:ascii="Times New Roman" w:hAnsi="Times New Roman" w:cs="Times New Roman"/>
          <w:sz w:val="28"/>
          <w:szCs w:val="28"/>
        </w:rPr>
        <w:t>районе.</w:t>
      </w:r>
    </w:p>
    <w:p w:rsidR="00384AB1" w:rsidRPr="007435A3" w:rsidRDefault="00C96C21" w:rsidP="00C96C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2E53DF">
        <w:rPr>
          <w:rFonts w:ascii="Times New Roman" w:hAnsi="Times New Roman" w:cs="Times New Roman"/>
          <w:sz w:val="28"/>
          <w:szCs w:val="28"/>
        </w:rPr>
        <w:t>О</w:t>
      </w:r>
      <w:r w:rsidR="00384AB1" w:rsidRPr="007435A3">
        <w:rPr>
          <w:rFonts w:ascii="Times New Roman" w:hAnsi="Times New Roman" w:cs="Times New Roman"/>
          <w:sz w:val="28"/>
          <w:szCs w:val="28"/>
        </w:rPr>
        <w:t xml:space="preserve">пределение основных направлений деятельности в области защиты прав потребителей на потребительском рынке </w:t>
      </w:r>
      <w:r w:rsidR="000B5A65">
        <w:rPr>
          <w:rFonts w:ascii="Times New Roman" w:hAnsi="Times New Roman" w:cs="Times New Roman"/>
          <w:sz w:val="28"/>
          <w:szCs w:val="28"/>
        </w:rPr>
        <w:t xml:space="preserve">Таштагольского </w:t>
      </w:r>
      <w:r w:rsidR="004132F9" w:rsidRPr="004132F9">
        <w:rPr>
          <w:rFonts w:ascii="Times New Roman" w:hAnsi="Times New Roman" w:cs="Times New Roman"/>
          <w:bCs/>
          <w:sz w:val="28"/>
          <w:szCs w:val="28"/>
        </w:rPr>
        <w:t>муниципального</w:t>
      </w:r>
      <w:r w:rsidR="004132F9" w:rsidRPr="004132F9">
        <w:rPr>
          <w:rFonts w:ascii="Times New Roman" w:hAnsi="Times New Roman" w:cs="Times New Roman"/>
          <w:sz w:val="28"/>
          <w:szCs w:val="28"/>
        </w:rPr>
        <w:t xml:space="preserve"> </w:t>
      </w:r>
      <w:r w:rsidR="000B5A65">
        <w:rPr>
          <w:rFonts w:ascii="Times New Roman" w:hAnsi="Times New Roman" w:cs="Times New Roman"/>
          <w:sz w:val="28"/>
          <w:szCs w:val="28"/>
        </w:rPr>
        <w:t>района</w:t>
      </w:r>
      <w:r w:rsidR="00384AB1" w:rsidRPr="007435A3">
        <w:rPr>
          <w:rFonts w:ascii="Times New Roman" w:hAnsi="Times New Roman" w:cs="Times New Roman"/>
          <w:sz w:val="28"/>
          <w:szCs w:val="28"/>
        </w:rPr>
        <w:t>;</w:t>
      </w:r>
    </w:p>
    <w:p w:rsidR="00384AB1" w:rsidRPr="007435A3" w:rsidRDefault="00C96C21" w:rsidP="00C96C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E53DF">
        <w:rPr>
          <w:rFonts w:ascii="Times New Roman" w:hAnsi="Times New Roman" w:cs="Times New Roman"/>
          <w:sz w:val="28"/>
          <w:szCs w:val="28"/>
        </w:rPr>
        <w:t>С</w:t>
      </w:r>
      <w:r w:rsidR="00384AB1" w:rsidRPr="007435A3">
        <w:rPr>
          <w:rFonts w:ascii="Times New Roman" w:hAnsi="Times New Roman" w:cs="Times New Roman"/>
          <w:sz w:val="28"/>
          <w:szCs w:val="28"/>
        </w:rPr>
        <w:t>овершенствование системы оказания правовой помощи потребителям;</w:t>
      </w:r>
    </w:p>
    <w:p w:rsidR="00384AB1" w:rsidRPr="007435A3" w:rsidRDefault="00C96C21" w:rsidP="00D55884">
      <w:pPr>
        <w:pStyle w:val="ConsPlu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4.</w:t>
      </w:r>
      <w:r w:rsidR="002E53DF">
        <w:rPr>
          <w:rFonts w:ascii="Times New Roman" w:hAnsi="Times New Roman" w:cs="Times New Roman"/>
          <w:sz w:val="28"/>
          <w:szCs w:val="28"/>
        </w:rPr>
        <w:t>Н</w:t>
      </w:r>
      <w:r w:rsidR="00384AB1" w:rsidRPr="007435A3">
        <w:rPr>
          <w:rFonts w:ascii="Times New Roman" w:hAnsi="Times New Roman" w:cs="Times New Roman"/>
          <w:sz w:val="28"/>
          <w:szCs w:val="28"/>
        </w:rPr>
        <w:t>ормативно-правовое обеспечение Программы;</w:t>
      </w:r>
    </w:p>
    <w:p w:rsidR="00384AB1" w:rsidRPr="007435A3" w:rsidRDefault="00C96C21" w:rsidP="00C96C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2E53DF">
        <w:rPr>
          <w:rFonts w:ascii="Times New Roman" w:hAnsi="Times New Roman" w:cs="Times New Roman"/>
          <w:sz w:val="28"/>
          <w:szCs w:val="28"/>
        </w:rPr>
        <w:t>П</w:t>
      </w:r>
      <w:r w:rsidR="00384AB1" w:rsidRPr="007435A3">
        <w:rPr>
          <w:rFonts w:ascii="Times New Roman" w:hAnsi="Times New Roman" w:cs="Times New Roman"/>
          <w:sz w:val="28"/>
          <w:szCs w:val="28"/>
        </w:rPr>
        <w:t xml:space="preserve">ривлечение на рынок </w:t>
      </w:r>
      <w:r w:rsidR="002E53DF">
        <w:rPr>
          <w:rFonts w:ascii="Times New Roman" w:hAnsi="Times New Roman" w:cs="Times New Roman"/>
          <w:sz w:val="28"/>
          <w:szCs w:val="28"/>
        </w:rPr>
        <w:t xml:space="preserve">производителей </w:t>
      </w:r>
      <w:r w:rsidR="00384AB1" w:rsidRPr="007435A3">
        <w:rPr>
          <w:rFonts w:ascii="Times New Roman" w:hAnsi="Times New Roman" w:cs="Times New Roman"/>
          <w:sz w:val="28"/>
          <w:szCs w:val="28"/>
        </w:rPr>
        <w:t>товаров, работ и услуг квалифицированных кадров, имеющих специальное профессиональное образование;</w:t>
      </w:r>
    </w:p>
    <w:p w:rsidR="00384AB1" w:rsidRPr="007435A3" w:rsidRDefault="00C96C21" w:rsidP="00C96C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2E53DF">
        <w:rPr>
          <w:rFonts w:ascii="Times New Roman" w:hAnsi="Times New Roman" w:cs="Times New Roman"/>
          <w:sz w:val="28"/>
          <w:szCs w:val="28"/>
        </w:rPr>
        <w:t>О</w:t>
      </w:r>
      <w:r w:rsidR="00384AB1" w:rsidRPr="007435A3">
        <w:rPr>
          <w:rFonts w:ascii="Times New Roman" w:hAnsi="Times New Roman" w:cs="Times New Roman"/>
          <w:sz w:val="28"/>
          <w:szCs w:val="28"/>
        </w:rPr>
        <w:t xml:space="preserve">рганизация системного обучения учащихся общеобразовательных </w:t>
      </w:r>
      <w:r w:rsidR="00443B88">
        <w:rPr>
          <w:rFonts w:ascii="Times New Roman" w:hAnsi="Times New Roman" w:cs="Times New Roman"/>
          <w:sz w:val="28"/>
          <w:szCs w:val="28"/>
        </w:rPr>
        <w:t>учреждений</w:t>
      </w:r>
      <w:r w:rsidR="00384AB1" w:rsidRPr="007435A3">
        <w:rPr>
          <w:rFonts w:ascii="Times New Roman" w:hAnsi="Times New Roman" w:cs="Times New Roman"/>
          <w:sz w:val="28"/>
          <w:szCs w:val="28"/>
        </w:rPr>
        <w:t xml:space="preserve">, </w:t>
      </w:r>
      <w:r w:rsidR="00443B88">
        <w:rPr>
          <w:rFonts w:ascii="Times New Roman" w:hAnsi="Times New Roman" w:cs="Times New Roman"/>
          <w:sz w:val="28"/>
          <w:szCs w:val="28"/>
        </w:rPr>
        <w:t xml:space="preserve">образовательных учреждений среднего профессионального образования </w:t>
      </w:r>
      <w:r w:rsidR="00384AB1" w:rsidRPr="007435A3">
        <w:rPr>
          <w:rFonts w:ascii="Times New Roman" w:hAnsi="Times New Roman" w:cs="Times New Roman"/>
          <w:sz w:val="28"/>
          <w:szCs w:val="28"/>
        </w:rPr>
        <w:t>основам правовых знаний в сфере защиты прав потребителей;</w:t>
      </w:r>
    </w:p>
    <w:p w:rsidR="00384AB1" w:rsidRPr="007435A3" w:rsidRDefault="00C96C21" w:rsidP="00C96C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2E53DF">
        <w:rPr>
          <w:rFonts w:ascii="Times New Roman" w:hAnsi="Times New Roman" w:cs="Times New Roman"/>
          <w:sz w:val="28"/>
          <w:szCs w:val="28"/>
        </w:rPr>
        <w:t>К</w:t>
      </w:r>
      <w:r w:rsidR="00384AB1" w:rsidRPr="007435A3">
        <w:rPr>
          <w:rFonts w:ascii="Times New Roman" w:hAnsi="Times New Roman" w:cs="Times New Roman"/>
          <w:sz w:val="28"/>
          <w:szCs w:val="28"/>
        </w:rPr>
        <w:t>омплекс мер по просвещению населения в сфере защиты прав потребителей;</w:t>
      </w:r>
    </w:p>
    <w:p w:rsidR="00384AB1" w:rsidRPr="007435A3" w:rsidRDefault="00C96C21" w:rsidP="00C96C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2E53DF">
        <w:rPr>
          <w:rFonts w:ascii="Times New Roman" w:hAnsi="Times New Roman" w:cs="Times New Roman"/>
          <w:sz w:val="28"/>
          <w:szCs w:val="28"/>
        </w:rPr>
        <w:t>О</w:t>
      </w:r>
      <w:r w:rsidR="00384AB1" w:rsidRPr="007435A3">
        <w:rPr>
          <w:rFonts w:ascii="Times New Roman" w:hAnsi="Times New Roman" w:cs="Times New Roman"/>
          <w:sz w:val="28"/>
          <w:szCs w:val="28"/>
        </w:rPr>
        <w:t xml:space="preserve">существление мер по совершенствованию системы контроля </w:t>
      </w:r>
      <w:r w:rsidR="00443B88">
        <w:rPr>
          <w:rFonts w:ascii="Times New Roman" w:hAnsi="Times New Roman" w:cs="Times New Roman"/>
          <w:sz w:val="28"/>
          <w:szCs w:val="28"/>
        </w:rPr>
        <w:t>за</w:t>
      </w:r>
      <w:r w:rsidR="00384AB1" w:rsidRPr="007435A3">
        <w:rPr>
          <w:rFonts w:ascii="Times New Roman" w:hAnsi="Times New Roman" w:cs="Times New Roman"/>
          <w:sz w:val="28"/>
          <w:szCs w:val="28"/>
        </w:rPr>
        <w:t xml:space="preserve"> безо</w:t>
      </w:r>
      <w:r w:rsidR="004132F9">
        <w:rPr>
          <w:rFonts w:ascii="Times New Roman" w:hAnsi="Times New Roman" w:cs="Times New Roman"/>
          <w:sz w:val="28"/>
          <w:szCs w:val="28"/>
        </w:rPr>
        <w:t>пасность</w:t>
      </w:r>
      <w:r w:rsidR="00384AB1" w:rsidRPr="007435A3">
        <w:rPr>
          <w:rFonts w:ascii="Times New Roman" w:hAnsi="Times New Roman" w:cs="Times New Roman"/>
          <w:sz w:val="28"/>
          <w:szCs w:val="28"/>
        </w:rPr>
        <w:t xml:space="preserve"> товаров (работ, услуг).</w:t>
      </w:r>
    </w:p>
    <w:p w:rsidR="00384AB1" w:rsidRPr="002E53DF" w:rsidRDefault="00384AB1" w:rsidP="002E53DF">
      <w:pPr>
        <w:pStyle w:val="ConsPlusNormal"/>
        <w:widowControl/>
        <w:ind w:firstLine="709"/>
        <w:jc w:val="center"/>
        <w:rPr>
          <w:rFonts w:ascii="Times New Roman" w:hAnsi="Times New Roman" w:cs="Times New Roman"/>
          <w:sz w:val="28"/>
          <w:szCs w:val="28"/>
          <w:u w:val="single"/>
        </w:rPr>
      </w:pPr>
      <w:r w:rsidRPr="002E53DF">
        <w:rPr>
          <w:rFonts w:ascii="Times New Roman" w:hAnsi="Times New Roman" w:cs="Times New Roman"/>
          <w:sz w:val="28"/>
          <w:szCs w:val="28"/>
          <w:u w:val="single"/>
        </w:rPr>
        <w:t>Описание программных мероприятий:</w:t>
      </w:r>
    </w:p>
    <w:p w:rsidR="002E53DF" w:rsidRDefault="002E53DF" w:rsidP="00C96C21">
      <w:pPr>
        <w:pStyle w:val="ConsPlusNormal"/>
        <w:widowControl/>
        <w:ind w:firstLine="1069"/>
        <w:jc w:val="both"/>
        <w:rPr>
          <w:rFonts w:ascii="Times New Roman" w:hAnsi="Times New Roman" w:cs="Times New Roman"/>
          <w:sz w:val="28"/>
          <w:szCs w:val="28"/>
        </w:rPr>
      </w:pPr>
      <w:r>
        <w:rPr>
          <w:rFonts w:ascii="Times New Roman" w:hAnsi="Times New Roman" w:cs="Times New Roman"/>
          <w:sz w:val="28"/>
          <w:szCs w:val="28"/>
        </w:rPr>
        <w:t xml:space="preserve">1).Укрепление системы защиты прав потребителей в Таштагольском </w:t>
      </w:r>
      <w:r>
        <w:rPr>
          <w:rFonts w:ascii="Times New Roman" w:hAnsi="Times New Roman" w:cs="Times New Roman"/>
          <w:bCs/>
          <w:sz w:val="28"/>
          <w:szCs w:val="28"/>
        </w:rPr>
        <w:t xml:space="preserve">муниципальном </w:t>
      </w:r>
      <w:r>
        <w:rPr>
          <w:rFonts w:ascii="Times New Roman" w:hAnsi="Times New Roman" w:cs="Times New Roman"/>
          <w:sz w:val="28"/>
          <w:szCs w:val="28"/>
        </w:rPr>
        <w:t>районе.</w:t>
      </w:r>
    </w:p>
    <w:p w:rsidR="004132F9" w:rsidRDefault="00C96C21" w:rsidP="00743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w:t>
      </w:r>
      <w:r w:rsidR="00384AB1" w:rsidRPr="007435A3">
        <w:rPr>
          <w:rFonts w:ascii="Times New Roman" w:hAnsi="Times New Roman" w:cs="Times New Roman"/>
          <w:sz w:val="28"/>
          <w:szCs w:val="28"/>
        </w:rPr>
        <w:t xml:space="preserve">еализация мер по определению основных направлений деятельности в области защиты прав потребителей на потребительском рынке </w:t>
      </w:r>
      <w:r w:rsidR="004132F9">
        <w:rPr>
          <w:rFonts w:ascii="Times New Roman" w:hAnsi="Times New Roman" w:cs="Times New Roman"/>
          <w:sz w:val="28"/>
          <w:szCs w:val="28"/>
        </w:rPr>
        <w:t xml:space="preserve">Таштагольского </w:t>
      </w:r>
      <w:r w:rsidR="004132F9" w:rsidRPr="004132F9">
        <w:rPr>
          <w:rFonts w:ascii="Times New Roman" w:hAnsi="Times New Roman" w:cs="Times New Roman"/>
          <w:bCs/>
          <w:sz w:val="28"/>
          <w:szCs w:val="28"/>
        </w:rPr>
        <w:t>муниципального</w:t>
      </w:r>
      <w:r w:rsidR="004132F9" w:rsidRPr="004132F9">
        <w:rPr>
          <w:rFonts w:ascii="Times New Roman" w:hAnsi="Times New Roman" w:cs="Times New Roman"/>
          <w:sz w:val="28"/>
          <w:szCs w:val="28"/>
        </w:rPr>
        <w:t xml:space="preserve"> </w:t>
      </w:r>
      <w:r w:rsidR="004132F9">
        <w:rPr>
          <w:rFonts w:ascii="Times New Roman" w:hAnsi="Times New Roman" w:cs="Times New Roman"/>
          <w:sz w:val="28"/>
          <w:szCs w:val="28"/>
        </w:rPr>
        <w:t>района.</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 xml:space="preserve">Мероприятие предусматривает организацию взаимодействия уполномоченных федеральных органов исполнительной власти с органами местного самоуправления, общественными организациями в сфере защиты прав потребителей и надзора на потребительском рынке в целях эффективной реализации гражданско-правовых форм защиты прав потребителей. На практике реализация данного направления будет осуществляться через </w:t>
      </w:r>
      <w:r w:rsidR="00FD7F33">
        <w:rPr>
          <w:rFonts w:ascii="Times New Roman" w:hAnsi="Times New Roman" w:cs="Times New Roman"/>
          <w:sz w:val="28"/>
          <w:szCs w:val="28"/>
        </w:rPr>
        <w:t>м</w:t>
      </w:r>
      <w:r w:rsidRPr="007435A3">
        <w:rPr>
          <w:rFonts w:ascii="Times New Roman" w:hAnsi="Times New Roman" w:cs="Times New Roman"/>
          <w:sz w:val="28"/>
          <w:szCs w:val="28"/>
        </w:rPr>
        <w:t xml:space="preserve">ежведомственный </w:t>
      </w:r>
      <w:r w:rsidR="007F16B3">
        <w:rPr>
          <w:rFonts w:ascii="Times New Roman" w:hAnsi="Times New Roman" w:cs="Times New Roman"/>
          <w:sz w:val="28"/>
          <w:szCs w:val="28"/>
        </w:rPr>
        <w:t xml:space="preserve">координационный </w:t>
      </w:r>
      <w:r w:rsidRPr="007435A3">
        <w:rPr>
          <w:rFonts w:ascii="Times New Roman" w:hAnsi="Times New Roman" w:cs="Times New Roman"/>
          <w:sz w:val="28"/>
          <w:szCs w:val="28"/>
        </w:rPr>
        <w:t xml:space="preserve">совет по защите прав потребителей в </w:t>
      </w:r>
      <w:r w:rsidR="000B5A65">
        <w:rPr>
          <w:rFonts w:ascii="Times New Roman" w:hAnsi="Times New Roman" w:cs="Times New Roman"/>
          <w:sz w:val="28"/>
          <w:szCs w:val="28"/>
        </w:rPr>
        <w:t xml:space="preserve">Таштагольском </w:t>
      </w:r>
      <w:r w:rsidR="004132F9">
        <w:rPr>
          <w:rFonts w:ascii="Times New Roman" w:hAnsi="Times New Roman" w:cs="Times New Roman"/>
          <w:bCs/>
          <w:sz w:val="28"/>
          <w:szCs w:val="28"/>
        </w:rPr>
        <w:t xml:space="preserve">муниципальном </w:t>
      </w:r>
      <w:r w:rsidR="000B5A65">
        <w:rPr>
          <w:rFonts w:ascii="Times New Roman" w:hAnsi="Times New Roman" w:cs="Times New Roman"/>
          <w:sz w:val="28"/>
          <w:szCs w:val="28"/>
        </w:rPr>
        <w:t>районе</w:t>
      </w:r>
      <w:r w:rsidR="00FD7F33">
        <w:rPr>
          <w:rFonts w:ascii="Times New Roman" w:hAnsi="Times New Roman" w:cs="Times New Roman"/>
          <w:sz w:val="28"/>
          <w:szCs w:val="28"/>
        </w:rPr>
        <w:t xml:space="preserve"> (далее - </w:t>
      </w:r>
      <w:r w:rsidR="004E4282">
        <w:rPr>
          <w:rFonts w:ascii="Times New Roman" w:hAnsi="Times New Roman" w:cs="Times New Roman"/>
          <w:sz w:val="28"/>
          <w:szCs w:val="28"/>
        </w:rPr>
        <w:t>с</w:t>
      </w:r>
      <w:r w:rsidR="00FD7F33">
        <w:rPr>
          <w:rFonts w:ascii="Times New Roman" w:hAnsi="Times New Roman" w:cs="Times New Roman"/>
          <w:sz w:val="28"/>
          <w:szCs w:val="28"/>
        </w:rPr>
        <w:t>овет)</w:t>
      </w:r>
      <w:r w:rsidRPr="007435A3">
        <w:rPr>
          <w:rFonts w:ascii="Times New Roman" w:hAnsi="Times New Roman" w:cs="Times New Roman"/>
          <w:sz w:val="28"/>
          <w:szCs w:val="28"/>
        </w:rPr>
        <w:t>.</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 xml:space="preserve">В рамках работы </w:t>
      </w:r>
      <w:r w:rsidR="00FD7F33">
        <w:rPr>
          <w:rFonts w:ascii="Times New Roman" w:hAnsi="Times New Roman" w:cs="Times New Roman"/>
          <w:sz w:val="28"/>
          <w:szCs w:val="28"/>
        </w:rPr>
        <w:t>с</w:t>
      </w:r>
      <w:r w:rsidRPr="007435A3">
        <w:rPr>
          <w:rFonts w:ascii="Times New Roman" w:hAnsi="Times New Roman" w:cs="Times New Roman"/>
          <w:sz w:val="28"/>
          <w:szCs w:val="28"/>
        </w:rPr>
        <w:t>овета будет осуществляться деятельность в следующих направлениях:</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 xml:space="preserve">подготовка предложений по улучшению взаимодействия </w:t>
      </w:r>
      <w:r w:rsidR="00443B88">
        <w:rPr>
          <w:rFonts w:ascii="Times New Roman" w:hAnsi="Times New Roman" w:cs="Times New Roman"/>
          <w:sz w:val="28"/>
          <w:szCs w:val="28"/>
        </w:rPr>
        <w:t>органов и организаций</w:t>
      </w:r>
      <w:r w:rsidRPr="007435A3">
        <w:rPr>
          <w:rFonts w:ascii="Times New Roman" w:hAnsi="Times New Roman" w:cs="Times New Roman"/>
          <w:sz w:val="28"/>
          <w:szCs w:val="28"/>
        </w:rPr>
        <w:t>, осуществляющих функции по контролю и надзору в сфере защиты прав потребителей;</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 xml:space="preserve">обеспечение методической помощи специалистам </w:t>
      </w:r>
      <w:r w:rsidR="00443B88">
        <w:rPr>
          <w:rFonts w:ascii="Times New Roman" w:hAnsi="Times New Roman" w:cs="Times New Roman"/>
          <w:sz w:val="28"/>
          <w:szCs w:val="28"/>
        </w:rPr>
        <w:t>органов местного самоуправления</w:t>
      </w:r>
      <w:r w:rsidRPr="007435A3">
        <w:rPr>
          <w:rFonts w:ascii="Times New Roman" w:hAnsi="Times New Roman" w:cs="Times New Roman"/>
          <w:sz w:val="28"/>
          <w:szCs w:val="28"/>
        </w:rPr>
        <w:t>, осуществляющих свою деятельность в сфере защит</w:t>
      </w:r>
      <w:r w:rsidR="00443B88">
        <w:rPr>
          <w:rFonts w:ascii="Times New Roman" w:hAnsi="Times New Roman" w:cs="Times New Roman"/>
          <w:sz w:val="28"/>
          <w:szCs w:val="28"/>
        </w:rPr>
        <w:t>ы</w:t>
      </w:r>
      <w:r w:rsidRPr="007435A3">
        <w:rPr>
          <w:rFonts w:ascii="Times New Roman" w:hAnsi="Times New Roman" w:cs="Times New Roman"/>
          <w:sz w:val="28"/>
          <w:szCs w:val="28"/>
        </w:rPr>
        <w:t xml:space="preserve"> прав потребителей;</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 xml:space="preserve">разработка </w:t>
      </w:r>
      <w:r w:rsidR="00443B88">
        <w:rPr>
          <w:rFonts w:ascii="Times New Roman" w:hAnsi="Times New Roman" w:cs="Times New Roman"/>
          <w:sz w:val="28"/>
          <w:szCs w:val="28"/>
        </w:rPr>
        <w:t xml:space="preserve">предложений по </w:t>
      </w:r>
      <w:r w:rsidRPr="007435A3">
        <w:rPr>
          <w:rFonts w:ascii="Times New Roman" w:hAnsi="Times New Roman" w:cs="Times New Roman"/>
          <w:sz w:val="28"/>
          <w:szCs w:val="28"/>
        </w:rPr>
        <w:t>основны</w:t>
      </w:r>
      <w:r w:rsidR="00443B88">
        <w:rPr>
          <w:rFonts w:ascii="Times New Roman" w:hAnsi="Times New Roman" w:cs="Times New Roman"/>
          <w:sz w:val="28"/>
          <w:szCs w:val="28"/>
        </w:rPr>
        <w:t>м</w:t>
      </w:r>
      <w:r w:rsidRPr="007435A3">
        <w:rPr>
          <w:rFonts w:ascii="Times New Roman" w:hAnsi="Times New Roman" w:cs="Times New Roman"/>
          <w:sz w:val="28"/>
          <w:szCs w:val="28"/>
        </w:rPr>
        <w:t xml:space="preserve"> направлени</w:t>
      </w:r>
      <w:r w:rsidR="00443B88">
        <w:rPr>
          <w:rFonts w:ascii="Times New Roman" w:hAnsi="Times New Roman" w:cs="Times New Roman"/>
          <w:sz w:val="28"/>
          <w:szCs w:val="28"/>
        </w:rPr>
        <w:t>ям</w:t>
      </w:r>
      <w:r w:rsidRPr="007435A3">
        <w:rPr>
          <w:rFonts w:ascii="Times New Roman" w:hAnsi="Times New Roman" w:cs="Times New Roman"/>
          <w:sz w:val="28"/>
          <w:szCs w:val="28"/>
        </w:rPr>
        <w:t xml:space="preserve"> деятельности в области защиты прав потребителей</w:t>
      </w:r>
      <w:r w:rsidR="004E4282" w:rsidRPr="004E4282">
        <w:rPr>
          <w:rFonts w:ascii="Times New Roman" w:hAnsi="Times New Roman" w:cs="Times New Roman"/>
          <w:sz w:val="28"/>
          <w:szCs w:val="28"/>
        </w:rPr>
        <w:t xml:space="preserve"> </w:t>
      </w:r>
      <w:r w:rsidR="004E4282" w:rsidRPr="007435A3">
        <w:rPr>
          <w:rFonts w:ascii="Times New Roman" w:hAnsi="Times New Roman" w:cs="Times New Roman"/>
          <w:sz w:val="28"/>
          <w:szCs w:val="28"/>
        </w:rPr>
        <w:t>на потребительском рынке</w:t>
      </w:r>
      <w:r w:rsidR="00D64F01">
        <w:rPr>
          <w:rFonts w:ascii="Times New Roman" w:hAnsi="Times New Roman" w:cs="Times New Roman"/>
          <w:sz w:val="28"/>
          <w:szCs w:val="28"/>
        </w:rPr>
        <w:t>;</w:t>
      </w:r>
    </w:p>
    <w:p w:rsidR="00384AB1" w:rsidRPr="007435A3" w:rsidRDefault="00D64F01" w:rsidP="00743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E53DF">
        <w:rPr>
          <w:rFonts w:ascii="Times New Roman" w:hAnsi="Times New Roman" w:cs="Times New Roman"/>
          <w:sz w:val="28"/>
          <w:szCs w:val="28"/>
        </w:rPr>
        <w:t>О</w:t>
      </w:r>
      <w:r w:rsidR="006E3F4D" w:rsidRPr="006E3F4D">
        <w:rPr>
          <w:rFonts w:ascii="Times New Roman" w:hAnsi="Times New Roman" w:cs="Times New Roman"/>
          <w:sz w:val="28"/>
          <w:szCs w:val="28"/>
        </w:rPr>
        <w:t>бобщение и распространение положительного опыта работы территориальных органов</w:t>
      </w:r>
      <w:r w:rsidR="002E53DF">
        <w:rPr>
          <w:rFonts w:ascii="Times New Roman" w:hAnsi="Times New Roman" w:cs="Times New Roman"/>
          <w:sz w:val="28"/>
          <w:szCs w:val="28"/>
        </w:rPr>
        <w:t xml:space="preserve"> Роспотребнадзора</w:t>
      </w:r>
      <w:r w:rsidR="006E3F4D" w:rsidRPr="006E3F4D">
        <w:rPr>
          <w:rFonts w:ascii="Times New Roman" w:hAnsi="Times New Roman" w:cs="Times New Roman"/>
          <w:sz w:val="28"/>
          <w:szCs w:val="28"/>
        </w:rPr>
        <w:t xml:space="preserve">, органов местного самоуправления и общественных объединений по вопросам реализации </w:t>
      </w:r>
      <w:r w:rsidR="006E3F4D" w:rsidRPr="006E3F4D">
        <w:rPr>
          <w:rFonts w:ascii="Times New Roman" w:hAnsi="Times New Roman" w:cs="Times New Roman"/>
          <w:sz w:val="28"/>
          <w:szCs w:val="28"/>
        </w:rPr>
        <w:lastRenderedPageBreak/>
        <w:t xml:space="preserve">законодательства о защите прав потребителей на территории </w:t>
      </w:r>
      <w:r w:rsidR="00D21ADE">
        <w:rPr>
          <w:rFonts w:ascii="Times New Roman" w:hAnsi="Times New Roman" w:cs="Times New Roman"/>
          <w:sz w:val="28"/>
          <w:szCs w:val="28"/>
        </w:rPr>
        <w:t xml:space="preserve">Таштагольского </w:t>
      </w:r>
      <w:r w:rsidR="00D21ADE" w:rsidRPr="004132F9">
        <w:rPr>
          <w:rFonts w:ascii="Times New Roman" w:hAnsi="Times New Roman" w:cs="Times New Roman"/>
          <w:bCs/>
          <w:sz w:val="28"/>
          <w:szCs w:val="28"/>
        </w:rPr>
        <w:t>муниципального</w:t>
      </w:r>
      <w:r w:rsidR="00D21ADE" w:rsidRPr="004132F9">
        <w:rPr>
          <w:rFonts w:ascii="Times New Roman" w:hAnsi="Times New Roman" w:cs="Times New Roman"/>
          <w:sz w:val="28"/>
          <w:szCs w:val="28"/>
        </w:rPr>
        <w:t xml:space="preserve"> </w:t>
      </w:r>
      <w:r w:rsidR="00D21ADE">
        <w:rPr>
          <w:rFonts w:ascii="Times New Roman" w:hAnsi="Times New Roman" w:cs="Times New Roman"/>
          <w:sz w:val="28"/>
          <w:szCs w:val="28"/>
        </w:rPr>
        <w:t>района.</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 xml:space="preserve">Реализация данного мероприятия должна повысить эффективность реализации Закона Российской Федерации </w:t>
      </w:r>
      <w:r w:rsidR="007435A3">
        <w:rPr>
          <w:rFonts w:ascii="Times New Roman" w:hAnsi="Times New Roman" w:cs="Times New Roman"/>
          <w:sz w:val="28"/>
          <w:szCs w:val="28"/>
        </w:rPr>
        <w:t>«О защите прав потребителей»</w:t>
      </w:r>
      <w:r w:rsidR="00D64F01">
        <w:rPr>
          <w:rFonts w:ascii="Times New Roman" w:hAnsi="Times New Roman" w:cs="Times New Roman"/>
          <w:sz w:val="28"/>
          <w:szCs w:val="28"/>
        </w:rPr>
        <w:t>;</w:t>
      </w:r>
    </w:p>
    <w:p w:rsidR="00384AB1" w:rsidRPr="007435A3" w:rsidRDefault="00D64F01" w:rsidP="00743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384AB1" w:rsidRPr="007435A3">
        <w:rPr>
          <w:rFonts w:ascii="Times New Roman" w:hAnsi="Times New Roman" w:cs="Times New Roman"/>
          <w:sz w:val="28"/>
          <w:szCs w:val="28"/>
        </w:rPr>
        <w:t xml:space="preserve"> </w:t>
      </w:r>
      <w:r w:rsidR="002E53DF">
        <w:rPr>
          <w:rFonts w:ascii="Times New Roman" w:hAnsi="Times New Roman" w:cs="Times New Roman"/>
          <w:sz w:val="28"/>
          <w:szCs w:val="28"/>
        </w:rPr>
        <w:t>К</w:t>
      </w:r>
      <w:r w:rsidR="00384AB1" w:rsidRPr="007435A3">
        <w:rPr>
          <w:rFonts w:ascii="Times New Roman" w:hAnsi="Times New Roman" w:cs="Times New Roman"/>
          <w:sz w:val="28"/>
          <w:szCs w:val="28"/>
        </w:rPr>
        <w:t>омплекс мер по разъяснительной работе с изготовителями и продавцами товаров, исполнителями работ и услуг в сфере защиты прав потребителей</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Деятельность по разъяснительной работе среди хозяйствующих субъектов должна осуществляться в качестве превентивных мер, которые позволят минимизировать нарушения законодательства по защите прав потребителей на стадиях изготовления, хранения и реализации продукции, а также на стадиях заключения договоров на исполнение услуг, выполнение работ.</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Практическими формами проявления такой работы могут быть семинары, конференции, круглые столы и т.д., организованные для хозяйствующих субъектов по профильным видам деятельности</w:t>
      </w:r>
      <w:r w:rsidR="00D64F01">
        <w:rPr>
          <w:rFonts w:ascii="Times New Roman" w:hAnsi="Times New Roman" w:cs="Times New Roman"/>
          <w:sz w:val="28"/>
          <w:szCs w:val="28"/>
        </w:rPr>
        <w:t>;</w:t>
      </w:r>
    </w:p>
    <w:p w:rsidR="00887552" w:rsidRDefault="00887552" w:rsidP="00743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Данное программное мероприятие предусматривает проведение работы в следующих основных направлениях:</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Защита прав и законных интересов потребителей, оказание потребителям правовой помощи предусматривает:</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рассмотрение обращений граждан и их консультирование;</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составление претензий и исковых заявлений;</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предъявление исков в суды в защиту прав и законных интересов отдельных потребителей (групп потребителей, неопределенного круга потребителей);</w:t>
      </w:r>
    </w:p>
    <w:p w:rsidR="00384AB1"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обобщение судебной практики в области защиты прав потребителей</w:t>
      </w:r>
      <w:r w:rsidR="00D64F01">
        <w:rPr>
          <w:rFonts w:ascii="Times New Roman" w:hAnsi="Times New Roman" w:cs="Times New Roman"/>
          <w:sz w:val="28"/>
          <w:szCs w:val="28"/>
        </w:rPr>
        <w:t>;</w:t>
      </w:r>
    </w:p>
    <w:p w:rsidR="00887552" w:rsidRDefault="00887552" w:rsidP="008875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7435A3">
        <w:rPr>
          <w:rFonts w:ascii="Times New Roman" w:hAnsi="Times New Roman" w:cs="Times New Roman"/>
          <w:sz w:val="28"/>
          <w:szCs w:val="28"/>
        </w:rPr>
        <w:t xml:space="preserve"> </w:t>
      </w:r>
      <w:r>
        <w:rPr>
          <w:rFonts w:ascii="Times New Roman" w:hAnsi="Times New Roman" w:cs="Times New Roman"/>
          <w:sz w:val="28"/>
          <w:szCs w:val="28"/>
        </w:rPr>
        <w:t>С</w:t>
      </w:r>
      <w:r w:rsidRPr="007435A3">
        <w:rPr>
          <w:rFonts w:ascii="Times New Roman" w:hAnsi="Times New Roman" w:cs="Times New Roman"/>
          <w:sz w:val="28"/>
          <w:szCs w:val="28"/>
        </w:rPr>
        <w:t xml:space="preserve">овершенствование системы </w:t>
      </w:r>
      <w:r>
        <w:rPr>
          <w:rFonts w:ascii="Times New Roman" w:hAnsi="Times New Roman" w:cs="Times New Roman"/>
          <w:sz w:val="28"/>
          <w:szCs w:val="28"/>
        </w:rPr>
        <w:t>контроля за соблюдением обязательных требований к товарам, работам, услугам.</w:t>
      </w:r>
    </w:p>
    <w:p w:rsidR="00887552" w:rsidRPr="007435A3" w:rsidRDefault="00887552" w:rsidP="00887552">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Обеспечение безопасности товаров (работ, услуг) предусматривает проведение работы в следующих направлениях:</w:t>
      </w:r>
    </w:p>
    <w:p w:rsidR="00887552" w:rsidRPr="007435A3" w:rsidRDefault="00887552" w:rsidP="00887552">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 xml:space="preserve">повышение квалификации персонала предприятий-изготовителей путем проведения тематических семинаров по разъяснению </w:t>
      </w:r>
      <w:r>
        <w:rPr>
          <w:rFonts w:ascii="Times New Roman" w:hAnsi="Times New Roman" w:cs="Times New Roman"/>
          <w:sz w:val="28"/>
          <w:szCs w:val="28"/>
        </w:rPr>
        <w:t xml:space="preserve">положений </w:t>
      </w:r>
      <w:r w:rsidRPr="007435A3">
        <w:rPr>
          <w:rFonts w:ascii="Times New Roman" w:hAnsi="Times New Roman" w:cs="Times New Roman"/>
          <w:sz w:val="28"/>
          <w:szCs w:val="28"/>
        </w:rPr>
        <w:t>законодательства в области сертификации, технического регулирования и защиты прав потребителей;</w:t>
      </w:r>
    </w:p>
    <w:p w:rsidR="00887552" w:rsidRPr="007435A3" w:rsidRDefault="00887552" w:rsidP="00887552">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обеспечение условий для проведения независимой экспертизы: по качеству и безопасности товаров, работ, услуг; по соответствию потребительских свойств товара заявленной продавцом информации о них; ветеринарно-санитарной экспертизы продукции животного происхождения;</w:t>
      </w:r>
    </w:p>
    <w:p w:rsidR="00887552" w:rsidRPr="007435A3" w:rsidRDefault="00887552" w:rsidP="00887552">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организация и проведение контрольно-надзорных мероприятий в области защиты прав потребителей, по соблюдению хозяйствующими субъектами обязательных требований к товарам, работам, услугам, законодательства о техническом регулировании;</w:t>
      </w:r>
    </w:p>
    <w:p w:rsidR="00887552" w:rsidRPr="007435A3" w:rsidRDefault="00887552" w:rsidP="00887552">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lastRenderedPageBreak/>
        <w:t xml:space="preserve">реализация мер по предотвращению ввоза на территорию </w:t>
      </w:r>
      <w:r>
        <w:rPr>
          <w:rFonts w:ascii="Times New Roman" w:hAnsi="Times New Roman" w:cs="Times New Roman"/>
          <w:sz w:val="28"/>
          <w:szCs w:val="28"/>
        </w:rPr>
        <w:t xml:space="preserve">Таштагольского муниципального района  </w:t>
      </w:r>
      <w:r w:rsidRPr="007435A3">
        <w:rPr>
          <w:rFonts w:ascii="Times New Roman" w:hAnsi="Times New Roman" w:cs="Times New Roman"/>
          <w:sz w:val="28"/>
          <w:szCs w:val="28"/>
        </w:rPr>
        <w:t>опасных товаров.</w:t>
      </w:r>
    </w:p>
    <w:p w:rsidR="00384AB1" w:rsidRPr="007435A3" w:rsidRDefault="00D64F01" w:rsidP="00743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384AB1" w:rsidRPr="007435A3">
        <w:rPr>
          <w:rFonts w:ascii="Times New Roman" w:hAnsi="Times New Roman" w:cs="Times New Roman"/>
          <w:sz w:val="28"/>
          <w:szCs w:val="28"/>
        </w:rPr>
        <w:t xml:space="preserve"> </w:t>
      </w:r>
      <w:r>
        <w:rPr>
          <w:rFonts w:ascii="Times New Roman" w:hAnsi="Times New Roman" w:cs="Times New Roman"/>
          <w:sz w:val="28"/>
          <w:szCs w:val="28"/>
        </w:rPr>
        <w:t>н</w:t>
      </w:r>
      <w:r w:rsidR="00384AB1" w:rsidRPr="007435A3">
        <w:rPr>
          <w:rFonts w:ascii="Times New Roman" w:hAnsi="Times New Roman" w:cs="Times New Roman"/>
          <w:sz w:val="28"/>
          <w:szCs w:val="28"/>
        </w:rPr>
        <w:t>ормативно-правовое обеспечение Программы</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Правовое обеспечение Программы предусматривает проведение следующих мероприятий:</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подготовку предложений о внесении изменений в действующие и разработке новых нормативных правовых актов Российской Федерации по вопросам защиты прав потребителей;</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 xml:space="preserve">подготовку </w:t>
      </w:r>
      <w:r w:rsidR="004933FF">
        <w:rPr>
          <w:rFonts w:ascii="Times New Roman" w:hAnsi="Times New Roman" w:cs="Times New Roman"/>
          <w:sz w:val="28"/>
          <w:szCs w:val="28"/>
        </w:rPr>
        <w:t xml:space="preserve">и </w:t>
      </w:r>
      <w:r w:rsidRPr="007435A3">
        <w:rPr>
          <w:rFonts w:ascii="Times New Roman" w:hAnsi="Times New Roman" w:cs="Times New Roman"/>
          <w:sz w:val="28"/>
          <w:szCs w:val="28"/>
        </w:rPr>
        <w:t>формировани</w:t>
      </w:r>
      <w:r w:rsidR="004933FF">
        <w:rPr>
          <w:rFonts w:ascii="Times New Roman" w:hAnsi="Times New Roman" w:cs="Times New Roman"/>
          <w:sz w:val="28"/>
          <w:szCs w:val="28"/>
        </w:rPr>
        <w:t>е</w:t>
      </w:r>
      <w:r w:rsidRPr="007435A3">
        <w:rPr>
          <w:rFonts w:ascii="Times New Roman" w:hAnsi="Times New Roman" w:cs="Times New Roman"/>
          <w:sz w:val="28"/>
          <w:szCs w:val="28"/>
        </w:rPr>
        <w:t xml:space="preserve"> муниципальных программ по защите прав потребителей</w:t>
      </w:r>
      <w:r w:rsidR="00D64F01">
        <w:rPr>
          <w:rFonts w:ascii="Times New Roman" w:hAnsi="Times New Roman" w:cs="Times New Roman"/>
          <w:sz w:val="28"/>
          <w:szCs w:val="28"/>
        </w:rPr>
        <w:t>;</w:t>
      </w:r>
    </w:p>
    <w:p w:rsidR="00384AB1" w:rsidRPr="007435A3" w:rsidRDefault="00D64F01" w:rsidP="00743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384AB1" w:rsidRPr="007435A3">
        <w:rPr>
          <w:rFonts w:ascii="Times New Roman" w:hAnsi="Times New Roman" w:cs="Times New Roman"/>
          <w:sz w:val="28"/>
          <w:szCs w:val="28"/>
        </w:rPr>
        <w:t xml:space="preserve"> </w:t>
      </w:r>
      <w:r>
        <w:rPr>
          <w:rFonts w:ascii="Times New Roman" w:hAnsi="Times New Roman" w:cs="Times New Roman"/>
          <w:sz w:val="28"/>
          <w:szCs w:val="28"/>
        </w:rPr>
        <w:t>о</w:t>
      </w:r>
      <w:r w:rsidR="00384AB1" w:rsidRPr="007435A3">
        <w:rPr>
          <w:rFonts w:ascii="Times New Roman" w:hAnsi="Times New Roman" w:cs="Times New Roman"/>
          <w:sz w:val="28"/>
          <w:szCs w:val="28"/>
        </w:rPr>
        <w:t xml:space="preserve">рганизация системного обучения учащихся </w:t>
      </w:r>
      <w:r w:rsidR="00443B88" w:rsidRPr="007435A3">
        <w:rPr>
          <w:rFonts w:ascii="Times New Roman" w:hAnsi="Times New Roman" w:cs="Times New Roman"/>
          <w:sz w:val="28"/>
          <w:szCs w:val="28"/>
        </w:rPr>
        <w:t xml:space="preserve">общеобразовательных </w:t>
      </w:r>
      <w:r w:rsidR="00443B88">
        <w:rPr>
          <w:rFonts w:ascii="Times New Roman" w:hAnsi="Times New Roman" w:cs="Times New Roman"/>
          <w:sz w:val="28"/>
          <w:szCs w:val="28"/>
        </w:rPr>
        <w:t>учреждений</w:t>
      </w:r>
      <w:r w:rsidR="00443B88" w:rsidRPr="007435A3">
        <w:rPr>
          <w:rFonts w:ascii="Times New Roman" w:hAnsi="Times New Roman" w:cs="Times New Roman"/>
          <w:sz w:val="28"/>
          <w:szCs w:val="28"/>
        </w:rPr>
        <w:t xml:space="preserve">, </w:t>
      </w:r>
      <w:r w:rsidR="00443B88">
        <w:rPr>
          <w:rFonts w:ascii="Times New Roman" w:hAnsi="Times New Roman" w:cs="Times New Roman"/>
          <w:sz w:val="28"/>
          <w:szCs w:val="28"/>
        </w:rPr>
        <w:t>образовательных учреждений среднего профессионального образования</w:t>
      </w:r>
      <w:r w:rsidR="00443B88" w:rsidRPr="007435A3">
        <w:rPr>
          <w:rFonts w:ascii="Times New Roman" w:hAnsi="Times New Roman" w:cs="Times New Roman"/>
          <w:sz w:val="28"/>
          <w:szCs w:val="28"/>
        </w:rPr>
        <w:t xml:space="preserve"> </w:t>
      </w:r>
      <w:r w:rsidR="00384AB1" w:rsidRPr="007435A3">
        <w:rPr>
          <w:rFonts w:ascii="Times New Roman" w:hAnsi="Times New Roman" w:cs="Times New Roman"/>
          <w:sz w:val="28"/>
          <w:szCs w:val="28"/>
        </w:rPr>
        <w:t>основам правовых знаний в сфере защиты прав потребителей</w:t>
      </w:r>
      <w:r w:rsidR="00D21ADE">
        <w:rPr>
          <w:rFonts w:ascii="Times New Roman" w:hAnsi="Times New Roman" w:cs="Times New Roman"/>
          <w:sz w:val="28"/>
          <w:szCs w:val="28"/>
        </w:rPr>
        <w:t>.</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Организация работы по системному обучению учащейся молодежи имеет большое значение и должна стать одним из элементов в структуре строительства правового государства. Это направление деятельности предусматривает:</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организацию обучения в общеобразовательных и специальных учреждениях по основам законодательства о защите прав потребителей;</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проведение в учебных заведениях семинаров, конференций, круглых столов и т.д. по проблемным вопросам потребительского рынка товаров и услуг;</w:t>
      </w:r>
    </w:p>
    <w:p w:rsidR="00384AB1" w:rsidRPr="007435A3" w:rsidRDefault="00384AB1" w:rsidP="007435A3">
      <w:pPr>
        <w:pStyle w:val="ConsPlusNormal"/>
        <w:widowControl/>
        <w:ind w:firstLine="709"/>
        <w:jc w:val="both"/>
        <w:rPr>
          <w:rFonts w:ascii="Times New Roman" w:hAnsi="Times New Roman" w:cs="Times New Roman"/>
          <w:sz w:val="28"/>
          <w:szCs w:val="28"/>
        </w:rPr>
      </w:pPr>
      <w:r w:rsidRPr="007435A3">
        <w:rPr>
          <w:rFonts w:ascii="Times New Roman" w:hAnsi="Times New Roman" w:cs="Times New Roman"/>
          <w:sz w:val="28"/>
          <w:szCs w:val="28"/>
        </w:rPr>
        <w:t>оказание помощи учебным заведениям при разработке учебных программ по защите прав потребителей</w:t>
      </w:r>
      <w:r w:rsidR="00D64F01">
        <w:rPr>
          <w:rFonts w:ascii="Times New Roman" w:hAnsi="Times New Roman" w:cs="Times New Roman"/>
          <w:sz w:val="28"/>
          <w:szCs w:val="28"/>
        </w:rPr>
        <w:t>;</w:t>
      </w:r>
    </w:p>
    <w:p w:rsidR="00384AB1" w:rsidRPr="007435A3" w:rsidRDefault="00D64F01" w:rsidP="007435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384AB1" w:rsidRPr="007435A3">
        <w:rPr>
          <w:rFonts w:ascii="Times New Roman" w:hAnsi="Times New Roman" w:cs="Times New Roman"/>
          <w:sz w:val="28"/>
          <w:szCs w:val="28"/>
        </w:rPr>
        <w:t xml:space="preserve"> </w:t>
      </w:r>
      <w:r>
        <w:rPr>
          <w:rFonts w:ascii="Times New Roman" w:hAnsi="Times New Roman" w:cs="Times New Roman"/>
          <w:sz w:val="28"/>
          <w:szCs w:val="28"/>
        </w:rPr>
        <w:t>к</w:t>
      </w:r>
      <w:r w:rsidR="00384AB1" w:rsidRPr="007435A3">
        <w:rPr>
          <w:rFonts w:ascii="Times New Roman" w:hAnsi="Times New Roman" w:cs="Times New Roman"/>
          <w:sz w:val="28"/>
          <w:szCs w:val="28"/>
        </w:rPr>
        <w:t>омплекс мер по просвещению населения в сфере защиты прав потребителей</w:t>
      </w:r>
    </w:p>
    <w:p w:rsidR="00884841" w:rsidRDefault="00384AB1" w:rsidP="008E7008">
      <w:pPr>
        <w:pStyle w:val="ConsPlusNormal"/>
        <w:widowControl/>
        <w:ind w:firstLine="709"/>
        <w:jc w:val="both"/>
      </w:pPr>
      <w:r w:rsidRPr="007435A3">
        <w:rPr>
          <w:rFonts w:ascii="Times New Roman" w:hAnsi="Times New Roman" w:cs="Times New Roman"/>
          <w:sz w:val="28"/>
          <w:szCs w:val="28"/>
        </w:rPr>
        <w:t>Право потребителей на просвещение в области защиты прав потребителей будет обеспечиваться посредством включения соответствующих требований в государственные образовательные стандарты, общеобразовательные и профессиональные программы, а также посредством организации системы мер по информированию потребителей об их правах и необходимых действиях по защите этих прав</w:t>
      </w:r>
      <w:r w:rsidR="00D64F01">
        <w:rPr>
          <w:rFonts w:ascii="Times New Roman" w:hAnsi="Times New Roman" w:cs="Times New Roman"/>
          <w:sz w:val="28"/>
          <w:szCs w:val="28"/>
        </w:rPr>
        <w:t>;</w:t>
      </w:r>
    </w:p>
    <w:p w:rsidR="00884841" w:rsidRPr="0053076B" w:rsidRDefault="00884841" w:rsidP="0053076B">
      <w:pPr>
        <w:autoSpaceDE w:val="0"/>
        <w:autoSpaceDN w:val="0"/>
        <w:adjustRightInd w:val="0"/>
        <w:ind w:firstLine="709"/>
        <w:jc w:val="both"/>
        <w:rPr>
          <w:lang w:val="ru-RU"/>
        </w:rPr>
      </w:pPr>
    </w:p>
    <w:p w:rsidR="0053076B" w:rsidRPr="0099638B" w:rsidRDefault="0053076B" w:rsidP="0053076B">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4</w:t>
      </w:r>
      <w:r w:rsidR="00384AB1" w:rsidRPr="0099638B">
        <w:rPr>
          <w:rFonts w:ascii="Times New Roman" w:hAnsi="Times New Roman" w:cs="Times New Roman"/>
          <w:b/>
          <w:sz w:val="28"/>
          <w:szCs w:val="28"/>
        </w:rPr>
        <w:t xml:space="preserve">. </w:t>
      </w:r>
      <w:r w:rsidRPr="0099638B">
        <w:rPr>
          <w:rFonts w:ascii="Times New Roman" w:hAnsi="Times New Roman" w:cs="Times New Roman"/>
          <w:b/>
          <w:sz w:val="28"/>
          <w:szCs w:val="28"/>
        </w:rPr>
        <w:t>Оценка эффективности реализации Программы</w:t>
      </w:r>
    </w:p>
    <w:p w:rsidR="0053076B" w:rsidRPr="00C46106" w:rsidRDefault="0053076B" w:rsidP="0053076B">
      <w:pPr>
        <w:pStyle w:val="ConsPlusNormal"/>
        <w:widowControl/>
        <w:ind w:firstLine="540"/>
        <w:jc w:val="both"/>
        <w:rPr>
          <w:rFonts w:ascii="Times New Roman" w:hAnsi="Times New Roman" w:cs="Times New Roman"/>
          <w:sz w:val="28"/>
          <w:szCs w:val="28"/>
        </w:rPr>
      </w:pPr>
    </w:p>
    <w:p w:rsidR="003444A9" w:rsidRDefault="0053076B" w:rsidP="003444A9">
      <w:pPr>
        <w:pStyle w:val="ConsPlusNormal"/>
        <w:widowControl/>
        <w:ind w:firstLine="709"/>
        <w:jc w:val="both"/>
        <w:rPr>
          <w:rFonts w:ascii="Times New Roman" w:hAnsi="Times New Roman" w:cs="Times New Roman"/>
          <w:sz w:val="28"/>
          <w:szCs w:val="28"/>
        </w:rPr>
      </w:pPr>
      <w:r w:rsidRPr="00C46106">
        <w:rPr>
          <w:rFonts w:ascii="Times New Roman" w:hAnsi="Times New Roman" w:cs="Times New Roman"/>
          <w:sz w:val="28"/>
          <w:szCs w:val="28"/>
        </w:rPr>
        <w:t xml:space="preserve">Реализация мероприятий </w:t>
      </w:r>
      <w:r w:rsidR="00D67444">
        <w:rPr>
          <w:rFonts w:ascii="Times New Roman" w:hAnsi="Times New Roman" w:cs="Times New Roman"/>
          <w:sz w:val="28"/>
          <w:szCs w:val="28"/>
        </w:rPr>
        <w:t>настоящей</w:t>
      </w:r>
      <w:r w:rsidRPr="00C46106">
        <w:rPr>
          <w:rFonts w:ascii="Times New Roman" w:hAnsi="Times New Roman" w:cs="Times New Roman"/>
          <w:sz w:val="28"/>
          <w:szCs w:val="28"/>
        </w:rPr>
        <w:t xml:space="preserve"> Программы позволит повысить эффективность защиты прав потребителей посредством оптимизации </w:t>
      </w:r>
      <w:r w:rsidR="00BB5407">
        <w:rPr>
          <w:rFonts w:ascii="Times New Roman" w:hAnsi="Times New Roman" w:cs="Times New Roman"/>
          <w:sz w:val="28"/>
          <w:szCs w:val="28"/>
        </w:rPr>
        <w:t xml:space="preserve">взаимодействия исполнительных органов государственной власти Кемеровской области, </w:t>
      </w:r>
      <w:r w:rsidRPr="00C46106">
        <w:rPr>
          <w:rFonts w:ascii="Times New Roman" w:hAnsi="Times New Roman" w:cs="Times New Roman"/>
          <w:sz w:val="28"/>
          <w:szCs w:val="28"/>
        </w:rPr>
        <w:t>территориальных органов</w:t>
      </w:r>
      <w:r w:rsidR="0035262B">
        <w:rPr>
          <w:rFonts w:ascii="Times New Roman" w:hAnsi="Times New Roman" w:cs="Times New Roman"/>
          <w:sz w:val="28"/>
          <w:szCs w:val="28"/>
        </w:rPr>
        <w:t>,</w:t>
      </w:r>
      <w:r w:rsidRPr="00C46106">
        <w:rPr>
          <w:rFonts w:ascii="Times New Roman" w:hAnsi="Times New Roman" w:cs="Times New Roman"/>
          <w:sz w:val="28"/>
          <w:szCs w:val="28"/>
        </w:rPr>
        <w:t xml:space="preserve"> </w:t>
      </w:r>
      <w:r w:rsidR="00443B88">
        <w:rPr>
          <w:rFonts w:ascii="Times New Roman" w:hAnsi="Times New Roman" w:cs="Times New Roman"/>
          <w:sz w:val="28"/>
          <w:szCs w:val="28"/>
        </w:rPr>
        <w:t xml:space="preserve">федеральных органов </w:t>
      </w:r>
      <w:r w:rsidRPr="00C46106">
        <w:rPr>
          <w:rFonts w:ascii="Times New Roman" w:hAnsi="Times New Roman" w:cs="Times New Roman"/>
          <w:sz w:val="28"/>
          <w:szCs w:val="28"/>
        </w:rPr>
        <w:t>исполнительной власти, органов местного самоуправления, общественных организаций.</w:t>
      </w:r>
    </w:p>
    <w:p w:rsidR="003444A9" w:rsidRDefault="0053076B" w:rsidP="003444A9">
      <w:pPr>
        <w:pStyle w:val="ConsPlusNormal"/>
        <w:widowControl/>
        <w:ind w:firstLine="709"/>
        <w:jc w:val="both"/>
        <w:rPr>
          <w:rFonts w:ascii="Times New Roman" w:hAnsi="Times New Roman" w:cs="Times New Roman"/>
          <w:sz w:val="28"/>
          <w:szCs w:val="28"/>
        </w:rPr>
      </w:pPr>
      <w:r w:rsidRPr="00C46106">
        <w:rPr>
          <w:rFonts w:ascii="Times New Roman" w:hAnsi="Times New Roman" w:cs="Times New Roman"/>
          <w:sz w:val="28"/>
          <w:szCs w:val="28"/>
        </w:rPr>
        <w:t xml:space="preserve">Осуществление превентивных мер, направленных на профилактику нарушений в сфере защиты прав потребителей, создаст условия для </w:t>
      </w:r>
      <w:r w:rsidRPr="00C46106">
        <w:rPr>
          <w:rFonts w:ascii="Times New Roman" w:hAnsi="Times New Roman" w:cs="Times New Roman"/>
          <w:sz w:val="28"/>
          <w:szCs w:val="28"/>
        </w:rPr>
        <w:lastRenderedPageBreak/>
        <w:t xml:space="preserve">повышения культуры обслуживания потребителей, повышения гражданского самосознания изготовителей и продавцов (исполнителей) товаров, работ и услуг. </w:t>
      </w:r>
    </w:p>
    <w:p w:rsidR="003444A9" w:rsidRDefault="00BB5407" w:rsidP="003444A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меры будут способствовать </w:t>
      </w:r>
      <w:r w:rsidR="0053076B" w:rsidRPr="00C46106">
        <w:rPr>
          <w:rFonts w:ascii="Times New Roman" w:hAnsi="Times New Roman" w:cs="Times New Roman"/>
          <w:sz w:val="28"/>
          <w:szCs w:val="28"/>
        </w:rPr>
        <w:t>сокращени</w:t>
      </w:r>
      <w:r>
        <w:rPr>
          <w:rFonts w:ascii="Times New Roman" w:hAnsi="Times New Roman" w:cs="Times New Roman"/>
          <w:sz w:val="28"/>
          <w:szCs w:val="28"/>
        </w:rPr>
        <w:t>ю</w:t>
      </w:r>
      <w:r w:rsidR="0053076B" w:rsidRPr="00C46106">
        <w:rPr>
          <w:rFonts w:ascii="Times New Roman" w:hAnsi="Times New Roman" w:cs="Times New Roman"/>
          <w:sz w:val="28"/>
          <w:szCs w:val="28"/>
        </w:rPr>
        <w:t xml:space="preserve"> поступления на рынок опасных и некачественных товаров, работ, услуг, </w:t>
      </w:r>
      <w:r w:rsidR="00433571" w:rsidRPr="00C46106">
        <w:rPr>
          <w:rFonts w:ascii="Times New Roman" w:hAnsi="Times New Roman" w:cs="Times New Roman"/>
          <w:sz w:val="28"/>
          <w:szCs w:val="28"/>
        </w:rPr>
        <w:t>формир</w:t>
      </w:r>
      <w:r w:rsidR="00433571">
        <w:rPr>
          <w:rFonts w:ascii="Times New Roman" w:hAnsi="Times New Roman" w:cs="Times New Roman"/>
          <w:sz w:val="28"/>
          <w:szCs w:val="28"/>
        </w:rPr>
        <w:t xml:space="preserve">ованию </w:t>
      </w:r>
      <w:r w:rsidR="0053076B" w:rsidRPr="00C46106">
        <w:rPr>
          <w:rFonts w:ascii="Times New Roman" w:hAnsi="Times New Roman" w:cs="Times New Roman"/>
          <w:sz w:val="28"/>
          <w:szCs w:val="28"/>
        </w:rPr>
        <w:t>у населения навык</w:t>
      </w:r>
      <w:r w:rsidR="00433571">
        <w:rPr>
          <w:rFonts w:ascii="Times New Roman" w:hAnsi="Times New Roman" w:cs="Times New Roman"/>
          <w:sz w:val="28"/>
          <w:szCs w:val="28"/>
        </w:rPr>
        <w:t xml:space="preserve">ов </w:t>
      </w:r>
      <w:r w:rsidR="0053076B" w:rsidRPr="00C46106">
        <w:rPr>
          <w:rFonts w:ascii="Times New Roman" w:hAnsi="Times New Roman" w:cs="Times New Roman"/>
          <w:sz w:val="28"/>
          <w:szCs w:val="28"/>
        </w:rPr>
        <w:t xml:space="preserve">рационального потребительского поведения. </w:t>
      </w:r>
    </w:p>
    <w:p w:rsidR="003444A9" w:rsidRPr="003444A9" w:rsidRDefault="0053076B" w:rsidP="003444A9">
      <w:pPr>
        <w:pStyle w:val="ConsPlusNormal"/>
        <w:widowControl/>
        <w:ind w:firstLine="709"/>
        <w:jc w:val="both"/>
        <w:rPr>
          <w:rFonts w:ascii="Times New Roman" w:hAnsi="Times New Roman" w:cs="Times New Roman"/>
          <w:sz w:val="28"/>
          <w:szCs w:val="28"/>
        </w:rPr>
      </w:pPr>
      <w:r w:rsidRPr="003444A9">
        <w:rPr>
          <w:rFonts w:ascii="Times New Roman" w:hAnsi="Times New Roman" w:cs="Times New Roman"/>
          <w:sz w:val="28"/>
          <w:szCs w:val="28"/>
        </w:rPr>
        <w:t>Программа обеспечит решение задачи по повышению информированности населения в сфере защиты прав потребителей.</w:t>
      </w:r>
    </w:p>
    <w:p w:rsidR="003444A9" w:rsidRPr="003444A9" w:rsidRDefault="0053076B" w:rsidP="003444A9">
      <w:pPr>
        <w:pStyle w:val="ConsPlusNormal"/>
        <w:widowControl/>
        <w:ind w:firstLine="709"/>
        <w:jc w:val="both"/>
        <w:rPr>
          <w:rFonts w:ascii="Times New Roman" w:hAnsi="Times New Roman" w:cs="Times New Roman"/>
          <w:sz w:val="28"/>
          <w:szCs w:val="28"/>
        </w:rPr>
      </w:pPr>
      <w:r w:rsidRPr="003444A9">
        <w:rPr>
          <w:rFonts w:ascii="Times New Roman" w:hAnsi="Times New Roman" w:cs="Times New Roman"/>
          <w:sz w:val="28"/>
          <w:szCs w:val="28"/>
        </w:rPr>
        <w:t xml:space="preserve">Будут созданы более совершенные механизмы защиты прав потребителей в </w:t>
      </w:r>
      <w:r w:rsidR="0035262B">
        <w:rPr>
          <w:rFonts w:ascii="Times New Roman" w:hAnsi="Times New Roman" w:cs="Times New Roman"/>
          <w:sz w:val="28"/>
          <w:szCs w:val="28"/>
        </w:rPr>
        <w:t>Таштагольском муниципальном районе</w:t>
      </w:r>
      <w:r w:rsidR="0035262B" w:rsidRPr="003444A9">
        <w:rPr>
          <w:rFonts w:ascii="Times New Roman" w:hAnsi="Times New Roman" w:cs="Times New Roman"/>
          <w:sz w:val="28"/>
          <w:szCs w:val="28"/>
        </w:rPr>
        <w:t xml:space="preserve"> </w:t>
      </w:r>
      <w:r w:rsidRPr="003444A9">
        <w:rPr>
          <w:rFonts w:ascii="Times New Roman" w:hAnsi="Times New Roman" w:cs="Times New Roman"/>
          <w:sz w:val="28"/>
          <w:szCs w:val="28"/>
        </w:rPr>
        <w:t>с учетом специфики по всему кругу вопросов и проблем, касающихся как прямых, так и косвенных прав и интересов потребителей.</w:t>
      </w:r>
    </w:p>
    <w:p w:rsidR="0053076B" w:rsidRPr="003444A9" w:rsidRDefault="0053076B" w:rsidP="003444A9">
      <w:pPr>
        <w:pStyle w:val="ConsPlusNormal"/>
        <w:widowControl/>
        <w:ind w:firstLine="709"/>
        <w:jc w:val="both"/>
        <w:rPr>
          <w:rFonts w:ascii="Times New Roman" w:hAnsi="Times New Roman" w:cs="Times New Roman"/>
          <w:sz w:val="28"/>
          <w:szCs w:val="28"/>
        </w:rPr>
      </w:pPr>
      <w:r w:rsidRPr="003444A9">
        <w:rPr>
          <w:rFonts w:ascii="Times New Roman" w:hAnsi="Times New Roman" w:cs="Times New Roman"/>
          <w:sz w:val="28"/>
          <w:szCs w:val="28"/>
        </w:rPr>
        <w:t xml:space="preserve">Будет создана устойчивая система развития саморегулируемого (добросовестного) бизнеса, производящего и оказывающего качественные и конкурентоспособные товары и услуги (работы)  в </w:t>
      </w:r>
      <w:r w:rsidR="000B5A65">
        <w:rPr>
          <w:rFonts w:ascii="Times New Roman" w:hAnsi="Times New Roman" w:cs="Times New Roman"/>
          <w:sz w:val="28"/>
          <w:szCs w:val="28"/>
        </w:rPr>
        <w:t xml:space="preserve">Таштагольском </w:t>
      </w:r>
      <w:r w:rsidR="005A5DE1">
        <w:rPr>
          <w:rFonts w:ascii="Times New Roman" w:hAnsi="Times New Roman" w:cs="Times New Roman"/>
          <w:sz w:val="28"/>
          <w:szCs w:val="28"/>
        </w:rPr>
        <w:t xml:space="preserve">муниципальном </w:t>
      </w:r>
      <w:r w:rsidR="000B5A65">
        <w:rPr>
          <w:rFonts w:ascii="Times New Roman" w:hAnsi="Times New Roman" w:cs="Times New Roman"/>
          <w:sz w:val="28"/>
          <w:szCs w:val="28"/>
        </w:rPr>
        <w:t>районе</w:t>
      </w:r>
      <w:r w:rsidRPr="003444A9">
        <w:rPr>
          <w:rFonts w:ascii="Times New Roman" w:hAnsi="Times New Roman" w:cs="Times New Roman"/>
          <w:sz w:val="28"/>
          <w:szCs w:val="28"/>
        </w:rPr>
        <w:t>.</w:t>
      </w:r>
    </w:p>
    <w:p w:rsidR="0053076B" w:rsidRPr="00971AFF" w:rsidRDefault="0053076B" w:rsidP="003444A9">
      <w:pPr>
        <w:pStyle w:val="ConsPlusNormal"/>
        <w:widowControl/>
        <w:ind w:firstLine="709"/>
        <w:jc w:val="both"/>
        <w:rPr>
          <w:rFonts w:ascii="Times New Roman" w:hAnsi="Times New Roman" w:cs="Times New Roman"/>
          <w:sz w:val="28"/>
          <w:szCs w:val="28"/>
        </w:rPr>
      </w:pPr>
      <w:r w:rsidRPr="00971AFF">
        <w:rPr>
          <w:rFonts w:ascii="Times New Roman" w:hAnsi="Times New Roman" w:cs="Times New Roman"/>
          <w:sz w:val="28"/>
          <w:szCs w:val="28"/>
        </w:rPr>
        <w:t>Повысится удельный вес устраненных нарушений прав потребителе</w:t>
      </w:r>
      <w:r w:rsidR="00DA0FE5">
        <w:rPr>
          <w:rFonts w:ascii="Times New Roman" w:hAnsi="Times New Roman" w:cs="Times New Roman"/>
          <w:sz w:val="28"/>
          <w:szCs w:val="28"/>
        </w:rPr>
        <w:t>й от числа выявленных нарушений.</w:t>
      </w:r>
    </w:p>
    <w:p w:rsidR="0053076B" w:rsidRPr="00971AFF" w:rsidRDefault="00DA0FE5" w:rsidP="003444A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w:t>
      </w:r>
      <w:r w:rsidR="0053076B" w:rsidRPr="00971AFF">
        <w:rPr>
          <w:rFonts w:ascii="Times New Roman" w:hAnsi="Times New Roman" w:cs="Times New Roman"/>
          <w:sz w:val="28"/>
          <w:szCs w:val="28"/>
        </w:rPr>
        <w:t>величится количество проводимых просветительских мероприятий в сфере защиты прав потребителей.</w:t>
      </w:r>
    </w:p>
    <w:p w:rsidR="0053076B" w:rsidRPr="00971AFF" w:rsidRDefault="0053076B" w:rsidP="003444A9">
      <w:pPr>
        <w:pStyle w:val="ConsPlusNormal"/>
        <w:widowControl/>
        <w:ind w:firstLine="709"/>
        <w:jc w:val="both"/>
        <w:rPr>
          <w:rFonts w:ascii="Times New Roman" w:hAnsi="Times New Roman" w:cs="Times New Roman"/>
          <w:sz w:val="28"/>
          <w:szCs w:val="28"/>
        </w:rPr>
      </w:pPr>
      <w:r w:rsidRPr="00971AFF">
        <w:rPr>
          <w:rFonts w:ascii="Times New Roman" w:hAnsi="Times New Roman" w:cs="Times New Roman"/>
          <w:sz w:val="28"/>
          <w:szCs w:val="28"/>
        </w:rPr>
        <w:t>Повысится удельный вес случаев добровольного удовлетворения предпринимателями и юридическими лицами з</w:t>
      </w:r>
      <w:r w:rsidR="00DA0FE5">
        <w:rPr>
          <w:rFonts w:ascii="Times New Roman" w:hAnsi="Times New Roman" w:cs="Times New Roman"/>
          <w:sz w:val="28"/>
          <w:szCs w:val="28"/>
        </w:rPr>
        <w:t>аконных требований потребителей.</w:t>
      </w:r>
    </w:p>
    <w:p w:rsidR="00DA0FE5" w:rsidRDefault="0053076B" w:rsidP="003444A9">
      <w:pPr>
        <w:pStyle w:val="ConsPlusNormal"/>
        <w:widowControl/>
        <w:ind w:firstLine="709"/>
        <w:jc w:val="both"/>
        <w:rPr>
          <w:rFonts w:ascii="Times New Roman" w:hAnsi="Times New Roman" w:cs="Times New Roman"/>
          <w:sz w:val="28"/>
          <w:szCs w:val="28"/>
        </w:rPr>
      </w:pPr>
      <w:r w:rsidRPr="00971AFF">
        <w:rPr>
          <w:rFonts w:ascii="Times New Roman" w:hAnsi="Times New Roman" w:cs="Times New Roman"/>
          <w:sz w:val="28"/>
          <w:szCs w:val="28"/>
        </w:rPr>
        <w:t>Повысится  качество и безопасность товаров и услуг</w:t>
      </w:r>
      <w:r w:rsidR="00DA0FE5">
        <w:rPr>
          <w:rFonts w:ascii="Times New Roman" w:hAnsi="Times New Roman" w:cs="Times New Roman"/>
          <w:sz w:val="28"/>
          <w:szCs w:val="28"/>
        </w:rPr>
        <w:t>.</w:t>
      </w:r>
    </w:p>
    <w:p w:rsidR="0053076B" w:rsidRDefault="0053076B" w:rsidP="003444A9">
      <w:pPr>
        <w:pStyle w:val="ConsPlusNormal"/>
        <w:widowControl/>
        <w:ind w:firstLine="709"/>
        <w:jc w:val="both"/>
        <w:rPr>
          <w:rFonts w:ascii="Times New Roman" w:hAnsi="Times New Roman" w:cs="Times New Roman"/>
          <w:sz w:val="28"/>
          <w:szCs w:val="28"/>
        </w:rPr>
      </w:pPr>
      <w:r w:rsidRPr="003444A9">
        <w:rPr>
          <w:rFonts w:ascii="Times New Roman" w:hAnsi="Times New Roman" w:cs="Times New Roman"/>
          <w:sz w:val="28"/>
          <w:szCs w:val="28"/>
        </w:rPr>
        <w:t>Оценка результативности действия Программы будет проводиться ежегодно по результатам отчетного года.</w:t>
      </w:r>
    </w:p>
    <w:p w:rsidR="00DA0FE5" w:rsidRPr="00AF3A1A" w:rsidRDefault="00DA0FE5" w:rsidP="00DA0FE5">
      <w:pPr>
        <w:widowControl w:val="0"/>
        <w:ind w:firstLine="709"/>
        <w:jc w:val="both"/>
        <w:rPr>
          <w:rStyle w:val="1"/>
          <w:rFonts w:eastAsia="Calibri"/>
          <w:sz w:val="28"/>
          <w:szCs w:val="28"/>
        </w:rPr>
      </w:pPr>
      <w:r w:rsidRPr="00AF3A1A">
        <w:rPr>
          <w:rStyle w:val="1"/>
          <w:rFonts w:eastAsia="SimSun"/>
          <w:sz w:val="28"/>
          <w:szCs w:val="28"/>
        </w:rPr>
        <w:t>Ожидаемыми результатами Программы являются:</w:t>
      </w:r>
    </w:p>
    <w:p w:rsidR="00DA0FE5" w:rsidRPr="00AF3A1A" w:rsidRDefault="00DA0FE5" w:rsidP="00DA0FE5">
      <w:pPr>
        <w:pStyle w:val="2"/>
        <w:spacing w:before="0" w:line="240" w:lineRule="auto"/>
        <w:ind w:firstLine="709"/>
        <w:rPr>
          <w:rStyle w:val="1"/>
          <w:sz w:val="28"/>
          <w:szCs w:val="28"/>
        </w:rPr>
      </w:pPr>
      <w:r w:rsidRPr="00AF3A1A">
        <w:rPr>
          <w:rStyle w:val="1"/>
          <w:sz w:val="28"/>
          <w:szCs w:val="28"/>
        </w:rPr>
        <w:t>поддержание баланса интересов потребителей и хозяйствующих субъектов, возрастания конкурентоспособности товаров и услуг в связи с ростом их качества;</w:t>
      </w:r>
    </w:p>
    <w:p w:rsidR="00DA0FE5" w:rsidRPr="00AF3A1A" w:rsidRDefault="00DA0FE5" w:rsidP="00DA0FE5">
      <w:pPr>
        <w:pStyle w:val="2"/>
        <w:spacing w:before="0" w:line="240" w:lineRule="auto"/>
        <w:ind w:firstLine="709"/>
        <w:rPr>
          <w:rStyle w:val="1"/>
          <w:sz w:val="28"/>
          <w:szCs w:val="28"/>
        </w:rPr>
      </w:pPr>
      <w:r w:rsidRPr="00AF3A1A">
        <w:rPr>
          <w:rStyle w:val="1"/>
          <w:sz w:val="28"/>
          <w:szCs w:val="28"/>
        </w:rPr>
        <w:t>повышение уровня информированности, правовой просвещенности в области защиты прав потребителей;</w:t>
      </w:r>
    </w:p>
    <w:p w:rsidR="0053076B" w:rsidRDefault="00DA0FE5" w:rsidP="008E7008">
      <w:pPr>
        <w:pStyle w:val="2"/>
        <w:spacing w:before="0" w:line="240" w:lineRule="auto"/>
        <w:ind w:firstLine="709"/>
        <w:rPr>
          <w:b/>
          <w:sz w:val="28"/>
          <w:szCs w:val="28"/>
        </w:rPr>
      </w:pPr>
      <w:r w:rsidRPr="00AF3A1A">
        <w:rPr>
          <w:rStyle w:val="1"/>
          <w:sz w:val="28"/>
          <w:szCs w:val="28"/>
        </w:rPr>
        <w:t>повышение качества и безопасности товаров и, соответственно, снижение заболеваемости населения от использования некачественной и опасной продукции.</w:t>
      </w:r>
    </w:p>
    <w:p w:rsidR="0099638B" w:rsidRPr="0099638B" w:rsidRDefault="0053076B" w:rsidP="00384AB1">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5. </w:t>
      </w:r>
      <w:r w:rsidR="00384AB1" w:rsidRPr="0099638B">
        <w:rPr>
          <w:rFonts w:ascii="Times New Roman" w:hAnsi="Times New Roman" w:cs="Times New Roman"/>
          <w:b/>
          <w:sz w:val="28"/>
          <w:szCs w:val="28"/>
        </w:rPr>
        <w:t>Организация управления Программ</w:t>
      </w:r>
      <w:r w:rsidR="007435A3">
        <w:rPr>
          <w:rFonts w:ascii="Times New Roman" w:hAnsi="Times New Roman" w:cs="Times New Roman"/>
          <w:b/>
          <w:sz w:val="28"/>
          <w:szCs w:val="28"/>
        </w:rPr>
        <w:t>ой</w:t>
      </w:r>
    </w:p>
    <w:p w:rsidR="00384AB1" w:rsidRPr="0099638B" w:rsidRDefault="00384AB1" w:rsidP="0099638B">
      <w:pPr>
        <w:pStyle w:val="ConsPlusNormal"/>
        <w:widowControl/>
        <w:ind w:firstLine="0"/>
        <w:jc w:val="center"/>
        <w:outlineLvl w:val="1"/>
        <w:rPr>
          <w:rFonts w:ascii="Times New Roman" w:hAnsi="Times New Roman" w:cs="Times New Roman"/>
          <w:b/>
          <w:sz w:val="28"/>
          <w:szCs w:val="28"/>
        </w:rPr>
      </w:pPr>
      <w:r w:rsidRPr="0099638B">
        <w:rPr>
          <w:rFonts w:ascii="Times New Roman" w:hAnsi="Times New Roman" w:cs="Times New Roman"/>
          <w:b/>
          <w:sz w:val="28"/>
          <w:szCs w:val="28"/>
        </w:rPr>
        <w:t>и контроль</w:t>
      </w:r>
      <w:r w:rsidR="0099638B" w:rsidRPr="0099638B">
        <w:rPr>
          <w:rFonts w:ascii="Times New Roman" w:hAnsi="Times New Roman" w:cs="Times New Roman"/>
          <w:b/>
          <w:sz w:val="28"/>
          <w:szCs w:val="28"/>
        </w:rPr>
        <w:t xml:space="preserve"> </w:t>
      </w:r>
      <w:r w:rsidRPr="0099638B">
        <w:rPr>
          <w:rFonts w:ascii="Times New Roman" w:hAnsi="Times New Roman" w:cs="Times New Roman"/>
          <w:b/>
          <w:sz w:val="28"/>
          <w:szCs w:val="28"/>
        </w:rPr>
        <w:t xml:space="preserve">за ходом ее </w:t>
      </w:r>
      <w:r w:rsidR="007435A3">
        <w:rPr>
          <w:rFonts w:ascii="Times New Roman" w:hAnsi="Times New Roman" w:cs="Times New Roman"/>
          <w:b/>
          <w:sz w:val="28"/>
          <w:szCs w:val="28"/>
        </w:rPr>
        <w:t>реализации</w:t>
      </w:r>
    </w:p>
    <w:p w:rsidR="00384AB1" w:rsidRPr="00336D1A" w:rsidRDefault="00384AB1" w:rsidP="00384AB1">
      <w:pPr>
        <w:pStyle w:val="ConsPlusNormal"/>
        <w:widowControl/>
        <w:ind w:firstLine="540"/>
        <w:jc w:val="both"/>
        <w:rPr>
          <w:rFonts w:ascii="Times New Roman" w:hAnsi="Times New Roman" w:cs="Times New Roman"/>
          <w:sz w:val="28"/>
          <w:szCs w:val="28"/>
        </w:rPr>
      </w:pPr>
    </w:p>
    <w:p w:rsidR="00384AB1" w:rsidRPr="00336D1A" w:rsidRDefault="00384AB1" w:rsidP="0099638B">
      <w:pPr>
        <w:pStyle w:val="ConsPlusNormal"/>
        <w:widowControl/>
        <w:ind w:firstLine="700"/>
        <w:jc w:val="both"/>
        <w:rPr>
          <w:rFonts w:ascii="Times New Roman" w:hAnsi="Times New Roman" w:cs="Times New Roman"/>
          <w:sz w:val="28"/>
          <w:szCs w:val="28"/>
        </w:rPr>
      </w:pPr>
      <w:r w:rsidRPr="00336D1A">
        <w:rPr>
          <w:rFonts w:ascii="Times New Roman" w:hAnsi="Times New Roman" w:cs="Times New Roman"/>
          <w:sz w:val="28"/>
          <w:szCs w:val="28"/>
        </w:rPr>
        <w:t>Программой определен круг исполнителей, которые несут ответственность за выполнение программных мероприятий.</w:t>
      </w:r>
    </w:p>
    <w:p w:rsidR="00384AB1" w:rsidRPr="00336D1A" w:rsidRDefault="00384AB1" w:rsidP="0099638B">
      <w:pPr>
        <w:pStyle w:val="ConsPlusNormal"/>
        <w:widowControl/>
        <w:ind w:firstLine="700"/>
        <w:jc w:val="both"/>
        <w:rPr>
          <w:rFonts w:ascii="Times New Roman" w:hAnsi="Times New Roman" w:cs="Times New Roman"/>
          <w:sz w:val="28"/>
          <w:szCs w:val="28"/>
        </w:rPr>
      </w:pPr>
      <w:r w:rsidRPr="00336D1A">
        <w:rPr>
          <w:rFonts w:ascii="Times New Roman" w:hAnsi="Times New Roman" w:cs="Times New Roman"/>
          <w:sz w:val="28"/>
          <w:szCs w:val="28"/>
        </w:rPr>
        <w:t xml:space="preserve">Контроль за ходом реализации программных мероприятий осуществляет </w:t>
      </w:r>
      <w:r w:rsidR="0099638B">
        <w:rPr>
          <w:rFonts w:ascii="Times New Roman" w:hAnsi="Times New Roman" w:cs="Times New Roman"/>
          <w:sz w:val="28"/>
          <w:szCs w:val="28"/>
        </w:rPr>
        <w:t>директор Программы</w:t>
      </w:r>
      <w:r w:rsidRPr="00336D1A">
        <w:rPr>
          <w:rFonts w:ascii="Times New Roman" w:hAnsi="Times New Roman" w:cs="Times New Roman"/>
          <w:sz w:val="28"/>
          <w:szCs w:val="28"/>
        </w:rPr>
        <w:t>.</w:t>
      </w:r>
    </w:p>
    <w:p w:rsidR="006D3739" w:rsidRDefault="004E4282" w:rsidP="0099638B">
      <w:pPr>
        <w:pStyle w:val="ConsPlusNormal"/>
        <w:widowControl/>
        <w:ind w:firstLine="700"/>
        <w:jc w:val="both"/>
        <w:rPr>
          <w:rFonts w:ascii="Times New Roman" w:hAnsi="Times New Roman" w:cs="Times New Roman"/>
          <w:sz w:val="28"/>
          <w:szCs w:val="28"/>
          <w:lang w:val="en-US"/>
        </w:rPr>
      </w:pPr>
      <w:r>
        <w:rPr>
          <w:rFonts w:ascii="Times New Roman" w:hAnsi="Times New Roman" w:cs="Times New Roman"/>
          <w:sz w:val="28"/>
          <w:szCs w:val="28"/>
        </w:rPr>
        <w:t>Исполнение мероприятий Программы координируется советом</w:t>
      </w:r>
      <w:r w:rsidR="00384AB1" w:rsidRPr="00336D1A">
        <w:rPr>
          <w:rFonts w:ascii="Times New Roman" w:hAnsi="Times New Roman" w:cs="Times New Roman"/>
          <w:sz w:val="28"/>
          <w:szCs w:val="28"/>
        </w:rPr>
        <w:t>.</w:t>
      </w:r>
    </w:p>
    <w:p w:rsidR="006D3739" w:rsidRDefault="006D3739" w:rsidP="00FC02EF">
      <w:pPr>
        <w:keepNext/>
        <w:keepLines/>
        <w:shd w:val="clear" w:color="auto" w:fill="FFFFFF"/>
        <w:jc w:val="center"/>
        <w:rPr>
          <w:b/>
          <w:sz w:val="28"/>
          <w:szCs w:val="28"/>
        </w:rPr>
      </w:pPr>
    </w:p>
    <w:p w:rsidR="006D3739" w:rsidRDefault="006D3739" w:rsidP="00FC02EF">
      <w:pPr>
        <w:keepNext/>
        <w:keepLines/>
        <w:shd w:val="clear" w:color="auto" w:fill="FFFFFF"/>
        <w:jc w:val="center"/>
        <w:rPr>
          <w:b/>
          <w:sz w:val="28"/>
          <w:szCs w:val="28"/>
        </w:rPr>
        <w:sectPr w:rsidR="006D3739" w:rsidSect="0099638B">
          <w:headerReference w:type="even" r:id="rId9"/>
          <w:headerReference w:type="default" r:id="rId10"/>
          <w:pgSz w:w="11907" w:h="16840" w:code="9"/>
          <w:pgMar w:top="1134" w:right="1418" w:bottom="1134" w:left="1588" w:header="720" w:footer="720" w:gutter="0"/>
          <w:cols w:space="708"/>
          <w:titlePg/>
          <w:docGrid w:linePitch="272"/>
        </w:sectPr>
      </w:pPr>
    </w:p>
    <w:p w:rsidR="006D3739" w:rsidRDefault="006D3739" w:rsidP="00FC02EF">
      <w:pPr>
        <w:keepNext/>
        <w:keepLines/>
        <w:shd w:val="clear" w:color="auto" w:fill="FFFFFF"/>
        <w:jc w:val="center"/>
        <w:rPr>
          <w:b/>
          <w:sz w:val="28"/>
          <w:szCs w:val="28"/>
          <w:lang w:val="ru-RU"/>
        </w:rPr>
      </w:pPr>
      <w:r>
        <w:rPr>
          <w:b/>
          <w:sz w:val="28"/>
          <w:szCs w:val="28"/>
        </w:rPr>
        <w:lastRenderedPageBreak/>
        <w:t>6</w:t>
      </w:r>
      <w:r w:rsidRPr="0099638B">
        <w:rPr>
          <w:b/>
          <w:sz w:val="28"/>
          <w:szCs w:val="28"/>
        </w:rPr>
        <w:t>. Перечень программных мероприятий</w:t>
      </w:r>
    </w:p>
    <w:p w:rsidR="00A658E2" w:rsidRPr="00A658E2" w:rsidRDefault="00A658E2" w:rsidP="00FC02EF">
      <w:pPr>
        <w:keepNext/>
        <w:keepLines/>
        <w:shd w:val="clear" w:color="auto" w:fill="FFFFFF"/>
        <w:jc w:val="center"/>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594"/>
        <w:gridCol w:w="4192"/>
        <w:gridCol w:w="1985"/>
        <w:gridCol w:w="4394"/>
        <w:gridCol w:w="3623"/>
      </w:tblGrid>
      <w:tr w:rsidR="00A658E2" w:rsidRPr="000069CB" w:rsidTr="000069CB">
        <w:tc>
          <w:tcPr>
            <w:tcW w:w="0" w:type="auto"/>
          </w:tcPr>
          <w:p w:rsidR="00A658E2" w:rsidRPr="000069CB" w:rsidRDefault="00A658E2" w:rsidP="000069CB">
            <w:pPr>
              <w:keepNext/>
              <w:keepLines/>
              <w:jc w:val="center"/>
              <w:rPr>
                <w:bCs/>
                <w:sz w:val="28"/>
                <w:szCs w:val="28"/>
                <w:lang w:val="ru-RU"/>
              </w:rPr>
            </w:pPr>
            <w:r w:rsidRPr="000069CB">
              <w:rPr>
                <w:bCs/>
                <w:sz w:val="28"/>
                <w:szCs w:val="28"/>
                <w:lang w:val="ru-RU"/>
              </w:rPr>
              <w:t>№</w:t>
            </w:r>
          </w:p>
          <w:p w:rsidR="00A658E2" w:rsidRPr="000069CB" w:rsidRDefault="00A658E2" w:rsidP="000069CB">
            <w:pPr>
              <w:keepNext/>
              <w:keepLines/>
              <w:jc w:val="center"/>
              <w:rPr>
                <w:bCs/>
                <w:sz w:val="28"/>
                <w:szCs w:val="28"/>
                <w:lang w:val="ru-RU"/>
              </w:rPr>
            </w:pPr>
            <w:r w:rsidRPr="000069CB">
              <w:rPr>
                <w:bCs/>
                <w:sz w:val="28"/>
                <w:szCs w:val="28"/>
                <w:lang w:val="ru-RU"/>
              </w:rPr>
              <w:t>п/п</w:t>
            </w:r>
          </w:p>
        </w:tc>
        <w:tc>
          <w:tcPr>
            <w:tcW w:w="4192" w:type="dxa"/>
          </w:tcPr>
          <w:p w:rsidR="00A658E2" w:rsidRPr="000069CB" w:rsidRDefault="00A658E2" w:rsidP="000069CB">
            <w:pPr>
              <w:keepNext/>
              <w:keepLines/>
              <w:jc w:val="center"/>
              <w:rPr>
                <w:bCs/>
                <w:sz w:val="28"/>
                <w:szCs w:val="28"/>
                <w:lang w:val="ru-RU"/>
              </w:rPr>
            </w:pPr>
            <w:r w:rsidRPr="000069CB">
              <w:rPr>
                <w:bCs/>
                <w:sz w:val="28"/>
                <w:szCs w:val="28"/>
                <w:lang w:val="ru-RU"/>
              </w:rPr>
              <w:t>Содержание мероприятия</w:t>
            </w:r>
          </w:p>
        </w:tc>
        <w:tc>
          <w:tcPr>
            <w:tcW w:w="1985" w:type="dxa"/>
          </w:tcPr>
          <w:p w:rsidR="00A658E2" w:rsidRPr="000069CB" w:rsidRDefault="00A658E2" w:rsidP="000069CB">
            <w:pPr>
              <w:keepNext/>
              <w:keepLines/>
              <w:jc w:val="center"/>
              <w:rPr>
                <w:bCs/>
                <w:sz w:val="28"/>
                <w:szCs w:val="28"/>
                <w:lang w:val="ru-RU"/>
              </w:rPr>
            </w:pPr>
            <w:r w:rsidRPr="000069CB">
              <w:rPr>
                <w:bCs/>
                <w:sz w:val="28"/>
                <w:szCs w:val="28"/>
                <w:lang w:val="ru-RU"/>
              </w:rPr>
              <w:t xml:space="preserve">Сроки </w:t>
            </w:r>
          </w:p>
          <w:p w:rsidR="00A658E2" w:rsidRPr="000069CB" w:rsidRDefault="00A658E2" w:rsidP="000069CB">
            <w:pPr>
              <w:keepNext/>
              <w:keepLines/>
              <w:jc w:val="center"/>
              <w:rPr>
                <w:bCs/>
                <w:sz w:val="28"/>
                <w:szCs w:val="28"/>
                <w:lang w:val="ru-RU"/>
              </w:rPr>
            </w:pPr>
            <w:r w:rsidRPr="000069CB">
              <w:rPr>
                <w:bCs/>
                <w:sz w:val="28"/>
                <w:szCs w:val="28"/>
                <w:lang w:val="ru-RU"/>
              </w:rPr>
              <w:t>исполнения</w:t>
            </w:r>
          </w:p>
        </w:tc>
        <w:tc>
          <w:tcPr>
            <w:tcW w:w="4394" w:type="dxa"/>
          </w:tcPr>
          <w:p w:rsidR="00A658E2" w:rsidRPr="000069CB" w:rsidRDefault="00A658E2" w:rsidP="000069CB">
            <w:pPr>
              <w:keepNext/>
              <w:keepLines/>
              <w:jc w:val="center"/>
              <w:rPr>
                <w:bCs/>
                <w:sz w:val="28"/>
                <w:szCs w:val="28"/>
                <w:lang w:val="ru-RU"/>
              </w:rPr>
            </w:pPr>
            <w:r w:rsidRPr="000069CB">
              <w:rPr>
                <w:bCs/>
                <w:sz w:val="28"/>
                <w:szCs w:val="28"/>
                <w:lang w:val="ru-RU"/>
              </w:rPr>
              <w:t>Ответственные за исполнение</w:t>
            </w:r>
          </w:p>
        </w:tc>
        <w:tc>
          <w:tcPr>
            <w:tcW w:w="3623" w:type="dxa"/>
          </w:tcPr>
          <w:p w:rsidR="00A658E2" w:rsidRPr="000069CB" w:rsidRDefault="00A658E2" w:rsidP="000069CB">
            <w:pPr>
              <w:keepNext/>
              <w:keepLines/>
              <w:jc w:val="center"/>
              <w:rPr>
                <w:bCs/>
                <w:sz w:val="28"/>
                <w:szCs w:val="28"/>
                <w:lang w:val="ru-RU"/>
              </w:rPr>
            </w:pPr>
            <w:r w:rsidRPr="000069CB">
              <w:rPr>
                <w:bCs/>
                <w:sz w:val="28"/>
                <w:szCs w:val="28"/>
                <w:lang w:val="ru-RU"/>
              </w:rPr>
              <w:t>Ожидаемые результаты</w:t>
            </w:r>
          </w:p>
        </w:tc>
      </w:tr>
      <w:tr w:rsidR="00A658E2" w:rsidRPr="000069CB" w:rsidTr="000069CB">
        <w:tc>
          <w:tcPr>
            <w:tcW w:w="0" w:type="auto"/>
          </w:tcPr>
          <w:p w:rsidR="00A658E2" w:rsidRPr="000069CB" w:rsidRDefault="00A658E2" w:rsidP="000069CB">
            <w:pPr>
              <w:keepNext/>
              <w:keepLines/>
              <w:jc w:val="center"/>
              <w:rPr>
                <w:bCs/>
                <w:sz w:val="28"/>
                <w:szCs w:val="28"/>
                <w:lang w:val="ru-RU"/>
              </w:rPr>
            </w:pPr>
            <w:r w:rsidRPr="000069CB">
              <w:rPr>
                <w:bCs/>
                <w:sz w:val="28"/>
                <w:szCs w:val="28"/>
                <w:lang w:val="ru-RU"/>
              </w:rPr>
              <w:t>1</w:t>
            </w:r>
          </w:p>
        </w:tc>
        <w:tc>
          <w:tcPr>
            <w:tcW w:w="4192" w:type="dxa"/>
          </w:tcPr>
          <w:p w:rsidR="00A658E2" w:rsidRPr="000069CB" w:rsidRDefault="00A658E2" w:rsidP="000069CB">
            <w:pPr>
              <w:keepNext/>
              <w:keepLines/>
              <w:jc w:val="center"/>
              <w:rPr>
                <w:bCs/>
                <w:sz w:val="28"/>
                <w:szCs w:val="28"/>
                <w:lang w:val="ru-RU"/>
              </w:rPr>
            </w:pPr>
            <w:r w:rsidRPr="000069CB">
              <w:rPr>
                <w:bCs/>
                <w:sz w:val="28"/>
                <w:szCs w:val="28"/>
                <w:lang w:val="ru-RU"/>
              </w:rPr>
              <w:t>2</w:t>
            </w:r>
          </w:p>
        </w:tc>
        <w:tc>
          <w:tcPr>
            <w:tcW w:w="1985" w:type="dxa"/>
          </w:tcPr>
          <w:p w:rsidR="00A658E2" w:rsidRPr="000069CB" w:rsidRDefault="00A658E2" w:rsidP="000069CB">
            <w:pPr>
              <w:keepNext/>
              <w:keepLines/>
              <w:jc w:val="center"/>
              <w:rPr>
                <w:bCs/>
                <w:sz w:val="28"/>
                <w:szCs w:val="28"/>
                <w:lang w:val="ru-RU"/>
              </w:rPr>
            </w:pPr>
            <w:r w:rsidRPr="000069CB">
              <w:rPr>
                <w:bCs/>
                <w:sz w:val="28"/>
                <w:szCs w:val="28"/>
                <w:lang w:val="ru-RU"/>
              </w:rPr>
              <w:t>3</w:t>
            </w:r>
          </w:p>
        </w:tc>
        <w:tc>
          <w:tcPr>
            <w:tcW w:w="4394" w:type="dxa"/>
          </w:tcPr>
          <w:p w:rsidR="00A658E2" w:rsidRPr="000069CB" w:rsidRDefault="00A658E2" w:rsidP="000069CB">
            <w:pPr>
              <w:keepNext/>
              <w:keepLines/>
              <w:jc w:val="center"/>
              <w:rPr>
                <w:bCs/>
                <w:sz w:val="28"/>
                <w:szCs w:val="28"/>
                <w:lang w:val="ru-RU"/>
              </w:rPr>
            </w:pPr>
            <w:r w:rsidRPr="000069CB">
              <w:rPr>
                <w:bCs/>
                <w:sz w:val="28"/>
                <w:szCs w:val="28"/>
                <w:lang w:val="ru-RU"/>
              </w:rPr>
              <w:t>4</w:t>
            </w:r>
          </w:p>
        </w:tc>
        <w:tc>
          <w:tcPr>
            <w:tcW w:w="3623" w:type="dxa"/>
          </w:tcPr>
          <w:p w:rsidR="00A658E2" w:rsidRPr="000069CB" w:rsidRDefault="00A658E2" w:rsidP="000069CB">
            <w:pPr>
              <w:keepNext/>
              <w:keepLines/>
              <w:jc w:val="center"/>
              <w:rPr>
                <w:bCs/>
                <w:sz w:val="28"/>
                <w:szCs w:val="28"/>
                <w:lang w:val="ru-RU"/>
              </w:rPr>
            </w:pPr>
            <w:r w:rsidRPr="000069CB">
              <w:rPr>
                <w:bCs/>
                <w:sz w:val="28"/>
                <w:szCs w:val="28"/>
                <w:lang w:val="ru-RU"/>
              </w:rPr>
              <w:t>5</w:t>
            </w:r>
          </w:p>
        </w:tc>
      </w:tr>
      <w:tr w:rsidR="00A658E2" w:rsidRPr="000069CB" w:rsidTr="000069CB">
        <w:tc>
          <w:tcPr>
            <w:tcW w:w="14788" w:type="dxa"/>
            <w:gridSpan w:val="5"/>
          </w:tcPr>
          <w:p w:rsidR="00A658E2" w:rsidRPr="000069CB" w:rsidRDefault="00A658E2" w:rsidP="000069CB">
            <w:pPr>
              <w:keepNext/>
              <w:keepLines/>
              <w:jc w:val="center"/>
              <w:rPr>
                <w:bCs/>
                <w:sz w:val="28"/>
                <w:szCs w:val="28"/>
                <w:lang w:val="ru-RU"/>
              </w:rPr>
            </w:pPr>
            <w:r w:rsidRPr="000069CB">
              <w:rPr>
                <w:bCs/>
                <w:sz w:val="28"/>
                <w:szCs w:val="28"/>
                <w:lang w:val="ru-RU"/>
              </w:rPr>
              <w:t>Укрепление системы защиты прав потребителей</w:t>
            </w:r>
          </w:p>
        </w:tc>
      </w:tr>
      <w:tr w:rsidR="00D77E06" w:rsidRPr="000069CB" w:rsidTr="000069CB">
        <w:tc>
          <w:tcPr>
            <w:tcW w:w="0" w:type="auto"/>
          </w:tcPr>
          <w:p w:rsidR="00D77E06" w:rsidRPr="000069CB" w:rsidRDefault="00D77E06" w:rsidP="000069CB">
            <w:pPr>
              <w:keepNext/>
              <w:keepLines/>
              <w:jc w:val="both"/>
              <w:rPr>
                <w:bCs/>
                <w:sz w:val="28"/>
                <w:szCs w:val="28"/>
                <w:lang w:val="ru-RU"/>
              </w:rPr>
            </w:pPr>
            <w:r w:rsidRPr="000069CB">
              <w:rPr>
                <w:bCs/>
                <w:sz w:val="28"/>
                <w:szCs w:val="28"/>
                <w:lang w:val="ru-RU"/>
              </w:rPr>
              <w:t>1.</w:t>
            </w:r>
          </w:p>
        </w:tc>
        <w:tc>
          <w:tcPr>
            <w:tcW w:w="4192" w:type="dxa"/>
          </w:tcPr>
          <w:p w:rsidR="00D77E06" w:rsidRPr="000069CB" w:rsidRDefault="00D77E06" w:rsidP="000069CB">
            <w:pPr>
              <w:keepNext/>
              <w:keepLines/>
              <w:jc w:val="both"/>
              <w:rPr>
                <w:bCs/>
                <w:sz w:val="28"/>
                <w:szCs w:val="28"/>
                <w:lang w:val="ru-RU"/>
              </w:rPr>
            </w:pPr>
            <w:r w:rsidRPr="000069CB">
              <w:rPr>
                <w:sz w:val="28"/>
                <w:szCs w:val="28"/>
                <w:lang w:val="ru-RU"/>
              </w:rPr>
              <w:t>Разработка и утверждение  муниципальной программы развития комплексной защ</w:t>
            </w:r>
            <w:r w:rsidRPr="000069CB">
              <w:rPr>
                <w:sz w:val="28"/>
                <w:szCs w:val="28"/>
                <w:lang w:val="ru-RU"/>
              </w:rPr>
              <w:t>и</w:t>
            </w:r>
            <w:r w:rsidRPr="000069CB">
              <w:rPr>
                <w:sz w:val="28"/>
                <w:szCs w:val="28"/>
                <w:lang w:val="ru-RU"/>
              </w:rPr>
              <w:t>ты прав потребителей в Таштагольском районе</w:t>
            </w:r>
          </w:p>
        </w:tc>
        <w:tc>
          <w:tcPr>
            <w:tcW w:w="1985" w:type="dxa"/>
          </w:tcPr>
          <w:p w:rsidR="00D77E06" w:rsidRPr="000069CB" w:rsidRDefault="00D77E06" w:rsidP="000069CB">
            <w:pPr>
              <w:keepNext/>
              <w:keepLines/>
              <w:jc w:val="both"/>
              <w:rPr>
                <w:bCs/>
                <w:sz w:val="28"/>
                <w:szCs w:val="28"/>
                <w:lang w:val="ru-RU"/>
              </w:rPr>
            </w:pPr>
            <w:r w:rsidRPr="000069CB">
              <w:rPr>
                <w:bCs/>
                <w:sz w:val="28"/>
                <w:szCs w:val="28"/>
                <w:lang w:val="ru-RU"/>
              </w:rPr>
              <w:t>До 01.0</w:t>
            </w:r>
            <w:r w:rsidR="00C035B4">
              <w:rPr>
                <w:bCs/>
                <w:sz w:val="28"/>
                <w:szCs w:val="28"/>
                <w:lang w:val="ru-RU"/>
              </w:rPr>
              <w:t>9.</w:t>
            </w:r>
            <w:r w:rsidRPr="000069CB">
              <w:rPr>
                <w:bCs/>
                <w:sz w:val="28"/>
                <w:szCs w:val="28"/>
                <w:lang w:val="ru-RU"/>
              </w:rPr>
              <w:t>20</w:t>
            </w:r>
            <w:r w:rsidR="00C035B4">
              <w:rPr>
                <w:bCs/>
                <w:sz w:val="28"/>
                <w:szCs w:val="28"/>
                <w:lang w:val="ru-RU"/>
              </w:rPr>
              <w:t>20</w:t>
            </w:r>
          </w:p>
        </w:tc>
        <w:tc>
          <w:tcPr>
            <w:tcW w:w="4394" w:type="dxa"/>
          </w:tcPr>
          <w:p w:rsidR="00D77E06" w:rsidRPr="000069CB" w:rsidRDefault="00D77E06" w:rsidP="000069CB">
            <w:pPr>
              <w:pStyle w:val="ConsPlusNormal"/>
              <w:ind w:firstLine="0"/>
              <w:jc w:val="both"/>
              <w:rPr>
                <w:rFonts w:ascii="Times New Roman" w:hAnsi="Times New Roman" w:cs="Times New Roman"/>
                <w:bCs/>
                <w:sz w:val="28"/>
                <w:szCs w:val="28"/>
              </w:rPr>
            </w:pPr>
            <w:r w:rsidRPr="000069CB">
              <w:rPr>
                <w:rFonts w:ascii="Times New Roman" w:hAnsi="Times New Roman" w:cs="Times New Roman"/>
                <w:bCs/>
                <w:sz w:val="28"/>
                <w:szCs w:val="28"/>
              </w:rPr>
              <w:t xml:space="preserve">Роспотребнадзор  по </w:t>
            </w:r>
            <w:r w:rsidRPr="000069CB">
              <w:rPr>
                <w:rFonts w:ascii="Times New Roman" w:hAnsi="Times New Roman" w:cs="Times New Roman"/>
                <w:sz w:val="28"/>
                <w:szCs w:val="28"/>
              </w:rPr>
              <w:t xml:space="preserve">Таштагольскому муниципальному району </w:t>
            </w:r>
            <w:r w:rsidRPr="000069CB">
              <w:rPr>
                <w:rFonts w:ascii="Times New Roman" w:hAnsi="Times New Roman" w:cs="Times New Roman"/>
                <w:bCs/>
                <w:sz w:val="28"/>
                <w:szCs w:val="28"/>
              </w:rPr>
              <w:t>(по согласованию),</w:t>
            </w:r>
          </w:p>
          <w:p w:rsidR="00D77E06" w:rsidRPr="000069CB" w:rsidRDefault="00D77E06" w:rsidP="000069CB">
            <w:pPr>
              <w:keepNext/>
              <w:keepLines/>
              <w:jc w:val="both"/>
              <w:rPr>
                <w:bCs/>
                <w:sz w:val="28"/>
                <w:szCs w:val="28"/>
                <w:lang w:val="ru-RU"/>
              </w:rPr>
            </w:pPr>
            <w:r w:rsidRPr="000069CB">
              <w:rPr>
                <w:bCs/>
                <w:sz w:val="28"/>
                <w:szCs w:val="28"/>
                <w:lang w:val="ru-RU"/>
              </w:rPr>
              <w:t xml:space="preserve">отдел потребительского рынка и ценообразования </w:t>
            </w:r>
            <w:r w:rsidRPr="000069CB">
              <w:rPr>
                <w:sz w:val="28"/>
                <w:szCs w:val="28"/>
                <w:lang w:val="ru-RU"/>
              </w:rPr>
              <w:t>Таштагольского муниципального района</w:t>
            </w:r>
          </w:p>
        </w:tc>
        <w:tc>
          <w:tcPr>
            <w:tcW w:w="3623" w:type="dxa"/>
            <w:vMerge w:val="restart"/>
          </w:tcPr>
          <w:p w:rsidR="00D77E06" w:rsidRPr="000069CB" w:rsidRDefault="00D77E06" w:rsidP="000069CB">
            <w:pPr>
              <w:pStyle w:val="ConsPlusNormal"/>
              <w:ind w:firstLine="0"/>
              <w:jc w:val="both"/>
              <w:rPr>
                <w:rFonts w:ascii="Times New Roman" w:hAnsi="Times New Roman" w:cs="Times New Roman"/>
                <w:sz w:val="28"/>
                <w:szCs w:val="28"/>
              </w:rPr>
            </w:pPr>
            <w:r w:rsidRPr="000069CB">
              <w:rPr>
                <w:rFonts w:ascii="Times New Roman" w:hAnsi="Times New Roman" w:cs="Times New Roman"/>
                <w:sz w:val="28"/>
                <w:szCs w:val="28"/>
              </w:rPr>
              <w:t>Усиление взаимодействия уполномоченных федеральных органов исполнительной власти с органами местного самоуправления, общественными и правозащитными организациями в сфере защиты прав п</w:t>
            </w:r>
            <w:r w:rsidRPr="000069CB">
              <w:rPr>
                <w:rFonts w:ascii="Times New Roman" w:hAnsi="Times New Roman" w:cs="Times New Roman"/>
                <w:sz w:val="28"/>
                <w:szCs w:val="28"/>
              </w:rPr>
              <w:t>о</w:t>
            </w:r>
            <w:r w:rsidRPr="000069CB">
              <w:rPr>
                <w:rFonts w:ascii="Times New Roman" w:hAnsi="Times New Roman" w:cs="Times New Roman"/>
                <w:sz w:val="28"/>
                <w:szCs w:val="28"/>
              </w:rPr>
              <w:t>требителей</w:t>
            </w:r>
          </w:p>
          <w:p w:rsidR="00D77E06" w:rsidRPr="000069CB" w:rsidRDefault="00D77E06" w:rsidP="000069CB">
            <w:pPr>
              <w:keepNext/>
              <w:keepLines/>
              <w:jc w:val="both"/>
              <w:rPr>
                <w:bCs/>
                <w:sz w:val="28"/>
                <w:szCs w:val="28"/>
                <w:lang w:val="ru-RU"/>
              </w:rPr>
            </w:pPr>
          </w:p>
        </w:tc>
      </w:tr>
      <w:tr w:rsidR="00D77E06" w:rsidRPr="000069CB" w:rsidTr="000069CB">
        <w:tc>
          <w:tcPr>
            <w:tcW w:w="0" w:type="auto"/>
          </w:tcPr>
          <w:p w:rsidR="00D77E06" w:rsidRPr="000069CB" w:rsidRDefault="00D77E06" w:rsidP="000069CB">
            <w:pPr>
              <w:keepNext/>
              <w:keepLines/>
              <w:jc w:val="both"/>
              <w:rPr>
                <w:bCs/>
                <w:sz w:val="28"/>
                <w:szCs w:val="28"/>
                <w:lang w:val="ru-RU"/>
              </w:rPr>
            </w:pPr>
            <w:r w:rsidRPr="000069CB">
              <w:rPr>
                <w:bCs/>
                <w:sz w:val="28"/>
                <w:szCs w:val="28"/>
                <w:lang w:val="ru-RU"/>
              </w:rPr>
              <w:t>2.</w:t>
            </w:r>
          </w:p>
        </w:tc>
        <w:tc>
          <w:tcPr>
            <w:tcW w:w="4192" w:type="dxa"/>
          </w:tcPr>
          <w:p w:rsidR="00D77E06" w:rsidRPr="000069CB" w:rsidRDefault="00D77E06" w:rsidP="00D77E06">
            <w:pPr>
              <w:pStyle w:val="ConsPlusCell"/>
              <w:rPr>
                <w:rFonts w:ascii="Times New Roman" w:hAnsi="Times New Roman" w:cs="Times New Roman"/>
                <w:sz w:val="28"/>
                <w:szCs w:val="28"/>
              </w:rPr>
            </w:pPr>
            <w:r w:rsidRPr="000069CB">
              <w:rPr>
                <w:rFonts w:ascii="Times New Roman" w:hAnsi="Times New Roman" w:cs="Times New Roman"/>
                <w:sz w:val="28"/>
                <w:szCs w:val="28"/>
              </w:rPr>
              <w:t>Проведение заседаний межведомственного координ</w:t>
            </w:r>
            <w:r w:rsidRPr="000069CB">
              <w:rPr>
                <w:rFonts w:ascii="Times New Roman" w:hAnsi="Times New Roman" w:cs="Times New Roman"/>
                <w:sz w:val="28"/>
                <w:szCs w:val="28"/>
              </w:rPr>
              <w:t>а</w:t>
            </w:r>
            <w:r w:rsidRPr="000069CB">
              <w:rPr>
                <w:rFonts w:ascii="Times New Roman" w:hAnsi="Times New Roman" w:cs="Times New Roman"/>
                <w:sz w:val="28"/>
                <w:szCs w:val="28"/>
              </w:rPr>
              <w:t xml:space="preserve">ционного совета по защите прав потребителей в </w:t>
            </w:r>
            <w:r w:rsidR="00A5523D" w:rsidRPr="000069CB">
              <w:rPr>
                <w:rFonts w:ascii="Times New Roman" w:hAnsi="Times New Roman" w:cs="Times New Roman"/>
                <w:sz w:val="28"/>
                <w:szCs w:val="28"/>
              </w:rPr>
              <w:t>Таштагольском районе</w:t>
            </w:r>
          </w:p>
          <w:p w:rsidR="00D77E06" w:rsidRPr="000069CB" w:rsidRDefault="00D77E06" w:rsidP="000069CB">
            <w:pPr>
              <w:keepNext/>
              <w:keepLines/>
              <w:jc w:val="both"/>
              <w:rPr>
                <w:bCs/>
                <w:sz w:val="28"/>
                <w:szCs w:val="28"/>
                <w:lang w:val="ru-RU"/>
              </w:rPr>
            </w:pPr>
          </w:p>
        </w:tc>
        <w:tc>
          <w:tcPr>
            <w:tcW w:w="1985" w:type="dxa"/>
          </w:tcPr>
          <w:p w:rsidR="00D77E06" w:rsidRPr="000069CB" w:rsidRDefault="00D77E06" w:rsidP="000069CB">
            <w:pPr>
              <w:keepNext/>
              <w:keepLines/>
              <w:jc w:val="center"/>
              <w:rPr>
                <w:bCs/>
                <w:sz w:val="28"/>
                <w:szCs w:val="28"/>
                <w:lang w:val="ru-RU"/>
              </w:rPr>
            </w:pPr>
            <w:r w:rsidRPr="000069CB">
              <w:rPr>
                <w:bCs/>
                <w:sz w:val="28"/>
                <w:szCs w:val="28"/>
                <w:lang w:val="ru-RU"/>
              </w:rPr>
              <w:t>1 раз в квартал</w:t>
            </w:r>
          </w:p>
        </w:tc>
        <w:tc>
          <w:tcPr>
            <w:tcW w:w="4394" w:type="dxa"/>
          </w:tcPr>
          <w:p w:rsidR="00D77E06" w:rsidRPr="000069CB" w:rsidRDefault="00D77E06" w:rsidP="000069CB">
            <w:pPr>
              <w:pStyle w:val="ConsPlusNormal"/>
              <w:ind w:firstLine="0"/>
              <w:jc w:val="both"/>
              <w:rPr>
                <w:rFonts w:ascii="Times New Roman" w:hAnsi="Times New Roman" w:cs="Times New Roman"/>
                <w:bCs/>
                <w:sz w:val="28"/>
                <w:szCs w:val="28"/>
              </w:rPr>
            </w:pPr>
            <w:r w:rsidRPr="000069CB">
              <w:rPr>
                <w:rFonts w:ascii="Times New Roman" w:hAnsi="Times New Roman" w:cs="Times New Roman"/>
                <w:bCs/>
                <w:sz w:val="28"/>
                <w:szCs w:val="28"/>
              </w:rPr>
              <w:t xml:space="preserve">Роспотребнадзор  по </w:t>
            </w:r>
            <w:r w:rsidRPr="000069CB">
              <w:rPr>
                <w:rFonts w:ascii="Times New Roman" w:hAnsi="Times New Roman" w:cs="Times New Roman"/>
                <w:sz w:val="28"/>
                <w:szCs w:val="28"/>
              </w:rPr>
              <w:t xml:space="preserve">Таштагольскому муниципальному району </w:t>
            </w:r>
            <w:r w:rsidRPr="000069CB">
              <w:rPr>
                <w:rFonts w:ascii="Times New Roman" w:hAnsi="Times New Roman" w:cs="Times New Roman"/>
                <w:bCs/>
                <w:sz w:val="28"/>
                <w:szCs w:val="28"/>
              </w:rPr>
              <w:t>(по согласованию),</w:t>
            </w:r>
          </w:p>
          <w:p w:rsidR="00D77E06" w:rsidRPr="000069CB" w:rsidRDefault="00D77E06" w:rsidP="000069CB">
            <w:pPr>
              <w:keepNext/>
              <w:keepLines/>
              <w:jc w:val="both"/>
              <w:rPr>
                <w:bCs/>
                <w:sz w:val="28"/>
                <w:szCs w:val="28"/>
                <w:lang w:val="ru-RU"/>
              </w:rPr>
            </w:pPr>
            <w:r w:rsidRPr="000069CB">
              <w:rPr>
                <w:bCs/>
                <w:sz w:val="28"/>
                <w:szCs w:val="28"/>
                <w:lang w:val="ru-RU"/>
              </w:rPr>
              <w:t xml:space="preserve">отдел потребительского рынка и ценообразования </w:t>
            </w:r>
            <w:r w:rsidRPr="000069CB">
              <w:rPr>
                <w:sz w:val="28"/>
                <w:szCs w:val="28"/>
                <w:lang w:val="ru-RU"/>
              </w:rPr>
              <w:t>Таштагольского муниципального района</w:t>
            </w:r>
          </w:p>
        </w:tc>
        <w:tc>
          <w:tcPr>
            <w:tcW w:w="3623" w:type="dxa"/>
            <w:vMerge/>
          </w:tcPr>
          <w:p w:rsidR="00D77E06" w:rsidRPr="000069CB" w:rsidRDefault="00D77E06" w:rsidP="000069CB">
            <w:pPr>
              <w:keepNext/>
              <w:keepLines/>
              <w:jc w:val="both"/>
              <w:rPr>
                <w:bCs/>
                <w:sz w:val="28"/>
                <w:szCs w:val="28"/>
                <w:lang w:val="ru-RU"/>
              </w:rPr>
            </w:pPr>
          </w:p>
        </w:tc>
      </w:tr>
      <w:tr w:rsidR="00A658E2" w:rsidRPr="000069CB" w:rsidTr="000069CB">
        <w:tc>
          <w:tcPr>
            <w:tcW w:w="0" w:type="auto"/>
          </w:tcPr>
          <w:p w:rsidR="00A658E2" w:rsidRPr="000069CB" w:rsidRDefault="00D77E06" w:rsidP="000069CB">
            <w:pPr>
              <w:keepNext/>
              <w:keepLines/>
              <w:jc w:val="both"/>
              <w:rPr>
                <w:bCs/>
                <w:sz w:val="28"/>
                <w:szCs w:val="28"/>
                <w:lang w:val="ru-RU"/>
              </w:rPr>
            </w:pPr>
            <w:r w:rsidRPr="000069CB">
              <w:rPr>
                <w:bCs/>
                <w:sz w:val="28"/>
                <w:szCs w:val="28"/>
                <w:lang w:val="ru-RU"/>
              </w:rPr>
              <w:t>3.</w:t>
            </w:r>
          </w:p>
        </w:tc>
        <w:tc>
          <w:tcPr>
            <w:tcW w:w="4192" w:type="dxa"/>
          </w:tcPr>
          <w:p w:rsidR="00A5523D" w:rsidRPr="000069CB" w:rsidRDefault="00A5523D" w:rsidP="00A5523D">
            <w:pPr>
              <w:pStyle w:val="ConsPlusCell"/>
              <w:rPr>
                <w:rFonts w:ascii="Times New Roman" w:hAnsi="Times New Roman" w:cs="Times New Roman"/>
                <w:sz w:val="28"/>
                <w:szCs w:val="28"/>
              </w:rPr>
            </w:pPr>
            <w:r w:rsidRPr="000069CB">
              <w:rPr>
                <w:rFonts w:ascii="Times New Roman" w:hAnsi="Times New Roman" w:cs="Times New Roman"/>
                <w:sz w:val="28"/>
                <w:szCs w:val="28"/>
              </w:rPr>
              <w:t>Проведение заседаний муниципальных  координ</w:t>
            </w:r>
            <w:r w:rsidRPr="000069CB">
              <w:rPr>
                <w:rFonts w:ascii="Times New Roman" w:hAnsi="Times New Roman" w:cs="Times New Roman"/>
                <w:sz w:val="28"/>
                <w:szCs w:val="28"/>
              </w:rPr>
              <w:t>а</w:t>
            </w:r>
            <w:r w:rsidRPr="000069CB">
              <w:rPr>
                <w:rFonts w:ascii="Times New Roman" w:hAnsi="Times New Roman" w:cs="Times New Roman"/>
                <w:sz w:val="28"/>
                <w:szCs w:val="28"/>
              </w:rPr>
              <w:t>ционных  советов по защите прав потребителей в Таштагольском районе</w:t>
            </w:r>
          </w:p>
          <w:p w:rsidR="00A658E2" w:rsidRPr="000069CB" w:rsidRDefault="00A658E2" w:rsidP="000069CB">
            <w:pPr>
              <w:keepNext/>
              <w:keepLines/>
              <w:jc w:val="both"/>
              <w:rPr>
                <w:bCs/>
                <w:sz w:val="28"/>
                <w:szCs w:val="28"/>
                <w:lang w:val="ru-RU"/>
              </w:rPr>
            </w:pPr>
          </w:p>
        </w:tc>
        <w:tc>
          <w:tcPr>
            <w:tcW w:w="1985" w:type="dxa"/>
          </w:tcPr>
          <w:p w:rsidR="00A658E2" w:rsidRPr="000069CB" w:rsidRDefault="00A5523D" w:rsidP="000069CB">
            <w:pPr>
              <w:keepNext/>
              <w:keepLines/>
              <w:jc w:val="center"/>
              <w:rPr>
                <w:bCs/>
                <w:sz w:val="28"/>
                <w:szCs w:val="28"/>
                <w:lang w:val="ru-RU"/>
              </w:rPr>
            </w:pPr>
            <w:r w:rsidRPr="000069CB">
              <w:rPr>
                <w:bCs/>
                <w:sz w:val="28"/>
                <w:szCs w:val="28"/>
                <w:lang w:val="ru-RU"/>
              </w:rPr>
              <w:t>1 раз в квартал</w:t>
            </w:r>
          </w:p>
        </w:tc>
        <w:tc>
          <w:tcPr>
            <w:tcW w:w="4394" w:type="dxa"/>
          </w:tcPr>
          <w:p w:rsidR="00A5523D" w:rsidRPr="000069CB" w:rsidRDefault="00A5523D" w:rsidP="000069CB">
            <w:pPr>
              <w:pStyle w:val="ConsPlusNormal"/>
              <w:ind w:firstLine="0"/>
              <w:jc w:val="both"/>
              <w:rPr>
                <w:rFonts w:ascii="Times New Roman" w:hAnsi="Times New Roman" w:cs="Times New Roman"/>
                <w:bCs/>
                <w:sz w:val="28"/>
                <w:szCs w:val="28"/>
              </w:rPr>
            </w:pPr>
            <w:r w:rsidRPr="000069CB">
              <w:rPr>
                <w:rFonts w:ascii="Times New Roman" w:hAnsi="Times New Roman" w:cs="Times New Roman"/>
                <w:bCs/>
                <w:sz w:val="28"/>
                <w:szCs w:val="28"/>
              </w:rPr>
              <w:t xml:space="preserve">Отдел потребительского рынка и ценообразования </w:t>
            </w:r>
            <w:r w:rsidRPr="000069CB">
              <w:rPr>
                <w:rFonts w:ascii="Times New Roman" w:hAnsi="Times New Roman" w:cs="Times New Roman"/>
                <w:sz w:val="28"/>
                <w:szCs w:val="28"/>
              </w:rPr>
              <w:t xml:space="preserve">Таштагольского муниципального района, </w:t>
            </w:r>
            <w:r w:rsidRPr="000069CB">
              <w:rPr>
                <w:rFonts w:ascii="Times New Roman" w:hAnsi="Times New Roman" w:cs="Times New Roman"/>
                <w:bCs/>
                <w:sz w:val="28"/>
                <w:szCs w:val="28"/>
              </w:rPr>
              <w:t xml:space="preserve">Роспотребнадзор  по </w:t>
            </w:r>
            <w:r w:rsidRPr="000069CB">
              <w:rPr>
                <w:rFonts w:ascii="Times New Roman" w:hAnsi="Times New Roman" w:cs="Times New Roman"/>
                <w:sz w:val="28"/>
                <w:szCs w:val="28"/>
              </w:rPr>
              <w:t xml:space="preserve">Таштагольскому муниципальному району </w:t>
            </w:r>
            <w:r w:rsidRPr="000069CB">
              <w:rPr>
                <w:rFonts w:ascii="Times New Roman" w:hAnsi="Times New Roman" w:cs="Times New Roman"/>
                <w:bCs/>
                <w:sz w:val="28"/>
                <w:szCs w:val="28"/>
              </w:rPr>
              <w:t>(по согласованию),</w:t>
            </w:r>
          </w:p>
          <w:p w:rsidR="00A658E2" w:rsidRPr="000069CB" w:rsidRDefault="00A658E2" w:rsidP="000069CB">
            <w:pPr>
              <w:keepNext/>
              <w:keepLines/>
              <w:jc w:val="both"/>
              <w:rPr>
                <w:bCs/>
                <w:sz w:val="28"/>
                <w:szCs w:val="28"/>
                <w:lang w:val="ru-RU"/>
              </w:rPr>
            </w:pPr>
          </w:p>
        </w:tc>
        <w:tc>
          <w:tcPr>
            <w:tcW w:w="3623" w:type="dxa"/>
          </w:tcPr>
          <w:p w:rsidR="006B5721" w:rsidRPr="000069CB" w:rsidRDefault="006B5721" w:rsidP="006B5721">
            <w:pPr>
              <w:pStyle w:val="ConsPlusCell"/>
              <w:rPr>
                <w:rFonts w:ascii="Times New Roman" w:eastAsia="Courier New" w:hAnsi="Times New Roman" w:cs="Times New Roman"/>
                <w:sz w:val="28"/>
                <w:szCs w:val="28"/>
              </w:rPr>
            </w:pPr>
            <w:r w:rsidRPr="000069CB">
              <w:rPr>
                <w:rFonts w:ascii="Times New Roman" w:hAnsi="Times New Roman" w:cs="Times New Roman"/>
                <w:sz w:val="28"/>
                <w:szCs w:val="28"/>
              </w:rPr>
              <w:t>Усиление взаимодействия   уполномоченных федеральных  органов исполнительной   вл</w:t>
            </w:r>
            <w:r w:rsidRPr="000069CB">
              <w:rPr>
                <w:rFonts w:ascii="Times New Roman" w:hAnsi="Times New Roman" w:cs="Times New Roman"/>
                <w:sz w:val="28"/>
                <w:szCs w:val="28"/>
              </w:rPr>
              <w:t>а</w:t>
            </w:r>
            <w:r w:rsidRPr="000069CB">
              <w:rPr>
                <w:rFonts w:ascii="Times New Roman" w:hAnsi="Times New Roman" w:cs="Times New Roman"/>
                <w:sz w:val="28"/>
                <w:szCs w:val="28"/>
              </w:rPr>
              <w:t>сти с органами местного         самоуправления, общественн</w:t>
            </w:r>
            <w:r w:rsidRPr="000069CB">
              <w:rPr>
                <w:rFonts w:ascii="Times New Roman" w:hAnsi="Times New Roman" w:cs="Times New Roman"/>
                <w:sz w:val="28"/>
                <w:szCs w:val="28"/>
              </w:rPr>
              <w:t>ы</w:t>
            </w:r>
            <w:r w:rsidRPr="000069CB">
              <w:rPr>
                <w:rFonts w:ascii="Times New Roman" w:hAnsi="Times New Roman" w:cs="Times New Roman"/>
                <w:sz w:val="28"/>
                <w:szCs w:val="28"/>
              </w:rPr>
              <w:t>ми и  правозащитными   орг</w:t>
            </w:r>
            <w:r w:rsidRPr="000069CB">
              <w:rPr>
                <w:rFonts w:ascii="Times New Roman" w:hAnsi="Times New Roman" w:cs="Times New Roman"/>
                <w:sz w:val="28"/>
                <w:szCs w:val="28"/>
              </w:rPr>
              <w:t>а</w:t>
            </w:r>
            <w:r w:rsidRPr="000069CB">
              <w:rPr>
                <w:rFonts w:ascii="Times New Roman" w:hAnsi="Times New Roman" w:cs="Times New Roman"/>
                <w:sz w:val="28"/>
                <w:szCs w:val="28"/>
              </w:rPr>
              <w:t xml:space="preserve">низациями в  сфере защиты прав потребителей     </w:t>
            </w:r>
          </w:p>
          <w:p w:rsidR="00A658E2" w:rsidRPr="000069CB" w:rsidRDefault="00A658E2" w:rsidP="000069CB">
            <w:pPr>
              <w:keepNext/>
              <w:keepLines/>
              <w:jc w:val="both"/>
              <w:rPr>
                <w:bCs/>
                <w:sz w:val="28"/>
                <w:szCs w:val="28"/>
                <w:lang w:val="ru-RU"/>
              </w:rPr>
            </w:pPr>
          </w:p>
        </w:tc>
      </w:tr>
      <w:tr w:rsidR="00A658E2" w:rsidRPr="000069CB" w:rsidTr="000069CB">
        <w:tc>
          <w:tcPr>
            <w:tcW w:w="0" w:type="auto"/>
          </w:tcPr>
          <w:p w:rsidR="00A658E2" w:rsidRPr="000069CB" w:rsidRDefault="006B5721" w:rsidP="000069CB">
            <w:pPr>
              <w:keepNext/>
              <w:keepLines/>
              <w:jc w:val="both"/>
              <w:rPr>
                <w:bCs/>
                <w:sz w:val="28"/>
                <w:szCs w:val="28"/>
                <w:lang w:val="ru-RU"/>
              </w:rPr>
            </w:pPr>
            <w:r w:rsidRPr="000069CB">
              <w:rPr>
                <w:bCs/>
                <w:sz w:val="28"/>
                <w:szCs w:val="28"/>
                <w:lang w:val="ru-RU"/>
              </w:rPr>
              <w:lastRenderedPageBreak/>
              <w:t>4.</w:t>
            </w:r>
          </w:p>
        </w:tc>
        <w:tc>
          <w:tcPr>
            <w:tcW w:w="4192" w:type="dxa"/>
          </w:tcPr>
          <w:p w:rsidR="006B5721" w:rsidRPr="000069CB" w:rsidRDefault="006B5721" w:rsidP="006B5721">
            <w:pPr>
              <w:pStyle w:val="ConsPlusCell"/>
              <w:rPr>
                <w:rFonts w:ascii="Times New Roman" w:hAnsi="Times New Roman" w:cs="Times New Roman"/>
                <w:color w:val="000000"/>
                <w:sz w:val="28"/>
                <w:szCs w:val="28"/>
              </w:rPr>
            </w:pPr>
            <w:r w:rsidRPr="000069CB">
              <w:rPr>
                <w:rFonts w:ascii="Times New Roman" w:hAnsi="Times New Roman" w:cs="Times New Roman"/>
                <w:color w:val="000000"/>
                <w:sz w:val="28"/>
                <w:szCs w:val="28"/>
              </w:rPr>
              <w:t>Мониторинг деятельности</w:t>
            </w:r>
            <w:r w:rsidRPr="000069CB">
              <w:rPr>
                <w:rFonts w:ascii="Times New Roman" w:hAnsi="Times New Roman" w:cs="Times New Roman"/>
                <w:color w:val="000000"/>
                <w:sz w:val="28"/>
                <w:szCs w:val="28"/>
              </w:rPr>
              <w:br/>
              <w:t>органов местного сам</w:t>
            </w:r>
            <w:r w:rsidRPr="000069CB">
              <w:rPr>
                <w:rFonts w:ascii="Times New Roman" w:hAnsi="Times New Roman" w:cs="Times New Roman"/>
                <w:color w:val="000000"/>
                <w:sz w:val="28"/>
                <w:szCs w:val="28"/>
              </w:rPr>
              <w:t>о</w:t>
            </w:r>
            <w:r w:rsidRPr="000069CB">
              <w:rPr>
                <w:rFonts w:ascii="Times New Roman" w:hAnsi="Times New Roman" w:cs="Times New Roman"/>
                <w:color w:val="000000"/>
                <w:sz w:val="28"/>
                <w:szCs w:val="28"/>
              </w:rPr>
              <w:t>управления по организации работы, связанной с обеспечением защиты прав потр</w:t>
            </w:r>
            <w:r w:rsidRPr="000069CB">
              <w:rPr>
                <w:rFonts w:ascii="Times New Roman" w:hAnsi="Times New Roman" w:cs="Times New Roman"/>
                <w:color w:val="000000"/>
                <w:sz w:val="28"/>
                <w:szCs w:val="28"/>
              </w:rPr>
              <w:t>е</w:t>
            </w:r>
            <w:r w:rsidRPr="000069CB">
              <w:rPr>
                <w:rFonts w:ascii="Times New Roman" w:hAnsi="Times New Roman" w:cs="Times New Roman"/>
                <w:color w:val="000000"/>
                <w:sz w:val="28"/>
                <w:szCs w:val="28"/>
              </w:rPr>
              <w:t xml:space="preserve">бителей </w:t>
            </w:r>
          </w:p>
          <w:p w:rsidR="00A658E2" w:rsidRPr="000069CB" w:rsidRDefault="006B5721" w:rsidP="00E56619">
            <w:pPr>
              <w:pStyle w:val="ConsPlusCell"/>
              <w:rPr>
                <w:bCs/>
                <w:sz w:val="28"/>
                <w:szCs w:val="28"/>
              </w:rPr>
            </w:pPr>
            <w:r w:rsidRPr="000069CB">
              <w:rPr>
                <w:rFonts w:ascii="Times New Roman" w:hAnsi="Times New Roman" w:cs="Times New Roman"/>
                <w:color w:val="000000"/>
                <w:sz w:val="28"/>
                <w:szCs w:val="28"/>
              </w:rPr>
              <w:t>в Таштагольском районе</w:t>
            </w:r>
          </w:p>
        </w:tc>
        <w:tc>
          <w:tcPr>
            <w:tcW w:w="1985" w:type="dxa"/>
          </w:tcPr>
          <w:p w:rsidR="00A658E2" w:rsidRPr="000069CB" w:rsidRDefault="006B5721" w:rsidP="000069CB">
            <w:pPr>
              <w:keepNext/>
              <w:keepLines/>
              <w:jc w:val="both"/>
              <w:rPr>
                <w:bCs/>
                <w:sz w:val="28"/>
                <w:szCs w:val="28"/>
                <w:lang w:val="ru-RU"/>
              </w:rPr>
            </w:pPr>
            <w:r w:rsidRPr="000069CB">
              <w:rPr>
                <w:bCs/>
                <w:sz w:val="28"/>
                <w:szCs w:val="28"/>
                <w:lang w:val="ru-RU"/>
              </w:rPr>
              <w:t>Ежегодно</w:t>
            </w:r>
          </w:p>
        </w:tc>
        <w:tc>
          <w:tcPr>
            <w:tcW w:w="4394" w:type="dxa"/>
          </w:tcPr>
          <w:p w:rsidR="00A658E2" w:rsidRPr="000069CB" w:rsidRDefault="006B5721" w:rsidP="000069CB">
            <w:pPr>
              <w:keepNext/>
              <w:keepLines/>
              <w:jc w:val="both"/>
              <w:rPr>
                <w:bCs/>
                <w:sz w:val="28"/>
                <w:szCs w:val="28"/>
                <w:lang w:val="ru-RU"/>
              </w:rPr>
            </w:pPr>
            <w:r w:rsidRPr="000069CB">
              <w:rPr>
                <w:bCs/>
                <w:sz w:val="28"/>
                <w:szCs w:val="28"/>
                <w:lang w:val="ru-RU"/>
              </w:rPr>
              <w:t xml:space="preserve">Отдел потребительского рынка и ценообразования </w:t>
            </w:r>
            <w:r w:rsidRPr="000069CB">
              <w:rPr>
                <w:sz w:val="28"/>
                <w:szCs w:val="28"/>
                <w:lang w:val="ru-RU"/>
              </w:rPr>
              <w:t>Таштагольского муниципального района</w:t>
            </w:r>
          </w:p>
        </w:tc>
        <w:tc>
          <w:tcPr>
            <w:tcW w:w="3623" w:type="dxa"/>
          </w:tcPr>
          <w:p w:rsidR="006B5721" w:rsidRPr="000069CB" w:rsidRDefault="006B5721" w:rsidP="006B5721">
            <w:pPr>
              <w:pStyle w:val="ConsPlusCell"/>
              <w:rPr>
                <w:rFonts w:ascii="Times New Roman" w:hAnsi="Times New Roman" w:cs="Times New Roman"/>
                <w:sz w:val="28"/>
                <w:szCs w:val="28"/>
              </w:rPr>
            </w:pPr>
            <w:r w:rsidRPr="000069CB">
              <w:rPr>
                <w:rFonts w:ascii="Times New Roman" w:hAnsi="Times New Roman" w:cs="Times New Roman"/>
                <w:sz w:val="28"/>
                <w:szCs w:val="28"/>
              </w:rPr>
              <w:t>Повышение доступности  системы защиты прав потр</w:t>
            </w:r>
            <w:r w:rsidRPr="000069CB">
              <w:rPr>
                <w:rFonts w:ascii="Times New Roman" w:hAnsi="Times New Roman" w:cs="Times New Roman"/>
                <w:sz w:val="28"/>
                <w:szCs w:val="28"/>
              </w:rPr>
              <w:t>е</w:t>
            </w:r>
            <w:r w:rsidRPr="000069CB">
              <w:rPr>
                <w:rFonts w:ascii="Times New Roman" w:hAnsi="Times New Roman" w:cs="Times New Roman"/>
                <w:sz w:val="28"/>
                <w:szCs w:val="28"/>
              </w:rPr>
              <w:t xml:space="preserve">бителей  для населения </w:t>
            </w:r>
          </w:p>
          <w:p w:rsidR="00A658E2" w:rsidRPr="000069CB" w:rsidRDefault="00A658E2" w:rsidP="000069CB">
            <w:pPr>
              <w:keepNext/>
              <w:keepLines/>
              <w:jc w:val="both"/>
              <w:rPr>
                <w:bCs/>
                <w:sz w:val="28"/>
                <w:szCs w:val="28"/>
                <w:lang w:val="ru-RU"/>
              </w:rPr>
            </w:pPr>
          </w:p>
        </w:tc>
      </w:tr>
      <w:tr w:rsidR="00A658E2" w:rsidRPr="000069CB" w:rsidTr="000069CB">
        <w:tc>
          <w:tcPr>
            <w:tcW w:w="0" w:type="auto"/>
          </w:tcPr>
          <w:p w:rsidR="00A658E2" w:rsidRPr="000069CB" w:rsidRDefault="006B5721" w:rsidP="000069CB">
            <w:pPr>
              <w:keepNext/>
              <w:keepLines/>
              <w:jc w:val="both"/>
              <w:rPr>
                <w:bCs/>
                <w:sz w:val="28"/>
                <w:szCs w:val="28"/>
                <w:lang w:val="ru-RU"/>
              </w:rPr>
            </w:pPr>
            <w:r w:rsidRPr="000069CB">
              <w:rPr>
                <w:bCs/>
                <w:sz w:val="28"/>
                <w:szCs w:val="28"/>
                <w:lang w:val="ru-RU"/>
              </w:rPr>
              <w:t>5.</w:t>
            </w:r>
          </w:p>
        </w:tc>
        <w:tc>
          <w:tcPr>
            <w:tcW w:w="4192" w:type="dxa"/>
          </w:tcPr>
          <w:p w:rsidR="00A658E2" w:rsidRPr="000069CB" w:rsidRDefault="006B5721" w:rsidP="000069CB">
            <w:pPr>
              <w:keepNext/>
              <w:keepLines/>
              <w:jc w:val="both"/>
              <w:rPr>
                <w:sz w:val="28"/>
                <w:szCs w:val="28"/>
                <w:lang w:val="ru-RU"/>
              </w:rPr>
            </w:pPr>
            <w:r w:rsidRPr="000069CB">
              <w:rPr>
                <w:sz w:val="28"/>
                <w:szCs w:val="28"/>
                <w:lang w:val="ru-RU"/>
              </w:rPr>
              <w:t>Осуществление взаимоде</w:t>
            </w:r>
            <w:r w:rsidRPr="000069CB">
              <w:rPr>
                <w:sz w:val="28"/>
                <w:szCs w:val="28"/>
                <w:lang w:val="ru-RU"/>
              </w:rPr>
              <w:t>й</w:t>
            </w:r>
            <w:r w:rsidRPr="000069CB">
              <w:rPr>
                <w:sz w:val="28"/>
                <w:szCs w:val="28"/>
                <w:lang w:val="ru-RU"/>
              </w:rPr>
              <w:t>ствия</w:t>
            </w:r>
            <w:r w:rsidRPr="000069CB">
              <w:rPr>
                <w:sz w:val="28"/>
                <w:szCs w:val="28"/>
                <w:lang w:val="ru-RU"/>
              </w:rPr>
              <w:br/>
              <w:t>органов исполнительной      власти и органов местного самоуправления с общественными             объединениями потребит</w:t>
            </w:r>
            <w:r w:rsidRPr="000069CB">
              <w:rPr>
                <w:sz w:val="28"/>
                <w:szCs w:val="28"/>
                <w:lang w:val="ru-RU"/>
              </w:rPr>
              <w:t>е</w:t>
            </w:r>
            <w:r w:rsidRPr="000069CB">
              <w:rPr>
                <w:sz w:val="28"/>
                <w:szCs w:val="28"/>
                <w:lang w:val="ru-RU"/>
              </w:rPr>
              <w:t xml:space="preserve">лей  </w:t>
            </w:r>
            <w:r w:rsidRPr="000069CB">
              <w:rPr>
                <w:sz w:val="28"/>
                <w:szCs w:val="28"/>
                <w:lang w:val="ru-RU"/>
              </w:rPr>
              <w:br/>
              <w:t>по вопросам выбора форм     и методов защиты наруше</w:t>
            </w:r>
            <w:r w:rsidRPr="000069CB">
              <w:rPr>
                <w:sz w:val="28"/>
                <w:szCs w:val="28"/>
                <w:lang w:val="ru-RU"/>
              </w:rPr>
              <w:t>н</w:t>
            </w:r>
            <w:r w:rsidRPr="000069CB">
              <w:rPr>
                <w:sz w:val="28"/>
                <w:szCs w:val="28"/>
                <w:lang w:val="ru-RU"/>
              </w:rPr>
              <w:t>ных прав потребителей, о</w:t>
            </w:r>
            <w:r w:rsidRPr="000069CB">
              <w:rPr>
                <w:sz w:val="28"/>
                <w:szCs w:val="28"/>
                <w:lang w:val="ru-RU"/>
              </w:rPr>
              <w:t>б</w:t>
            </w:r>
            <w:r w:rsidRPr="000069CB">
              <w:rPr>
                <w:sz w:val="28"/>
                <w:szCs w:val="28"/>
                <w:lang w:val="ru-RU"/>
              </w:rPr>
              <w:t xml:space="preserve">мена   </w:t>
            </w:r>
            <w:r w:rsidRPr="000069CB">
              <w:rPr>
                <w:sz w:val="28"/>
                <w:szCs w:val="28"/>
                <w:lang w:val="ru-RU"/>
              </w:rPr>
              <w:br/>
              <w:t>методической информацией,   опытом практической раб</w:t>
            </w:r>
            <w:r w:rsidRPr="000069CB">
              <w:rPr>
                <w:sz w:val="28"/>
                <w:szCs w:val="28"/>
                <w:lang w:val="ru-RU"/>
              </w:rPr>
              <w:t>о</w:t>
            </w:r>
            <w:r w:rsidRPr="000069CB">
              <w:rPr>
                <w:sz w:val="28"/>
                <w:szCs w:val="28"/>
                <w:lang w:val="ru-RU"/>
              </w:rPr>
              <w:t>ты по обращениям потреб</w:t>
            </w:r>
            <w:r w:rsidRPr="000069CB">
              <w:rPr>
                <w:sz w:val="28"/>
                <w:szCs w:val="28"/>
                <w:lang w:val="ru-RU"/>
              </w:rPr>
              <w:t>и</w:t>
            </w:r>
            <w:r w:rsidRPr="000069CB">
              <w:rPr>
                <w:sz w:val="28"/>
                <w:szCs w:val="28"/>
                <w:lang w:val="ru-RU"/>
              </w:rPr>
              <w:t>телей</w:t>
            </w:r>
          </w:p>
          <w:p w:rsidR="006B5721" w:rsidRPr="000069CB" w:rsidRDefault="006B5721" w:rsidP="000069CB">
            <w:pPr>
              <w:keepNext/>
              <w:keepLines/>
              <w:jc w:val="both"/>
              <w:rPr>
                <w:sz w:val="28"/>
                <w:szCs w:val="28"/>
                <w:lang w:val="ru-RU"/>
              </w:rPr>
            </w:pPr>
          </w:p>
          <w:p w:rsidR="006B5721" w:rsidRPr="000069CB" w:rsidRDefault="006B5721" w:rsidP="000069CB">
            <w:pPr>
              <w:keepNext/>
              <w:keepLines/>
              <w:jc w:val="both"/>
              <w:rPr>
                <w:sz w:val="28"/>
                <w:szCs w:val="28"/>
                <w:lang w:val="ru-RU"/>
              </w:rPr>
            </w:pPr>
          </w:p>
          <w:p w:rsidR="006B5721" w:rsidRPr="000069CB" w:rsidRDefault="006B5721" w:rsidP="000069CB">
            <w:pPr>
              <w:keepNext/>
              <w:keepLines/>
              <w:jc w:val="both"/>
              <w:rPr>
                <w:bCs/>
                <w:sz w:val="28"/>
                <w:szCs w:val="28"/>
                <w:lang w:val="ru-RU"/>
              </w:rPr>
            </w:pPr>
          </w:p>
        </w:tc>
        <w:tc>
          <w:tcPr>
            <w:tcW w:w="1985" w:type="dxa"/>
          </w:tcPr>
          <w:p w:rsidR="00A658E2" w:rsidRPr="000069CB" w:rsidRDefault="006B5721" w:rsidP="000069CB">
            <w:pPr>
              <w:keepNext/>
              <w:keepLines/>
              <w:jc w:val="both"/>
              <w:rPr>
                <w:bCs/>
                <w:sz w:val="28"/>
                <w:szCs w:val="28"/>
                <w:lang w:val="ru-RU"/>
              </w:rPr>
            </w:pPr>
            <w:r w:rsidRPr="000069CB">
              <w:rPr>
                <w:bCs/>
                <w:sz w:val="28"/>
                <w:szCs w:val="28"/>
                <w:lang w:val="ru-RU"/>
              </w:rPr>
              <w:t>Постоянно</w:t>
            </w:r>
          </w:p>
        </w:tc>
        <w:tc>
          <w:tcPr>
            <w:tcW w:w="4394" w:type="dxa"/>
          </w:tcPr>
          <w:p w:rsidR="006B5721" w:rsidRPr="000069CB" w:rsidRDefault="00E31160" w:rsidP="006B5721">
            <w:pPr>
              <w:pStyle w:val="ConsPlusCell"/>
              <w:rPr>
                <w:rFonts w:ascii="Times New Roman" w:hAnsi="Times New Roman" w:cs="Times New Roman"/>
                <w:sz w:val="28"/>
                <w:szCs w:val="28"/>
              </w:rPr>
            </w:pPr>
            <w:r w:rsidRPr="000069CB">
              <w:rPr>
                <w:rFonts w:ascii="Times New Roman" w:hAnsi="Times New Roman" w:cs="Times New Roman"/>
                <w:sz w:val="28"/>
                <w:szCs w:val="28"/>
              </w:rPr>
              <w:t>Территориальный отдел</w:t>
            </w:r>
            <w:r w:rsidR="006B5721" w:rsidRPr="000069CB">
              <w:rPr>
                <w:rFonts w:ascii="Times New Roman" w:hAnsi="Times New Roman" w:cs="Times New Roman"/>
                <w:sz w:val="28"/>
                <w:szCs w:val="28"/>
              </w:rPr>
              <w:t xml:space="preserve"> Федеральной службы по надзору в сфере защиты прав потр</w:t>
            </w:r>
            <w:r w:rsidR="006B5721" w:rsidRPr="000069CB">
              <w:rPr>
                <w:rFonts w:ascii="Times New Roman" w:hAnsi="Times New Roman" w:cs="Times New Roman"/>
                <w:sz w:val="28"/>
                <w:szCs w:val="28"/>
              </w:rPr>
              <w:t>е</w:t>
            </w:r>
            <w:r w:rsidR="006B5721" w:rsidRPr="000069CB">
              <w:rPr>
                <w:rFonts w:ascii="Times New Roman" w:hAnsi="Times New Roman" w:cs="Times New Roman"/>
                <w:sz w:val="28"/>
                <w:szCs w:val="28"/>
              </w:rPr>
              <w:t xml:space="preserve">бителей и благополучия человека по </w:t>
            </w:r>
            <w:r w:rsidRPr="000069CB">
              <w:rPr>
                <w:rFonts w:ascii="Times New Roman" w:hAnsi="Times New Roman" w:cs="Times New Roman"/>
                <w:sz w:val="28"/>
                <w:szCs w:val="28"/>
              </w:rPr>
              <w:t>Таштагольскому району</w:t>
            </w:r>
            <w:r w:rsidR="006B5721" w:rsidRPr="000069CB">
              <w:rPr>
                <w:rFonts w:ascii="Times New Roman" w:hAnsi="Times New Roman" w:cs="Times New Roman"/>
                <w:sz w:val="28"/>
                <w:szCs w:val="28"/>
              </w:rPr>
              <w:t xml:space="preserve"> </w:t>
            </w:r>
          </w:p>
          <w:p w:rsidR="006B5721" w:rsidRPr="000069CB" w:rsidRDefault="006B5721" w:rsidP="002434DA">
            <w:pPr>
              <w:pStyle w:val="ConsPlusCell"/>
              <w:rPr>
                <w:rFonts w:ascii="Times New Roman" w:hAnsi="Times New Roman" w:cs="Times New Roman"/>
                <w:sz w:val="28"/>
                <w:szCs w:val="28"/>
              </w:rPr>
            </w:pPr>
            <w:r w:rsidRPr="000069CB">
              <w:rPr>
                <w:rFonts w:ascii="Times New Roman" w:hAnsi="Times New Roman" w:cs="Times New Roman"/>
                <w:sz w:val="28"/>
                <w:szCs w:val="28"/>
              </w:rPr>
              <w:t xml:space="preserve">(по согласованию);          </w:t>
            </w:r>
            <w:r w:rsidRPr="000069CB">
              <w:rPr>
                <w:rFonts w:ascii="Times New Roman" w:hAnsi="Times New Roman" w:cs="Times New Roman"/>
                <w:sz w:val="28"/>
                <w:szCs w:val="28"/>
              </w:rPr>
              <w:br/>
            </w:r>
            <w:r w:rsidRPr="000069CB">
              <w:rPr>
                <w:rStyle w:val="a9"/>
                <w:rFonts w:ascii="Times New Roman" w:eastAsia="Calibri" w:hAnsi="Times New Roman" w:cs="Times New Roman"/>
                <w:b w:val="0"/>
                <w:sz w:val="28"/>
                <w:szCs w:val="28"/>
              </w:rPr>
              <w:t xml:space="preserve">ФБУЗ </w:t>
            </w:r>
            <w:r w:rsidRPr="000069CB">
              <w:rPr>
                <w:rFonts w:ascii="Times New Roman" w:hAnsi="Times New Roman" w:cs="Times New Roman"/>
                <w:sz w:val="28"/>
                <w:szCs w:val="28"/>
              </w:rPr>
              <w:t>«Центр гигиены и эпидемиол</w:t>
            </w:r>
            <w:r w:rsidRPr="000069CB">
              <w:rPr>
                <w:rFonts w:ascii="Times New Roman" w:hAnsi="Times New Roman" w:cs="Times New Roman"/>
                <w:sz w:val="28"/>
                <w:szCs w:val="28"/>
              </w:rPr>
              <w:t>о</w:t>
            </w:r>
            <w:r w:rsidRPr="000069CB">
              <w:rPr>
                <w:rFonts w:ascii="Times New Roman" w:hAnsi="Times New Roman" w:cs="Times New Roman"/>
                <w:sz w:val="28"/>
                <w:szCs w:val="28"/>
              </w:rPr>
              <w:t xml:space="preserve">гии в </w:t>
            </w:r>
            <w:r w:rsidR="002434DA">
              <w:rPr>
                <w:rFonts w:ascii="Times New Roman" w:hAnsi="Times New Roman" w:cs="Times New Roman"/>
                <w:sz w:val="28"/>
                <w:szCs w:val="28"/>
              </w:rPr>
              <w:t xml:space="preserve">Таштагольском районе </w:t>
            </w:r>
            <w:r w:rsidRPr="000069CB">
              <w:rPr>
                <w:rFonts w:ascii="Times New Roman" w:hAnsi="Times New Roman" w:cs="Times New Roman"/>
                <w:sz w:val="28"/>
                <w:szCs w:val="28"/>
              </w:rPr>
              <w:t xml:space="preserve">Кемеровской области» </w:t>
            </w:r>
            <w:r w:rsidR="002434DA">
              <w:rPr>
                <w:rFonts w:ascii="Times New Roman" w:hAnsi="Times New Roman" w:cs="Times New Roman"/>
                <w:sz w:val="28"/>
                <w:szCs w:val="28"/>
              </w:rPr>
              <w:t>,</w:t>
            </w:r>
          </w:p>
          <w:p w:rsidR="00E31160" w:rsidRPr="000069CB" w:rsidRDefault="00C035B4" w:rsidP="00E31160">
            <w:pPr>
              <w:pStyle w:val="ConsPlusCell"/>
              <w:rPr>
                <w:rFonts w:ascii="Times New Roman" w:hAnsi="Times New Roman" w:cs="Times New Roman"/>
                <w:sz w:val="28"/>
                <w:szCs w:val="28"/>
              </w:rPr>
            </w:pPr>
            <w:r>
              <w:rPr>
                <w:rFonts w:ascii="Times New Roman" w:hAnsi="Times New Roman" w:cs="Times New Roman"/>
                <w:sz w:val="28"/>
                <w:szCs w:val="28"/>
              </w:rPr>
              <w:t>ГРОВД</w:t>
            </w:r>
            <w:r w:rsidR="006B5721" w:rsidRPr="000069CB">
              <w:rPr>
                <w:rFonts w:ascii="Times New Roman" w:hAnsi="Times New Roman" w:cs="Times New Roman"/>
                <w:sz w:val="28"/>
                <w:szCs w:val="28"/>
              </w:rPr>
              <w:t xml:space="preserve">по </w:t>
            </w:r>
            <w:r w:rsidR="00E31160" w:rsidRPr="000069CB">
              <w:rPr>
                <w:rFonts w:ascii="Times New Roman" w:hAnsi="Times New Roman" w:cs="Times New Roman"/>
                <w:sz w:val="28"/>
                <w:szCs w:val="28"/>
              </w:rPr>
              <w:t xml:space="preserve">Таштагольскому району </w:t>
            </w:r>
          </w:p>
          <w:p w:rsidR="006B5721" w:rsidRPr="000069CB" w:rsidRDefault="006B5721" w:rsidP="006B5721">
            <w:pPr>
              <w:pStyle w:val="ConsPlusCell"/>
              <w:rPr>
                <w:rFonts w:ascii="Times New Roman" w:hAnsi="Times New Roman" w:cs="Times New Roman"/>
                <w:sz w:val="28"/>
                <w:szCs w:val="28"/>
              </w:rPr>
            </w:pPr>
            <w:r w:rsidRPr="000069CB">
              <w:rPr>
                <w:rFonts w:ascii="Times New Roman" w:hAnsi="Times New Roman" w:cs="Times New Roman"/>
                <w:sz w:val="28"/>
                <w:szCs w:val="28"/>
              </w:rPr>
              <w:t>Кемеровской области</w:t>
            </w:r>
          </w:p>
          <w:p w:rsidR="006B5721" w:rsidRPr="000069CB" w:rsidRDefault="006B5721" w:rsidP="006B5721">
            <w:pPr>
              <w:pStyle w:val="ConsPlusCell"/>
              <w:rPr>
                <w:rFonts w:ascii="Times New Roman" w:hAnsi="Times New Roman" w:cs="Times New Roman"/>
                <w:sz w:val="28"/>
                <w:szCs w:val="28"/>
              </w:rPr>
            </w:pPr>
            <w:r w:rsidRPr="000069CB">
              <w:rPr>
                <w:rFonts w:ascii="Times New Roman" w:hAnsi="Times New Roman" w:cs="Times New Roman"/>
                <w:sz w:val="28"/>
                <w:szCs w:val="28"/>
              </w:rPr>
              <w:t>(по согласованию);</w:t>
            </w:r>
            <w:r w:rsidR="00E31160" w:rsidRPr="000069CB">
              <w:rPr>
                <w:rFonts w:ascii="Times New Roman" w:hAnsi="Times New Roman" w:cs="Times New Roman"/>
                <w:bCs/>
                <w:sz w:val="28"/>
                <w:szCs w:val="28"/>
              </w:rPr>
              <w:t xml:space="preserve"> отдел потребительского рынка и ценообразования </w:t>
            </w:r>
            <w:r w:rsidR="00E31160" w:rsidRPr="000069CB">
              <w:rPr>
                <w:rFonts w:ascii="Times New Roman" w:hAnsi="Times New Roman" w:cs="Times New Roman"/>
                <w:sz w:val="28"/>
                <w:szCs w:val="28"/>
              </w:rPr>
              <w:t>Таштагольского муниципального района</w:t>
            </w:r>
            <w:r w:rsidR="00F91ABC" w:rsidRPr="000069CB">
              <w:rPr>
                <w:rFonts w:ascii="Times New Roman" w:hAnsi="Times New Roman" w:cs="Times New Roman"/>
                <w:sz w:val="28"/>
                <w:szCs w:val="28"/>
              </w:rPr>
              <w:t xml:space="preserve">, </w:t>
            </w:r>
          </w:p>
          <w:p w:rsidR="00F91ABC" w:rsidRPr="000069CB" w:rsidRDefault="00F91ABC" w:rsidP="00F91ABC">
            <w:pPr>
              <w:pStyle w:val="ConsPlusCell"/>
              <w:rPr>
                <w:rFonts w:ascii="Times New Roman" w:hAnsi="Times New Roman" w:cs="Times New Roman"/>
                <w:sz w:val="28"/>
                <w:szCs w:val="28"/>
              </w:rPr>
            </w:pPr>
            <w:r w:rsidRPr="000069CB">
              <w:rPr>
                <w:rFonts w:ascii="Times New Roman" w:hAnsi="Times New Roman" w:cs="Times New Roman"/>
                <w:sz w:val="28"/>
                <w:szCs w:val="28"/>
              </w:rPr>
              <w:t xml:space="preserve">Кемеровской области </w:t>
            </w:r>
          </w:p>
          <w:p w:rsidR="00F91ABC" w:rsidRPr="000069CB" w:rsidRDefault="00F91ABC" w:rsidP="00F91ABC">
            <w:pPr>
              <w:pStyle w:val="ConsPlusCell"/>
              <w:rPr>
                <w:rFonts w:ascii="Times New Roman" w:hAnsi="Times New Roman" w:cs="Times New Roman"/>
                <w:sz w:val="28"/>
                <w:szCs w:val="28"/>
              </w:rPr>
            </w:pPr>
            <w:r w:rsidRPr="000069CB">
              <w:rPr>
                <w:rFonts w:ascii="Times New Roman" w:hAnsi="Times New Roman" w:cs="Times New Roman"/>
                <w:sz w:val="28"/>
                <w:szCs w:val="28"/>
              </w:rPr>
              <w:t>(по согласованию);</w:t>
            </w:r>
          </w:p>
          <w:p w:rsidR="00F91ABC" w:rsidRPr="000069CB" w:rsidRDefault="00F91ABC" w:rsidP="00F91ABC">
            <w:pPr>
              <w:pStyle w:val="ConsPlusCell"/>
              <w:rPr>
                <w:rFonts w:ascii="Times New Roman" w:hAnsi="Times New Roman" w:cs="Times New Roman"/>
                <w:sz w:val="28"/>
                <w:szCs w:val="28"/>
              </w:rPr>
            </w:pPr>
            <w:r w:rsidRPr="000069CB">
              <w:rPr>
                <w:rFonts w:ascii="Times New Roman" w:hAnsi="Times New Roman" w:cs="Times New Roman"/>
                <w:sz w:val="28"/>
                <w:szCs w:val="28"/>
              </w:rPr>
              <w:t xml:space="preserve">органы местного самоуправления </w:t>
            </w:r>
          </w:p>
          <w:p w:rsidR="00A658E2" w:rsidRPr="000069CB" w:rsidRDefault="00F91ABC" w:rsidP="000069CB">
            <w:pPr>
              <w:pStyle w:val="ConsPlusCell"/>
              <w:rPr>
                <w:bCs/>
                <w:sz w:val="28"/>
                <w:szCs w:val="28"/>
              </w:rPr>
            </w:pPr>
            <w:r w:rsidRPr="000069CB">
              <w:rPr>
                <w:rFonts w:ascii="Times New Roman" w:hAnsi="Times New Roman" w:cs="Times New Roman"/>
                <w:sz w:val="28"/>
                <w:szCs w:val="28"/>
              </w:rPr>
              <w:t>(по согласованию)</w:t>
            </w:r>
          </w:p>
        </w:tc>
        <w:tc>
          <w:tcPr>
            <w:tcW w:w="3623" w:type="dxa"/>
          </w:tcPr>
          <w:p w:rsidR="006B5721" w:rsidRPr="000069CB" w:rsidRDefault="006B5721" w:rsidP="006B5721">
            <w:pPr>
              <w:pStyle w:val="ConsPlusCell"/>
              <w:rPr>
                <w:rFonts w:ascii="Times New Roman" w:hAnsi="Times New Roman" w:cs="Times New Roman"/>
                <w:sz w:val="28"/>
                <w:szCs w:val="28"/>
              </w:rPr>
            </w:pPr>
            <w:r w:rsidRPr="000069CB">
              <w:rPr>
                <w:rFonts w:ascii="Times New Roman" w:hAnsi="Times New Roman" w:cs="Times New Roman"/>
                <w:sz w:val="28"/>
                <w:szCs w:val="28"/>
              </w:rPr>
              <w:t>Усиление взаимодействия   уполномоченных федеральных и региональных органов исполнительной вл</w:t>
            </w:r>
            <w:r w:rsidRPr="000069CB">
              <w:rPr>
                <w:rFonts w:ascii="Times New Roman" w:hAnsi="Times New Roman" w:cs="Times New Roman"/>
                <w:sz w:val="28"/>
                <w:szCs w:val="28"/>
              </w:rPr>
              <w:t>а</w:t>
            </w:r>
            <w:r w:rsidRPr="000069CB">
              <w:rPr>
                <w:rFonts w:ascii="Times New Roman" w:hAnsi="Times New Roman" w:cs="Times New Roman"/>
                <w:sz w:val="28"/>
                <w:szCs w:val="28"/>
              </w:rPr>
              <w:t>сти с органами местного         самоуправления общественн</w:t>
            </w:r>
            <w:r w:rsidRPr="000069CB">
              <w:rPr>
                <w:rFonts w:ascii="Times New Roman" w:hAnsi="Times New Roman" w:cs="Times New Roman"/>
                <w:sz w:val="28"/>
                <w:szCs w:val="28"/>
              </w:rPr>
              <w:t>ы</w:t>
            </w:r>
            <w:r w:rsidRPr="000069CB">
              <w:rPr>
                <w:rFonts w:ascii="Times New Roman" w:hAnsi="Times New Roman" w:cs="Times New Roman"/>
                <w:sz w:val="28"/>
                <w:szCs w:val="28"/>
              </w:rPr>
              <w:t>ми и  правозащитными   орг</w:t>
            </w:r>
            <w:r w:rsidRPr="000069CB">
              <w:rPr>
                <w:rFonts w:ascii="Times New Roman" w:hAnsi="Times New Roman" w:cs="Times New Roman"/>
                <w:sz w:val="28"/>
                <w:szCs w:val="28"/>
              </w:rPr>
              <w:t>а</w:t>
            </w:r>
            <w:r w:rsidRPr="000069CB">
              <w:rPr>
                <w:rFonts w:ascii="Times New Roman" w:hAnsi="Times New Roman" w:cs="Times New Roman"/>
                <w:sz w:val="28"/>
                <w:szCs w:val="28"/>
              </w:rPr>
              <w:t xml:space="preserve">низациями в сфере защиты прав потребителей     </w:t>
            </w:r>
          </w:p>
          <w:p w:rsidR="00A658E2" w:rsidRPr="000069CB" w:rsidRDefault="00A658E2" w:rsidP="000069CB">
            <w:pPr>
              <w:keepNext/>
              <w:keepLines/>
              <w:jc w:val="both"/>
              <w:rPr>
                <w:bCs/>
                <w:sz w:val="28"/>
                <w:szCs w:val="28"/>
                <w:lang w:val="ru-RU"/>
              </w:rPr>
            </w:pPr>
          </w:p>
        </w:tc>
      </w:tr>
      <w:tr w:rsidR="00194FB1" w:rsidRPr="000069CB" w:rsidTr="0086076F">
        <w:tc>
          <w:tcPr>
            <w:tcW w:w="14788" w:type="dxa"/>
            <w:gridSpan w:val="5"/>
          </w:tcPr>
          <w:p w:rsidR="00194FB1" w:rsidRDefault="00194FB1" w:rsidP="00194FB1">
            <w:pPr>
              <w:keepNext/>
              <w:keepLines/>
              <w:jc w:val="center"/>
              <w:rPr>
                <w:bCs/>
                <w:sz w:val="28"/>
                <w:szCs w:val="28"/>
                <w:lang w:val="ru-RU"/>
              </w:rPr>
            </w:pPr>
            <w:r>
              <w:rPr>
                <w:bCs/>
                <w:sz w:val="28"/>
                <w:szCs w:val="28"/>
                <w:lang w:val="ru-RU"/>
              </w:rPr>
              <w:t>Комплекс мер по просвещению населения в сфере защиты прав потребителей.</w:t>
            </w:r>
          </w:p>
          <w:p w:rsidR="00194FB1" w:rsidRPr="000069CB" w:rsidRDefault="00194FB1" w:rsidP="00194FB1">
            <w:pPr>
              <w:keepNext/>
              <w:keepLines/>
              <w:jc w:val="center"/>
              <w:rPr>
                <w:bCs/>
                <w:sz w:val="28"/>
                <w:szCs w:val="28"/>
                <w:lang w:val="ru-RU"/>
              </w:rPr>
            </w:pPr>
            <w:r>
              <w:rPr>
                <w:bCs/>
                <w:sz w:val="28"/>
                <w:szCs w:val="28"/>
                <w:lang w:val="ru-RU"/>
              </w:rPr>
              <w:t>Информационное обеспечение по вопросам применения законодательства о защите прав потребителей</w:t>
            </w:r>
          </w:p>
        </w:tc>
      </w:tr>
      <w:tr w:rsidR="001E36C1" w:rsidRPr="000069CB" w:rsidTr="000069CB">
        <w:tc>
          <w:tcPr>
            <w:tcW w:w="0" w:type="auto"/>
          </w:tcPr>
          <w:p w:rsidR="001E36C1" w:rsidRPr="000069CB" w:rsidRDefault="001E36C1" w:rsidP="000069CB">
            <w:pPr>
              <w:keepNext/>
              <w:keepLines/>
              <w:jc w:val="both"/>
              <w:rPr>
                <w:bCs/>
                <w:sz w:val="28"/>
                <w:szCs w:val="28"/>
                <w:lang w:val="ru-RU"/>
              </w:rPr>
            </w:pPr>
            <w:r>
              <w:rPr>
                <w:bCs/>
                <w:sz w:val="28"/>
                <w:szCs w:val="28"/>
                <w:lang w:val="ru-RU"/>
              </w:rPr>
              <w:t>6.</w:t>
            </w:r>
          </w:p>
        </w:tc>
        <w:tc>
          <w:tcPr>
            <w:tcW w:w="4192" w:type="dxa"/>
          </w:tcPr>
          <w:p w:rsidR="001E36C1" w:rsidRPr="000069CB" w:rsidRDefault="001E36C1" w:rsidP="00194FB1">
            <w:pPr>
              <w:keepNext/>
              <w:keepLines/>
              <w:jc w:val="both"/>
              <w:rPr>
                <w:bCs/>
                <w:sz w:val="28"/>
                <w:szCs w:val="28"/>
                <w:lang w:val="ru-RU"/>
              </w:rPr>
            </w:pPr>
            <w:r>
              <w:rPr>
                <w:bCs/>
                <w:sz w:val="28"/>
                <w:szCs w:val="28"/>
                <w:lang w:val="ru-RU"/>
              </w:rPr>
              <w:t xml:space="preserve">Подготовка и размещение </w:t>
            </w:r>
            <w:r>
              <w:rPr>
                <w:bCs/>
                <w:sz w:val="28"/>
                <w:szCs w:val="28"/>
                <w:lang w:val="ru-RU"/>
              </w:rPr>
              <w:lastRenderedPageBreak/>
              <w:t>актуальной информации по вопросам защиты прав потребителей на официальных сайтах, в местных газетах.</w:t>
            </w:r>
          </w:p>
        </w:tc>
        <w:tc>
          <w:tcPr>
            <w:tcW w:w="1985" w:type="dxa"/>
          </w:tcPr>
          <w:p w:rsidR="001E36C1" w:rsidRPr="000069CB" w:rsidRDefault="001E36C1" w:rsidP="000069CB">
            <w:pPr>
              <w:keepNext/>
              <w:keepLines/>
              <w:jc w:val="both"/>
              <w:rPr>
                <w:bCs/>
                <w:sz w:val="28"/>
                <w:szCs w:val="28"/>
                <w:lang w:val="ru-RU"/>
              </w:rPr>
            </w:pPr>
            <w:r>
              <w:rPr>
                <w:bCs/>
                <w:sz w:val="28"/>
                <w:szCs w:val="28"/>
                <w:lang w:val="ru-RU"/>
              </w:rPr>
              <w:lastRenderedPageBreak/>
              <w:t>постоянно</w:t>
            </w:r>
          </w:p>
        </w:tc>
        <w:tc>
          <w:tcPr>
            <w:tcW w:w="4394" w:type="dxa"/>
          </w:tcPr>
          <w:p w:rsidR="001E36C1" w:rsidRPr="00E56619" w:rsidRDefault="001E36C1" w:rsidP="00E56619">
            <w:pPr>
              <w:pStyle w:val="ConsPlusCell"/>
              <w:rPr>
                <w:rFonts w:ascii="Times New Roman" w:hAnsi="Times New Roman" w:cs="Times New Roman"/>
                <w:sz w:val="28"/>
                <w:szCs w:val="28"/>
              </w:rPr>
            </w:pPr>
            <w:r w:rsidRPr="000069CB">
              <w:rPr>
                <w:rFonts w:ascii="Times New Roman" w:hAnsi="Times New Roman" w:cs="Times New Roman"/>
                <w:sz w:val="28"/>
                <w:szCs w:val="28"/>
              </w:rPr>
              <w:t xml:space="preserve">Территориальный отдел </w:t>
            </w:r>
            <w:r w:rsidRPr="000069CB">
              <w:rPr>
                <w:rFonts w:ascii="Times New Roman" w:hAnsi="Times New Roman" w:cs="Times New Roman"/>
                <w:sz w:val="28"/>
                <w:szCs w:val="28"/>
              </w:rPr>
              <w:lastRenderedPageBreak/>
              <w:t>Федеральной службы по надзору в сфере защиты прав потр</w:t>
            </w:r>
            <w:r w:rsidRPr="000069CB">
              <w:rPr>
                <w:rFonts w:ascii="Times New Roman" w:hAnsi="Times New Roman" w:cs="Times New Roman"/>
                <w:sz w:val="28"/>
                <w:szCs w:val="28"/>
              </w:rPr>
              <w:t>е</w:t>
            </w:r>
            <w:r w:rsidRPr="000069CB">
              <w:rPr>
                <w:rFonts w:ascii="Times New Roman" w:hAnsi="Times New Roman" w:cs="Times New Roman"/>
                <w:sz w:val="28"/>
                <w:szCs w:val="28"/>
              </w:rPr>
              <w:t>бителей и благополучия человека по Таштагольскому району</w:t>
            </w:r>
            <w:r>
              <w:rPr>
                <w:rFonts w:ascii="Times New Roman" w:hAnsi="Times New Roman" w:cs="Times New Roman"/>
                <w:sz w:val="28"/>
                <w:szCs w:val="28"/>
              </w:rPr>
              <w:t xml:space="preserve">, </w:t>
            </w:r>
            <w:r w:rsidRPr="000069CB">
              <w:rPr>
                <w:rFonts w:ascii="Times New Roman" w:hAnsi="Times New Roman" w:cs="Times New Roman"/>
                <w:bCs/>
                <w:sz w:val="28"/>
                <w:szCs w:val="28"/>
              </w:rPr>
              <w:t xml:space="preserve">отдел потребительского рынка и ценообразования </w:t>
            </w:r>
            <w:r w:rsidRPr="000069CB">
              <w:rPr>
                <w:rFonts w:ascii="Times New Roman" w:hAnsi="Times New Roman" w:cs="Times New Roman"/>
                <w:sz w:val="28"/>
                <w:szCs w:val="28"/>
              </w:rPr>
              <w:t>Таштагольского муниципального района</w:t>
            </w:r>
          </w:p>
        </w:tc>
        <w:tc>
          <w:tcPr>
            <w:tcW w:w="3623" w:type="dxa"/>
            <w:vMerge w:val="restart"/>
          </w:tcPr>
          <w:p w:rsidR="001E36C1" w:rsidRPr="000069CB" w:rsidRDefault="001E36C1" w:rsidP="000069CB">
            <w:pPr>
              <w:keepNext/>
              <w:keepLines/>
              <w:jc w:val="both"/>
              <w:rPr>
                <w:bCs/>
                <w:sz w:val="28"/>
                <w:szCs w:val="28"/>
                <w:lang w:val="ru-RU"/>
              </w:rPr>
            </w:pPr>
            <w:r>
              <w:rPr>
                <w:bCs/>
                <w:sz w:val="28"/>
                <w:szCs w:val="28"/>
                <w:lang w:val="ru-RU"/>
              </w:rPr>
              <w:lastRenderedPageBreak/>
              <w:t xml:space="preserve">Повышение уровня </w:t>
            </w:r>
            <w:r>
              <w:rPr>
                <w:bCs/>
                <w:sz w:val="28"/>
                <w:szCs w:val="28"/>
                <w:lang w:val="ru-RU"/>
              </w:rPr>
              <w:lastRenderedPageBreak/>
              <w:t>просвещенности и информированности населения Таштагольского района</w:t>
            </w:r>
          </w:p>
        </w:tc>
      </w:tr>
      <w:tr w:rsidR="001E36C1" w:rsidRPr="000069CB" w:rsidTr="000069CB">
        <w:tc>
          <w:tcPr>
            <w:tcW w:w="0" w:type="auto"/>
          </w:tcPr>
          <w:p w:rsidR="001E36C1" w:rsidRPr="000069CB" w:rsidRDefault="001E36C1" w:rsidP="000069CB">
            <w:pPr>
              <w:keepNext/>
              <w:keepLines/>
              <w:jc w:val="both"/>
              <w:rPr>
                <w:bCs/>
                <w:sz w:val="28"/>
                <w:szCs w:val="28"/>
                <w:lang w:val="ru-RU"/>
              </w:rPr>
            </w:pPr>
            <w:r w:rsidRPr="000069CB">
              <w:rPr>
                <w:bCs/>
                <w:sz w:val="28"/>
                <w:szCs w:val="28"/>
                <w:lang w:val="ru-RU"/>
              </w:rPr>
              <w:lastRenderedPageBreak/>
              <w:t>7.</w:t>
            </w:r>
          </w:p>
        </w:tc>
        <w:tc>
          <w:tcPr>
            <w:tcW w:w="4192" w:type="dxa"/>
          </w:tcPr>
          <w:p w:rsidR="001E36C1" w:rsidRPr="000069CB" w:rsidRDefault="001E36C1" w:rsidP="001E36C1">
            <w:pPr>
              <w:keepNext/>
              <w:keepLines/>
              <w:jc w:val="both"/>
              <w:rPr>
                <w:bCs/>
                <w:sz w:val="28"/>
                <w:szCs w:val="28"/>
                <w:lang w:val="ru-RU"/>
              </w:rPr>
            </w:pPr>
            <w:r>
              <w:rPr>
                <w:bCs/>
                <w:sz w:val="28"/>
                <w:szCs w:val="28"/>
                <w:lang w:val="ru-RU"/>
              </w:rPr>
              <w:t xml:space="preserve">Подготовка и участие в проведении круглых столов, прямых линий, совещаний, семинаров </w:t>
            </w:r>
          </w:p>
        </w:tc>
        <w:tc>
          <w:tcPr>
            <w:tcW w:w="1985" w:type="dxa"/>
          </w:tcPr>
          <w:p w:rsidR="001E36C1" w:rsidRPr="000069CB" w:rsidRDefault="001E36C1" w:rsidP="000069CB">
            <w:pPr>
              <w:keepNext/>
              <w:keepLines/>
              <w:jc w:val="both"/>
              <w:rPr>
                <w:bCs/>
                <w:sz w:val="28"/>
                <w:szCs w:val="28"/>
                <w:lang w:val="ru-RU"/>
              </w:rPr>
            </w:pPr>
            <w:r>
              <w:rPr>
                <w:bCs/>
                <w:sz w:val="28"/>
                <w:szCs w:val="28"/>
                <w:lang w:val="ru-RU"/>
              </w:rPr>
              <w:t>1 раз в квартал</w:t>
            </w:r>
          </w:p>
        </w:tc>
        <w:tc>
          <w:tcPr>
            <w:tcW w:w="4394" w:type="dxa"/>
          </w:tcPr>
          <w:p w:rsidR="001E36C1" w:rsidRPr="000069CB" w:rsidRDefault="001E36C1" w:rsidP="00E56619">
            <w:pPr>
              <w:pStyle w:val="ConsPlusCell"/>
              <w:rPr>
                <w:bCs/>
                <w:sz w:val="28"/>
                <w:szCs w:val="28"/>
              </w:rPr>
            </w:pPr>
            <w:r w:rsidRPr="000069CB">
              <w:rPr>
                <w:rFonts w:ascii="Times New Roman" w:hAnsi="Times New Roman" w:cs="Times New Roman"/>
                <w:sz w:val="28"/>
                <w:szCs w:val="28"/>
              </w:rPr>
              <w:t>Территориальный отдел Федеральной службы по надзору в сфере защиты прав потр</w:t>
            </w:r>
            <w:r w:rsidRPr="000069CB">
              <w:rPr>
                <w:rFonts w:ascii="Times New Roman" w:hAnsi="Times New Roman" w:cs="Times New Roman"/>
                <w:sz w:val="28"/>
                <w:szCs w:val="28"/>
              </w:rPr>
              <w:t>е</w:t>
            </w:r>
            <w:r w:rsidRPr="000069CB">
              <w:rPr>
                <w:rFonts w:ascii="Times New Roman" w:hAnsi="Times New Roman" w:cs="Times New Roman"/>
                <w:sz w:val="28"/>
                <w:szCs w:val="28"/>
              </w:rPr>
              <w:t>бителей и благополучия человека по Таштагольскому району</w:t>
            </w:r>
            <w:r>
              <w:rPr>
                <w:rFonts w:ascii="Times New Roman" w:hAnsi="Times New Roman" w:cs="Times New Roman"/>
                <w:sz w:val="28"/>
                <w:szCs w:val="28"/>
              </w:rPr>
              <w:t xml:space="preserve">, </w:t>
            </w:r>
            <w:r w:rsidRPr="000069CB">
              <w:rPr>
                <w:rFonts w:ascii="Times New Roman" w:hAnsi="Times New Roman" w:cs="Times New Roman"/>
                <w:bCs/>
                <w:sz w:val="28"/>
                <w:szCs w:val="28"/>
              </w:rPr>
              <w:t xml:space="preserve">отдел потребительского рынка и ценообразования </w:t>
            </w:r>
            <w:r w:rsidRPr="000069CB">
              <w:rPr>
                <w:rFonts w:ascii="Times New Roman" w:hAnsi="Times New Roman" w:cs="Times New Roman"/>
                <w:sz w:val="28"/>
                <w:szCs w:val="28"/>
              </w:rPr>
              <w:t>Таштагольского муниципального района</w:t>
            </w:r>
          </w:p>
        </w:tc>
        <w:tc>
          <w:tcPr>
            <w:tcW w:w="3623" w:type="dxa"/>
            <w:vMerge/>
          </w:tcPr>
          <w:p w:rsidR="001E36C1" w:rsidRPr="000069CB" w:rsidRDefault="001E36C1" w:rsidP="000069CB">
            <w:pPr>
              <w:keepNext/>
              <w:keepLines/>
              <w:jc w:val="both"/>
              <w:rPr>
                <w:bCs/>
                <w:sz w:val="28"/>
                <w:szCs w:val="28"/>
                <w:lang w:val="ru-RU"/>
              </w:rPr>
            </w:pPr>
          </w:p>
        </w:tc>
      </w:tr>
      <w:tr w:rsidR="0076748E" w:rsidRPr="000069CB" w:rsidTr="000069CB">
        <w:tc>
          <w:tcPr>
            <w:tcW w:w="0" w:type="auto"/>
          </w:tcPr>
          <w:p w:rsidR="0076748E" w:rsidRPr="000069CB" w:rsidRDefault="0076748E" w:rsidP="000069CB">
            <w:pPr>
              <w:keepNext/>
              <w:keepLines/>
              <w:jc w:val="both"/>
              <w:rPr>
                <w:bCs/>
                <w:sz w:val="28"/>
                <w:szCs w:val="28"/>
                <w:lang w:val="ru-RU"/>
              </w:rPr>
            </w:pPr>
            <w:r w:rsidRPr="000069CB">
              <w:rPr>
                <w:bCs/>
                <w:sz w:val="28"/>
                <w:szCs w:val="28"/>
                <w:lang w:val="ru-RU"/>
              </w:rPr>
              <w:t>8.</w:t>
            </w:r>
          </w:p>
        </w:tc>
        <w:tc>
          <w:tcPr>
            <w:tcW w:w="4192" w:type="dxa"/>
          </w:tcPr>
          <w:p w:rsidR="0076748E" w:rsidRPr="000069CB" w:rsidRDefault="0076748E" w:rsidP="000069CB">
            <w:pPr>
              <w:keepNext/>
              <w:keepLines/>
              <w:jc w:val="both"/>
              <w:rPr>
                <w:bCs/>
                <w:sz w:val="28"/>
                <w:szCs w:val="28"/>
                <w:lang w:val="ru-RU"/>
              </w:rPr>
            </w:pPr>
            <w:r>
              <w:rPr>
                <w:bCs/>
                <w:sz w:val="28"/>
                <w:szCs w:val="28"/>
                <w:lang w:val="ru-RU"/>
              </w:rPr>
              <w:t>Оказание информационной помощи потребителям: составление претензий, исковых заявлений и предъявление исковых заявлений в защиту прав потребителей</w:t>
            </w:r>
          </w:p>
        </w:tc>
        <w:tc>
          <w:tcPr>
            <w:tcW w:w="1985" w:type="dxa"/>
          </w:tcPr>
          <w:p w:rsidR="0076748E" w:rsidRPr="000069CB" w:rsidRDefault="0076748E" w:rsidP="000069CB">
            <w:pPr>
              <w:keepNext/>
              <w:keepLines/>
              <w:jc w:val="both"/>
              <w:rPr>
                <w:bCs/>
                <w:sz w:val="28"/>
                <w:szCs w:val="28"/>
                <w:lang w:val="ru-RU"/>
              </w:rPr>
            </w:pPr>
            <w:r>
              <w:rPr>
                <w:bCs/>
                <w:sz w:val="28"/>
                <w:szCs w:val="28"/>
                <w:lang w:val="ru-RU"/>
              </w:rPr>
              <w:t>Постоянно</w:t>
            </w:r>
          </w:p>
        </w:tc>
        <w:tc>
          <w:tcPr>
            <w:tcW w:w="4394" w:type="dxa"/>
          </w:tcPr>
          <w:p w:rsidR="0076748E" w:rsidRPr="000069CB" w:rsidRDefault="0076748E" w:rsidP="00E56619">
            <w:pPr>
              <w:pStyle w:val="ConsPlusCell"/>
              <w:rPr>
                <w:bCs/>
                <w:sz w:val="28"/>
                <w:szCs w:val="28"/>
              </w:rPr>
            </w:pPr>
            <w:r w:rsidRPr="000069CB">
              <w:rPr>
                <w:rFonts w:ascii="Times New Roman" w:hAnsi="Times New Roman" w:cs="Times New Roman"/>
                <w:sz w:val="28"/>
                <w:szCs w:val="28"/>
              </w:rPr>
              <w:t>Территориальный отдел Федеральной службы по надзору в сфере защиты прав потр</w:t>
            </w:r>
            <w:r w:rsidRPr="000069CB">
              <w:rPr>
                <w:rFonts w:ascii="Times New Roman" w:hAnsi="Times New Roman" w:cs="Times New Roman"/>
                <w:sz w:val="28"/>
                <w:szCs w:val="28"/>
              </w:rPr>
              <w:t>е</w:t>
            </w:r>
            <w:r w:rsidRPr="000069CB">
              <w:rPr>
                <w:rFonts w:ascii="Times New Roman" w:hAnsi="Times New Roman" w:cs="Times New Roman"/>
                <w:sz w:val="28"/>
                <w:szCs w:val="28"/>
              </w:rPr>
              <w:t>бителей и благополучия человека по Таштагольскому району</w:t>
            </w:r>
            <w:r>
              <w:rPr>
                <w:rFonts w:ascii="Times New Roman" w:hAnsi="Times New Roman" w:cs="Times New Roman"/>
                <w:sz w:val="28"/>
                <w:szCs w:val="28"/>
              </w:rPr>
              <w:t xml:space="preserve">, </w:t>
            </w:r>
            <w:r w:rsidRPr="000069CB">
              <w:rPr>
                <w:rFonts w:ascii="Times New Roman" w:hAnsi="Times New Roman" w:cs="Times New Roman"/>
                <w:bCs/>
                <w:sz w:val="28"/>
                <w:szCs w:val="28"/>
              </w:rPr>
              <w:t xml:space="preserve">отдел потребительского рынка и ценообразования </w:t>
            </w:r>
            <w:r w:rsidRPr="000069CB">
              <w:rPr>
                <w:rFonts w:ascii="Times New Roman" w:hAnsi="Times New Roman" w:cs="Times New Roman"/>
                <w:sz w:val="28"/>
                <w:szCs w:val="28"/>
              </w:rPr>
              <w:t>Таштагольского муниципального района</w:t>
            </w:r>
          </w:p>
        </w:tc>
        <w:tc>
          <w:tcPr>
            <w:tcW w:w="3623" w:type="dxa"/>
            <w:vMerge w:val="restart"/>
          </w:tcPr>
          <w:p w:rsidR="0076748E" w:rsidRPr="000069CB" w:rsidRDefault="0076748E" w:rsidP="000069CB">
            <w:pPr>
              <w:keepNext/>
              <w:keepLines/>
              <w:jc w:val="both"/>
              <w:rPr>
                <w:bCs/>
                <w:sz w:val="28"/>
                <w:szCs w:val="28"/>
                <w:lang w:val="ru-RU"/>
              </w:rPr>
            </w:pPr>
            <w:r>
              <w:rPr>
                <w:bCs/>
                <w:sz w:val="28"/>
                <w:szCs w:val="28"/>
                <w:lang w:val="ru-RU"/>
              </w:rPr>
              <w:t>Повышение уовня правовой защиты потребителей от неправомерных действий изготовителей, продавцов, исполнителей услуг.</w:t>
            </w:r>
          </w:p>
        </w:tc>
      </w:tr>
      <w:tr w:rsidR="0076748E" w:rsidRPr="000069CB" w:rsidTr="000069CB">
        <w:tc>
          <w:tcPr>
            <w:tcW w:w="0" w:type="auto"/>
          </w:tcPr>
          <w:p w:rsidR="0076748E" w:rsidRPr="000069CB" w:rsidRDefault="0076748E" w:rsidP="000069CB">
            <w:pPr>
              <w:keepNext/>
              <w:keepLines/>
              <w:jc w:val="both"/>
              <w:rPr>
                <w:bCs/>
                <w:sz w:val="28"/>
                <w:szCs w:val="28"/>
                <w:lang w:val="ru-RU"/>
              </w:rPr>
            </w:pPr>
            <w:r w:rsidRPr="000069CB">
              <w:rPr>
                <w:bCs/>
                <w:sz w:val="28"/>
                <w:szCs w:val="28"/>
                <w:lang w:val="ru-RU"/>
              </w:rPr>
              <w:t>9.</w:t>
            </w:r>
          </w:p>
        </w:tc>
        <w:tc>
          <w:tcPr>
            <w:tcW w:w="4192" w:type="dxa"/>
          </w:tcPr>
          <w:p w:rsidR="0076748E" w:rsidRDefault="0076748E" w:rsidP="0076748E">
            <w:pPr>
              <w:pStyle w:val="ConsPlusCell"/>
              <w:rPr>
                <w:rFonts w:ascii="Times New Roman" w:hAnsi="Times New Roman" w:cs="Times New Roman"/>
                <w:sz w:val="28"/>
                <w:szCs w:val="28"/>
              </w:rPr>
            </w:pPr>
            <w:r w:rsidRPr="00952C7C">
              <w:rPr>
                <w:rFonts w:ascii="Times New Roman" w:hAnsi="Times New Roman" w:cs="Times New Roman"/>
                <w:sz w:val="28"/>
                <w:szCs w:val="28"/>
              </w:rPr>
              <w:t xml:space="preserve">Дача заключений по делам </w:t>
            </w:r>
          </w:p>
          <w:p w:rsidR="0076748E" w:rsidRPr="0076748E" w:rsidRDefault="0076748E" w:rsidP="0076748E">
            <w:pPr>
              <w:keepNext/>
              <w:keepLines/>
              <w:jc w:val="both"/>
              <w:rPr>
                <w:bCs/>
                <w:sz w:val="28"/>
                <w:szCs w:val="28"/>
                <w:lang w:val="ru-RU"/>
              </w:rPr>
            </w:pPr>
            <w:r w:rsidRPr="0076748E">
              <w:rPr>
                <w:sz w:val="28"/>
                <w:szCs w:val="28"/>
                <w:lang w:val="ru-RU"/>
              </w:rPr>
              <w:t>в целях защиты прав потр</w:t>
            </w:r>
            <w:r w:rsidRPr="0076748E">
              <w:rPr>
                <w:sz w:val="28"/>
                <w:szCs w:val="28"/>
                <w:lang w:val="ru-RU"/>
              </w:rPr>
              <w:t>е</w:t>
            </w:r>
            <w:r w:rsidRPr="0076748E">
              <w:rPr>
                <w:sz w:val="28"/>
                <w:szCs w:val="28"/>
                <w:lang w:val="ru-RU"/>
              </w:rPr>
              <w:t>бителей в судах</w:t>
            </w:r>
            <w:r>
              <w:rPr>
                <w:sz w:val="28"/>
                <w:szCs w:val="28"/>
                <w:lang w:val="ru-RU"/>
              </w:rPr>
              <w:t>, о</w:t>
            </w:r>
            <w:r w:rsidRPr="0076748E">
              <w:rPr>
                <w:sz w:val="28"/>
                <w:szCs w:val="28"/>
                <w:lang w:val="ru-RU"/>
              </w:rPr>
              <w:t>бобщение судебной пра</w:t>
            </w:r>
            <w:r w:rsidRPr="0076748E">
              <w:rPr>
                <w:sz w:val="28"/>
                <w:szCs w:val="28"/>
                <w:lang w:val="ru-RU"/>
              </w:rPr>
              <w:t>к</w:t>
            </w:r>
            <w:r w:rsidRPr="0076748E">
              <w:rPr>
                <w:sz w:val="28"/>
                <w:szCs w:val="28"/>
                <w:lang w:val="ru-RU"/>
              </w:rPr>
              <w:t>тики по защите прав потр</w:t>
            </w:r>
            <w:r w:rsidRPr="0076748E">
              <w:rPr>
                <w:sz w:val="28"/>
                <w:szCs w:val="28"/>
                <w:lang w:val="ru-RU"/>
              </w:rPr>
              <w:t>е</w:t>
            </w:r>
            <w:r w:rsidRPr="0076748E">
              <w:rPr>
                <w:sz w:val="28"/>
                <w:szCs w:val="28"/>
                <w:lang w:val="ru-RU"/>
              </w:rPr>
              <w:t>бителей</w:t>
            </w:r>
          </w:p>
        </w:tc>
        <w:tc>
          <w:tcPr>
            <w:tcW w:w="1985" w:type="dxa"/>
          </w:tcPr>
          <w:p w:rsidR="0076748E" w:rsidRPr="000069CB" w:rsidRDefault="0076748E" w:rsidP="000069CB">
            <w:pPr>
              <w:keepNext/>
              <w:keepLines/>
              <w:jc w:val="both"/>
              <w:rPr>
                <w:bCs/>
                <w:sz w:val="28"/>
                <w:szCs w:val="28"/>
                <w:lang w:val="ru-RU"/>
              </w:rPr>
            </w:pPr>
            <w:r>
              <w:rPr>
                <w:bCs/>
                <w:sz w:val="28"/>
                <w:szCs w:val="28"/>
                <w:lang w:val="ru-RU"/>
              </w:rPr>
              <w:t>20</w:t>
            </w:r>
            <w:r w:rsidR="002434DA">
              <w:rPr>
                <w:bCs/>
                <w:sz w:val="28"/>
                <w:szCs w:val="28"/>
                <w:lang w:val="ru-RU"/>
              </w:rPr>
              <w:t>20</w:t>
            </w:r>
            <w:r>
              <w:rPr>
                <w:bCs/>
                <w:sz w:val="28"/>
                <w:szCs w:val="28"/>
                <w:lang w:val="ru-RU"/>
              </w:rPr>
              <w:t>-20</w:t>
            </w:r>
            <w:r w:rsidR="002434DA">
              <w:rPr>
                <w:bCs/>
                <w:sz w:val="28"/>
                <w:szCs w:val="28"/>
                <w:lang w:val="ru-RU"/>
              </w:rPr>
              <w:t xml:space="preserve">23 </w:t>
            </w:r>
            <w:r>
              <w:rPr>
                <w:bCs/>
                <w:sz w:val="28"/>
                <w:szCs w:val="28"/>
                <w:lang w:val="ru-RU"/>
              </w:rPr>
              <w:t>годы</w:t>
            </w:r>
          </w:p>
        </w:tc>
        <w:tc>
          <w:tcPr>
            <w:tcW w:w="4394" w:type="dxa"/>
          </w:tcPr>
          <w:p w:rsidR="0076748E" w:rsidRPr="0076748E" w:rsidRDefault="0076748E" w:rsidP="000069CB">
            <w:pPr>
              <w:keepNext/>
              <w:keepLines/>
              <w:jc w:val="both"/>
              <w:rPr>
                <w:bCs/>
                <w:sz w:val="28"/>
                <w:szCs w:val="28"/>
                <w:lang w:val="ru-RU"/>
              </w:rPr>
            </w:pPr>
            <w:r w:rsidRPr="0076748E">
              <w:rPr>
                <w:sz w:val="28"/>
                <w:szCs w:val="28"/>
                <w:lang w:val="ru-RU"/>
              </w:rPr>
              <w:t>Территориальный отдел Федеральной службы по надзору в сфере защиты прав потр</w:t>
            </w:r>
            <w:r w:rsidRPr="0076748E">
              <w:rPr>
                <w:sz w:val="28"/>
                <w:szCs w:val="28"/>
                <w:lang w:val="ru-RU"/>
              </w:rPr>
              <w:t>е</w:t>
            </w:r>
            <w:r w:rsidRPr="0076748E">
              <w:rPr>
                <w:sz w:val="28"/>
                <w:szCs w:val="28"/>
                <w:lang w:val="ru-RU"/>
              </w:rPr>
              <w:t>бителей и благополучия человека по Таштагольскому району</w:t>
            </w:r>
          </w:p>
        </w:tc>
        <w:tc>
          <w:tcPr>
            <w:tcW w:w="3623" w:type="dxa"/>
            <w:vMerge/>
          </w:tcPr>
          <w:p w:rsidR="0076748E" w:rsidRPr="000069CB" w:rsidRDefault="0076748E" w:rsidP="000069CB">
            <w:pPr>
              <w:keepNext/>
              <w:keepLines/>
              <w:jc w:val="both"/>
              <w:rPr>
                <w:bCs/>
                <w:sz w:val="28"/>
                <w:szCs w:val="28"/>
                <w:lang w:val="ru-RU"/>
              </w:rPr>
            </w:pPr>
          </w:p>
        </w:tc>
      </w:tr>
      <w:tr w:rsidR="0076748E" w:rsidRPr="000069CB" w:rsidTr="0086076F">
        <w:tc>
          <w:tcPr>
            <w:tcW w:w="14788" w:type="dxa"/>
            <w:gridSpan w:val="5"/>
          </w:tcPr>
          <w:p w:rsidR="0076748E" w:rsidRPr="000069CB" w:rsidRDefault="0076748E" w:rsidP="0076748E">
            <w:pPr>
              <w:keepNext/>
              <w:keepLines/>
              <w:jc w:val="center"/>
              <w:rPr>
                <w:bCs/>
                <w:sz w:val="28"/>
                <w:szCs w:val="28"/>
                <w:lang w:val="ru-RU"/>
              </w:rPr>
            </w:pPr>
            <w:r>
              <w:rPr>
                <w:bCs/>
                <w:sz w:val="28"/>
                <w:szCs w:val="28"/>
                <w:lang w:val="ru-RU"/>
              </w:rPr>
              <w:t>Совершенствование системы контроля за соблюдением обязательных требований к товарам, работам, услугам</w:t>
            </w:r>
          </w:p>
        </w:tc>
      </w:tr>
      <w:tr w:rsidR="008A31E9" w:rsidRPr="000069CB" w:rsidTr="000069CB">
        <w:tc>
          <w:tcPr>
            <w:tcW w:w="0" w:type="auto"/>
          </w:tcPr>
          <w:p w:rsidR="008A31E9" w:rsidRPr="000069CB" w:rsidRDefault="008A31E9" w:rsidP="000069CB">
            <w:pPr>
              <w:keepNext/>
              <w:keepLines/>
              <w:jc w:val="both"/>
              <w:rPr>
                <w:bCs/>
                <w:sz w:val="28"/>
                <w:szCs w:val="28"/>
                <w:lang w:val="ru-RU"/>
              </w:rPr>
            </w:pPr>
            <w:r>
              <w:rPr>
                <w:bCs/>
                <w:sz w:val="28"/>
                <w:szCs w:val="28"/>
                <w:lang w:val="ru-RU"/>
              </w:rPr>
              <w:lastRenderedPageBreak/>
              <w:t>10.</w:t>
            </w:r>
          </w:p>
        </w:tc>
        <w:tc>
          <w:tcPr>
            <w:tcW w:w="4192" w:type="dxa"/>
          </w:tcPr>
          <w:p w:rsidR="008A31E9" w:rsidRPr="000069CB" w:rsidRDefault="008A31E9" w:rsidP="000069CB">
            <w:pPr>
              <w:keepNext/>
              <w:keepLines/>
              <w:jc w:val="both"/>
              <w:rPr>
                <w:bCs/>
                <w:sz w:val="28"/>
                <w:szCs w:val="28"/>
                <w:lang w:val="ru-RU"/>
              </w:rPr>
            </w:pPr>
            <w:r>
              <w:rPr>
                <w:bCs/>
                <w:sz w:val="28"/>
                <w:szCs w:val="28"/>
                <w:lang w:val="ru-RU"/>
              </w:rPr>
              <w:t>Организация и проведение контрольно-надзорных мероприятий, в том числе совместных, в области защиты прав потребителейпо соблюдению хозяйствующими субъектами обязательных требований действующего законодательства при продаже товаров, работ и оказании услуг.</w:t>
            </w:r>
          </w:p>
        </w:tc>
        <w:tc>
          <w:tcPr>
            <w:tcW w:w="1985" w:type="dxa"/>
          </w:tcPr>
          <w:p w:rsidR="008A31E9" w:rsidRPr="000069CB" w:rsidRDefault="008A31E9" w:rsidP="000069CB">
            <w:pPr>
              <w:keepNext/>
              <w:keepLines/>
              <w:jc w:val="both"/>
              <w:rPr>
                <w:bCs/>
                <w:sz w:val="28"/>
                <w:szCs w:val="28"/>
                <w:lang w:val="ru-RU"/>
              </w:rPr>
            </w:pPr>
            <w:r>
              <w:rPr>
                <w:bCs/>
                <w:sz w:val="28"/>
                <w:szCs w:val="28"/>
                <w:lang w:val="ru-RU"/>
              </w:rPr>
              <w:t>20</w:t>
            </w:r>
            <w:r w:rsidR="002434DA">
              <w:rPr>
                <w:bCs/>
                <w:sz w:val="28"/>
                <w:szCs w:val="28"/>
                <w:lang w:val="ru-RU"/>
              </w:rPr>
              <w:t>20</w:t>
            </w:r>
            <w:r>
              <w:rPr>
                <w:bCs/>
                <w:sz w:val="28"/>
                <w:szCs w:val="28"/>
                <w:lang w:val="ru-RU"/>
              </w:rPr>
              <w:t>-20</w:t>
            </w:r>
            <w:r w:rsidR="002434DA">
              <w:rPr>
                <w:bCs/>
                <w:sz w:val="28"/>
                <w:szCs w:val="28"/>
                <w:lang w:val="ru-RU"/>
              </w:rPr>
              <w:t>23</w:t>
            </w:r>
            <w:r>
              <w:rPr>
                <w:bCs/>
                <w:sz w:val="28"/>
                <w:szCs w:val="28"/>
                <w:lang w:val="ru-RU"/>
              </w:rPr>
              <w:t xml:space="preserve"> годы</w:t>
            </w:r>
          </w:p>
        </w:tc>
        <w:tc>
          <w:tcPr>
            <w:tcW w:w="4394" w:type="dxa"/>
          </w:tcPr>
          <w:p w:rsidR="008A31E9" w:rsidRPr="000069CB" w:rsidRDefault="008A31E9" w:rsidP="000069CB">
            <w:pPr>
              <w:keepNext/>
              <w:keepLines/>
              <w:jc w:val="both"/>
              <w:rPr>
                <w:bCs/>
                <w:sz w:val="28"/>
                <w:szCs w:val="28"/>
                <w:lang w:val="ru-RU"/>
              </w:rPr>
            </w:pPr>
            <w:r w:rsidRPr="0076748E">
              <w:rPr>
                <w:sz w:val="28"/>
                <w:szCs w:val="28"/>
                <w:lang w:val="ru-RU"/>
              </w:rPr>
              <w:t>Территориальный отдел Федеральной службы по надзору в сфере защиты прав потр</w:t>
            </w:r>
            <w:r w:rsidRPr="0076748E">
              <w:rPr>
                <w:sz w:val="28"/>
                <w:szCs w:val="28"/>
                <w:lang w:val="ru-RU"/>
              </w:rPr>
              <w:t>е</w:t>
            </w:r>
            <w:r w:rsidRPr="0076748E">
              <w:rPr>
                <w:sz w:val="28"/>
                <w:szCs w:val="28"/>
                <w:lang w:val="ru-RU"/>
              </w:rPr>
              <w:t>бителей и благополучия человека по Таштагольскому району</w:t>
            </w:r>
          </w:p>
        </w:tc>
        <w:tc>
          <w:tcPr>
            <w:tcW w:w="3623" w:type="dxa"/>
            <w:vMerge w:val="restart"/>
          </w:tcPr>
          <w:p w:rsidR="008A31E9" w:rsidRDefault="008A31E9" w:rsidP="008A31E9">
            <w:pPr>
              <w:pStyle w:val="ConsPlusCell"/>
              <w:rPr>
                <w:rFonts w:ascii="Times New Roman" w:hAnsi="Times New Roman" w:cs="Times New Roman"/>
                <w:sz w:val="28"/>
                <w:szCs w:val="28"/>
              </w:rPr>
            </w:pPr>
            <w:r w:rsidRPr="00952C7C">
              <w:rPr>
                <w:rFonts w:ascii="Times New Roman" w:hAnsi="Times New Roman" w:cs="Times New Roman"/>
                <w:sz w:val="28"/>
                <w:szCs w:val="28"/>
              </w:rPr>
              <w:t>Повышение эффективности контрольно-надзорной деятел</w:t>
            </w:r>
            <w:r w:rsidRPr="00952C7C">
              <w:rPr>
                <w:rFonts w:ascii="Times New Roman" w:hAnsi="Times New Roman" w:cs="Times New Roman"/>
                <w:sz w:val="28"/>
                <w:szCs w:val="28"/>
              </w:rPr>
              <w:t>ь</w:t>
            </w:r>
            <w:r w:rsidRPr="00952C7C">
              <w:rPr>
                <w:rFonts w:ascii="Times New Roman" w:hAnsi="Times New Roman" w:cs="Times New Roman"/>
                <w:sz w:val="28"/>
                <w:szCs w:val="28"/>
              </w:rPr>
              <w:t>ности, направленной на защиту прав потребителей</w:t>
            </w:r>
          </w:p>
          <w:p w:rsidR="008A31E9" w:rsidRDefault="008A31E9" w:rsidP="008A31E9">
            <w:pPr>
              <w:pStyle w:val="ConsPlusCell"/>
              <w:rPr>
                <w:rFonts w:ascii="Times New Roman" w:hAnsi="Times New Roman" w:cs="Times New Roman"/>
                <w:sz w:val="28"/>
                <w:szCs w:val="28"/>
              </w:rPr>
            </w:pPr>
          </w:p>
          <w:p w:rsidR="008A31E9" w:rsidRPr="000069CB" w:rsidRDefault="008A31E9" w:rsidP="000069CB">
            <w:pPr>
              <w:keepNext/>
              <w:keepLines/>
              <w:jc w:val="both"/>
              <w:rPr>
                <w:bCs/>
                <w:sz w:val="28"/>
                <w:szCs w:val="28"/>
                <w:lang w:val="ru-RU"/>
              </w:rPr>
            </w:pPr>
          </w:p>
        </w:tc>
      </w:tr>
      <w:tr w:rsidR="008A31E9" w:rsidRPr="000069CB" w:rsidTr="000069CB">
        <w:tc>
          <w:tcPr>
            <w:tcW w:w="0" w:type="auto"/>
          </w:tcPr>
          <w:p w:rsidR="008A31E9" w:rsidRPr="000069CB" w:rsidRDefault="008A31E9" w:rsidP="000069CB">
            <w:pPr>
              <w:keepNext/>
              <w:keepLines/>
              <w:jc w:val="both"/>
              <w:rPr>
                <w:bCs/>
                <w:sz w:val="28"/>
                <w:szCs w:val="28"/>
                <w:lang w:val="ru-RU"/>
              </w:rPr>
            </w:pPr>
            <w:r>
              <w:rPr>
                <w:bCs/>
                <w:sz w:val="28"/>
                <w:szCs w:val="28"/>
                <w:lang w:val="ru-RU"/>
              </w:rPr>
              <w:t>11.</w:t>
            </w:r>
          </w:p>
        </w:tc>
        <w:tc>
          <w:tcPr>
            <w:tcW w:w="4192" w:type="dxa"/>
          </w:tcPr>
          <w:p w:rsidR="008A31E9" w:rsidRPr="000069CB" w:rsidRDefault="008A31E9" w:rsidP="000069CB">
            <w:pPr>
              <w:keepNext/>
              <w:keepLines/>
              <w:jc w:val="both"/>
              <w:rPr>
                <w:bCs/>
                <w:sz w:val="28"/>
                <w:szCs w:val="28"/>
                <w:lang w:val="ru-RU"/>
              </w:rPr>
            </w:pPr>
            <w:r>
              <w:rPr>
                <w:bCs/>
                <w:sz w:val="28"/>
                <w:szCs w:val="28"/>
                <w:lang w:val="ru-RU"/>
              </w:rPr>
              <w:t>Проведение мониторинга обращений граждан по вопросам нарушения прав потребителей.</w:t>
            </w:r>
          </w:p>
        </w:tc>
        <w:tc>
          <w:tcPr>
            <w:tcW w:w="1985" w:type="dxa"/>
          </w:tcPr>
          <w:p w:rsidR="008A31E9" w:rsidRPr="000069CB" w:rsidRDefault="008A31E9" w:rsidP="000069CB">
            <w:pPr>
              <w:keepNext/>
              <w:keepLines/>
              <w:jc w:val="both"/>
              <w:rPr>
                <w:bCs/>
                <w:sz w:val="28"/>
                <w:szCs w:val="28"/>
                <w:lang w:val="ru-RU"/>
              </w:rPr>
            </w:pPr>
            <w:r>
              <w:rPr>
                <w:bCs/>
                <w:sz w:val="28"/>
                <w:szCs w:val="28"/>
                <w:lang w:val="ru-RU"/>
              </w:rPr>
              <w:t>Ежегодно</w:t>
            </w:r>
          </w:p>
        </w:tc>
        <w:tc>
          <w:tcPr>
            <w:tcW w:w="4394" w:type="dxa"/>
          </w:tcPr>
          <w:p w:rsidR="008A31E9" w:rsidRPr="000069CB" w:rsidRDefault="008A31E9" w:rsidP="00E56619">
            <w:pPr>
              <w:pStyle w:val="ConsPlusCell"/>
              <w:rPr>
                <w:bCs/>
                <w:sz w:val="28"/>
                <w:szCs w:val="28"/>
              </w:rPr>
            </w:pPr>
            <w:r w:rsidRPr="000069CB">
              <w:rPr>
                <w:rFonts w:ascii="Times New Roman" w:hAnsi="Times New Roman" w:cs="Times New Roman"/>
                <w:sz w:val="28"/>
                <w:szCs w:val="28"/>
              </w:rPr>
              <w:t>Территориальный отдел Федеральной службы по надзору в сфере защиты прав потр</w:t>
            </w:r>
            <w:r w:rsidRPr="000069CB">
              <w:rPr>
                <w:rFonts w:ascii="Times New Roman" w:hAnsi="Times New Roman" w:cs="Times New Roman"/>
                <w:sz w:val="28"/>
                <w:szCs w:val="28"/>
              </w:rPr>
              <w:t>е</w:t>
            </w:r>
            <w:r w:rsidRPr="000069CB">
              <w:rPr>
                <w:rFonts w:ascii="Times New Roman" w:hAnsi="Times New Roman" w:cs="Times New Roman"/>
                <w:sz w:val="28"/>
                <w:szCs w:val="28"/>
              </w:rPr>
              <w:t xml:space="preserve">бителей и благополучия человека по Таштагольскому району </w:t>
            </w:r>
            <w:r>
              <w:rPr>
                <w:rFonts w:ascii="Times New Roman" w:hAnsi="Times New Roman" w:cs="Times New Roman"/>
                <w:sz w:val="28"/>
                <w:szCs w:val="28"/>
              </w:rPr>
              <w:t xml:space="preserve">, </w:t>
            </w:r>
            <w:r w:rsidRPr="000069CB">
              <w:rPr>
                <w:rFonts w:ascii="Times New Roman" w:hAnsi="Times New Roman" w:cs="Times New Roman"/>
                <w:bCs/>
                <w:sz w:val="28"/>
                <w:szCs w:val="28"/>
              </w:rPr>
              <w:t xml:space="preserve">отдел потребительского рынка и ценообразования </w:t>
            </w:r>
            <w:r w:rsidRPr="000069CB">
              <w:rPr>
                <w:rFonts w:ascii="Times New Roman" w:hAnsi="Times New Roman" w:cs="Times New Roman"/>
                <w:sz w:val="28"/>
                <w:szCs w:val="28"/>
              </w:rPr>
              <w:t>Таштагольского муниципального района</w:t>
            </w:r>
          </w:p>
        </w:tc>
        <w:tc>
          <w:tcPr>
            <w:tcW w:w="3623" w:type="dxa"/>
            <w:vMerge/>
          </w:tcPr>
          <w:p w:rsidR="008A31E9" w:rsidRPr="000069CB" w:rsidRDefault="008A31E9" w:rsidP="000069CB">
            <w:pPr>
              <w:keepNext/>
              <w:keepLines/>
              <w:jc w:val="both"/>
              <w:rPr>
                <w:bCs/>
                <w:sz w:val="28"/>
                <w:szCs w:val="28"/>
                <w:lang w:val="ru-RU"/>
              </w:rPr>
            </w:pPr>
          </w:p>
        </w:tc>
      </w:tr>
      <w:tr w:rsidR="0076748E" w:rsidRPr="000069CB" w:rsidTr="000069CB">
        <w:tc>
          <w:tcPr>
            <w:tcW w:w="0" w:type="auto"/>
          </w:tcPr>
          <w:p w:rsidR="0076748E" w:rsidRPr="000069CB" w:rsidRDefault="008A31E9" w:rsidP="000069CB">
            <w:pPr>
              <w:keepNext/>
              <w:keepLines/>
              <w:jc w:val="both"/>
              <w:rPr>
                <w:bCs/>
                <w:sz w:val="28"/>
                <w:szCs w:val="28"/>
                <w:lang w:val="ru-RU"/>
              </w:rPr>
            </w:pPr>
            <w:r>
              <w:rPr>
                <w:bCs/>
                <w:sz w:val="28"/>
                <w:szCs w:val="28"/>
                <w:lang w:val="ru-RU"/>
              </w:rPr>
              <w:t>12.</w:t>
            </w:r>
          </w:p>
        </w:tc>
        <w:tc>
          <w:tcPr>
            <w:tcW w:w="4192" w:type="dxa"/>
          </w:tcPr>
          <w:p w:rsidR="0076748E" w:rsidRPr="008A31E9" w:rsidRDefault="008A31E9" w:rsidP="000069CB">
            <w:pPr>
              <w:keepNext/>
              <w:keepLines/>
              <w:jc w:val="both"/>
              <w:rPr>
                <w:bCs/>
                <w:sz w:val="28"/>
                <w:szCs w:val="28"/>
                <w:lang w:val="ru-RU"/>
              </w:rPr>
            </w:pPr>
            <w:r w:rsidRPr="008A31E9">
              <w:rPr>
                <w:sz w:val="28"/>
                <w:szCs w:val="28"/>
                <w:lang w:val="ru-RU"/>
              </w:rPr>
              <w:t>Организация и проведение  смотров - конкурсов, выст</w:t>
            </w:r>
            <w:r w:rsidRPr="008A31E9">
              <w:rPr>
                <w:sz w:val="28"/>
                <w:szCs w:val="28"/>
                <w:lang w:val="ru-RU"/>
              </w:rPr>
              <w:t>а</w:t>
            </w:r>
            <w:r w:rsidRPr="008A31E9">
              <w:rPr>
                <w:sz w:val="28"/>
                <w:szCs w:val="28"/>
                <w:lang w:val="ru-RU"/>
              </w:rPr>
              <w:t>вок, ярмарок   потребител</w:t>
            </w:r>
            <w:r w:rsidRPr="008A31E9">
              <w:rPr>
                <w:sz w:val="28"/>
                <w:szCs w:val="28"/>
                <w:lang w:val="ru-RU"/>
              </w:rPr>
              <w:t>ь</w:t>
            </w:r>
            <w:r w:rsidRPr="008A31E9">
              <w:rPr>
                <w:sz w:val="28"/>
                <w:szCs w:val="28"/>
                <w:lang w:val="ru-RU"/>
              </w:rPr>
              <w:t xml:space="preserve">ских товаров   </w:t>
            </w:r>
          </w:p>
        </w:tc>
        <w:tc>
          <w:tcPr>
            <w:tcW w:w="1985" w:type="dxa"/>
          </w:tcPr>
          <w:p w:rsidR="0076748E" w:rsidRPr="000069CB" w:rsidRDefault="008A31E9" w:rsidP="000069CB">
            <w:pPr>
              <w:keepNext/>
              <w:keepLines/>
              <w:jc w:val="both"/>
              <w:rPr>
                <w:bCs/>
                <w:sz w:val="28"/>
                <w:szCs w:val="28"/>
                <w:lang w:val="ru-RU"/>
              </w:rPr>
            </w:pPr>
            <w:r>
              <w:rPr>
                <w:bCs/>
                <w:sz w:val="28"/>
                <w:szCs w:val="28"/>
                <w:lang w:val="ru-RU"/>
              </w:rPr>
              <w:t>20</w:t>
            </w:r>
            <w:r w:rsidR="002434DA">
              <w:rPr>
                <w:bCs/>
                <w:sz w:val="28"/>
                <w:szCs w:val="28"/>
                <w:lang w:val="ru-RU"/>
              </w:rPr>
              <w:t>20</w:t>
            </w:r>
            <w:r>
              <w:rPr>
                <w:bCs/>
                <w:sz w:val="28"/>
                <w:szCs w:val="28"/>
                <w:lang w:val="ru-RU"/>
              </w:rPr>
              <w:t>-20</w:t>
            </w:r>
            <w:r w:rsidR="002434DA">
              <w:rPr>
                <w:bCs/>
                <w:sz w:val="28"/>
                <w:szCs w:val="28"/>
                <w:lang w:val="ru-RU"/>
              </w:rPr>
              <w:t>23</w:t>
            </w:r>
            <w:r>
              <w:rPr>
                <w:bCs/>
                <w:sz w:val="28"/>
                <w:szCs w:val="28"/>
                <w:lang w:val="ru-RU"/>
              </w:rPr>
              <w:t xml:space="preserve"> годы</w:t>
            </w:r>
          </w:p>
        </w:tc>
        <w:tc>
          <w:tcPr>
            <w:tcW w:w="4394" w:type="dxa"/>
          </w:tcPr>
          <w:p w:rsidR="0076748E" w:rsidRPr="000069CB" w:rsidRDefault="008A31E9" w:rsidP="00E56619">
            <w:pPr>
              <w:pStyle w:val="ConsPlusCell"/>
              <w:rPr>
                <w:bCs/>
                <w:sz w:val="28"/>
                <w:szCs w:val="28"/>
              </w:rPr>
            </w:pPr>
            <w:r w:rsidRPr="000069CB">
              <w:rPr>
                <w:rFonts w:ascii="Times New Roman" w:hAnsi="Times New Roman" w:cs="Times New Roman"/>
                <w:sz w:val="28"/>
                <w:szCs w:val="28"/>
              </w:rPr>
              <w:t>Территориальный отдел Федеральной службы по надзору в сфере защиты прав потр</w:t>
            </w:r>
            <w:r w:rsidRPr="000069CB">
              <w:rPr>
                <w:rFonts w:ascii="Times New Roman" w:hAnsi="Times New Roman" w:cs="Times New Roman"/>
                <w:sz w:val="28"/>
                <w:szCs w:val="28"/>
              </w:rPr>
              <w:t>е</w:t>
            </w:r>
            <w:r w:rsidRPr="000069CB">
              <w:rPr>
                <w:rFonts w:ascii="Times New Roman" w:hAnsi="Times New Roman" w:cs="Times New Roman"/>
                <w:sz w:val="28"/>
                <w:szCs w:val="28"/>
              </w:rPr>
              <w:t xml:space="preserve">бителей и благополучия человека по Таштагольскому району </w:t>
            </w:r>
            <w:r>
              <w:rPr>
                <w:rFonts w:ascii="Times New Roman" w:hAnsi="Times New Roman" w:cs="Times New Roman"/>
                <w:sz w:val="28"/>
                <w:szCs w:val="28"/>
              </w:rPr>
              <w:t xml:space="preserve">, </w:t>
            </w:r>
            <w:r w:rsidRPr="000069CB">
              <w:rPr>
                <w:rFonts w:ascii="Times New Roman" w:hAnsi="Times New Roman" w:cs="Times New Roman"/>
                <w:bCs/>
                <w:sz w:val="28"/>
                <w:szCs w:val="28"/>
              </w:rPr>
              <w:t xml:space="preserve">отдел потребительского рынка и ценообразования </w:t>
            </w:r>
            <w:r w:rsidRPr="000069CB">
              <w:rPr>
                <w:rFonts w:ascii="Times New Roman" w:hAnsi="Times New Roman" w:cs="Times New Roman"/>
                <w:sz w:val="28"/>
                <w:szCs w:val="28"/>
              </w:rPr>
              <w:t>Таштагольского муниципального района</w:t>
            </w:r>
          </w:p>
        </w:tc>
        <w:tc>
          <w:tcPr>
            <w:tcW w:w="3623" w:type="dxa"/>
          </w:tcPr>
          <w:p w:rsidR="008A31E9" w:rsidRDefault="008A31E9" w:rsidP="008A31E9">
            <w:pPr>
              <w:pStyle w:val="ConsPlusCell"/>
              <w:rPr>
                <w:rFonts w:ascii="Times New Roman" w:hAnsi="Times New Roman" w:cs="Times New Roman"/>
                <w:sz w:val="28"/>
                <w:szCs w:val="28"/>
              </w:rPr>
            </w:pPr>
            <w:r>
              <w:rPr>
                <w:rFonts w:ascii="Times New Roman" w:hAnsi="Times New Roman" w:cs="Times New Roman"/>
                <w:sz w:val="28"/>
                <w:szCs w:val="28"/>
              </w:rPr>
              <w:t xml:space="preserve">Информирование </w:t>
            </w:r>
            <w:r w:rsidRPr="00952C7C">
              <w:rPr>
                <w:rFonts w:ascii="Times New Roman" w:hAnsi="Times New Roman" w:cs="Times New Roman"/>
                <w:sz w:val="28"/>
                <w:szCs w:val="28"/>
              </w:rPr>
              <w:t xml:space="preserve">населения </w:t>
            </w:r>
          </w:p>
          <w:p w:rsidR="0076748E" w:rsidRPr="008A31E9" w:rsidRDefault="008A31E9" w:rsidP="00E56619">
            <w:pPr>
              <w:pStyle w:val="ConsPlusCell"/>
              <w:rPr>
                <w:bCs/>
                <w:sz w:val="28"/>
                <w:szCs w:val="28"/>
              </w:rPr>
            </w:pPr>
            <w:r>
              <w:rPr>
                <w:rFonts w:ascii="Times New Roman" w:hAnsi="Times New Roman" w:cs="Times New Roman"/>
                <w:sz w:val="28"/>
                <w:szCs w:val="28"/>
              </w:rPr>
              <w:t>о</w:t>
            </w:r>
            <w:r w:rsidRPr="00952C7C">
              <w:rPr>
                <w:rFonts w:ascii="Times New Roman" w:hAnsi="Times New Roman" w:cs="Times New Roman"/>
                <w:sz w:val="28"/>
                <w:szCs w:val="28"/>
              </w:rPr>
              <w:t>б</w:t>
            </w:r>
            <w:r>
              <w:rPr>
                <w:rFonts w:ascii="Times New Roman" w:hAnsi="Times New Roman" w:cs="Times New Roman"/>
                <w:sz w:val="28"/>
                <w:szCs w:val="28"/>
              </w:rPr>
              <w:t xml:space="preserve"> </w:t>
            </w:r>
            <w:r w:rsidRPr="00952C7C">
              <w:rPr>
                <w:rFonts w:ascii="Times New Roman" w:hAnsi="Times New Roman" w:cs="Times New Roman"/>
                <w:sz w:val="28"/>
                <w:szCs w:val="28"/>
              </w:rPr>
              <w:t>уровне качества  потреб</w:t>
            </w:r>
            <w:r w:rsidRPr="00952C7C">
              <w:rPr>
                <w:rFonts w:ascii="Times New Roman" w:hAnsi="Times New Roman" w:cs="Times New Roman"/>
                <w:sz w:val="28"/>
                <w:szCs w:val="28"/>
              </w:rPr>
              <w:t>и</w:t>
            </w:r>
            <w:r w:rsidRPr="00952C7C">
              <w:rPr>
                <w:rFonts w:ascii="Times New Roman" w:hAnsi="Times New Roman" w:cs="Times New Roman"/>
                <w:sz w:val="28"/>
                <w:szCs w:val="28"/>
              </w:rPr>
              <w:t xml:space="preserve">тельских товаров, налаживание обратной связи  </w:t>
            </w:r>
            <w:r w:rsidRPr="008A31E9">
              <w:rPr>
                <w:rFonts w:ascii="Times New Roman" w:hAnsi="Times New Roman" w:cs="Times New Roman"/>
                <w:sz w:val="28"/>
                <w:szCs w:val="28"/>
              </w:rPr>
              <w:t>местных предпри</w:t>
            </w:r>
            <w:r w:rsidR="00E56619">
              <w:rPr>
                <w:rFonts w:ascii="Times New Roman" w:hAnsi="Times New Roman" w:cs="Times New Roman"/>
                <w:sz w:val="28"/>
                <w:szCs w:val="28"/>
              </w:rPr>
              <w:t>-</w:t>
            </w:r>
            <w:r w:rsidRPr="008A31E9">
              <w:rPr>
                <w:rFonts w:ascii="Times New Roman" w:hAnsi="Times New Roman" w:cs="Times New Roman"/>
                <w:sz w:val="28"/>
                <w:szCs w:val="28"/>
              </w:rPr>
              <w:t>ятий -изгот</w:t>
            </w:r>
            <w:r w:rsidRPr="008A31E9">
              <w:rPr>
                <w:rFonts w:ascii="Times New Roman" w:hAnsi="Times New Roman" w:cs="Times New Roman"/>
                <w:sz w:val="28"/>
                <w:szCs w:val="28"/>
              </w:rPr>
              <w:t>о</w:t>
            </w:r>
            <w:r w:rsidRPr="008A31E9">
              <w:rPr>
                <w:rFonts w:ascii="Times New Roman" w:hAnsi="Times New Roman" w:cs="Times New Roman"/>
                <w:sz w:val="28"/>
                <w:szCs w:val="28"/>
              </w:rPr>
              <w:t xml:space="preserve">вителей с </w:t>
            </w:r>
            <w:r w:rsidR="00E56619">
              <w:rPr>
                <w:rFonts w:ascii="Times New Roman" w:hAnsi="Times New Roman" w:cs="Times New Roman"/>
                <w:sz w:val="28"/>
                <w:szCs w:val="28"/>
              </w:rPr>
              <w:t>п</w:t>
            </w:r>
            <w:r w:rsidRPr="008A31E9">
              <w:rPr>
                <w:rFonts w:ascii="Times New Roman" w:hAnsi="Times New Roman" w:cs="Times New Roman"/>
                <w:sz w:val="28"/>
                <w:szCs w:val="28"/>
              </w:rPr>
              <w:t>оку</w:t>
            </w:r>
            <w:r w:rsidR="00E56619">
              <w:rPr>
                <w:rFonts w:ascii="Times New Roman" w:hAnsi="Times New Roman" w:cs="Times New Roman"/>
                <w:sz w:val="28"/>
                <w:szCs w:val="28"/>
              </w:rPr>
              <w:t>-</w:t>
            </w:r>
            <w:r w:rsidRPr="008A31E9">
              <w:rPr>
                <w:rFonts w:ascii="Times New Roman" w:hAnsi="Times New Roman" w:cs="Times New Roman"/>
                <w:sz w:val="28"/>
                <w:szCs w:val="28"/>
              </w:rPr>
              <w:t>пателями их пр</w:t>
            </w:r>
            <w:r w:rsidRPr="008A31E9">
              <w:rPr>
                <w:rFonts w:ascii="Times New Roman" w:hAnsi="Times New Roman" w:cs="Times New Roman"/>
                <w:sz w:val="28"/>
                <w:szCs w:val="28"/>
              </w:rPr>
              <w:t>о</w:t>
            </w:r>
            <w:r w:rsidRPr="008A31E9">
              <w:rPr>
                <w:rFonts w:ascii="Times New Roman" w:hAnsi="Times New Roman" w:cs="Times New Roman"/>
                <w:sz w:val="28"/>
                <w:szCs w:val="28"/>
              </w:rPr>
              <w:t xml:space="preserve">дукции </w:t>
            </w:r>
          </w:p>
        </w:tc>
      </w:tr>
      <w:tr w:rsidR="008A31E9" w:rsidRPr="000069CB" w:rsidTr="000069CB">
        <w:tc>
          <w:tcPr>
            <w:tcW w:w="0" w:type="auto"/>
          </w:tcPr>
          <w:p w:rsidR="008A31E9" w:rsidRDefault="008A31E9" w:rsidP="000069CB">
            <w:pPr>
              <w:keepNext/>
              <w:keepLines/>
              <w:jc w:val="both"/>
              <w:rPr>
                <w:bCs/>
                <w:sz w:val="28"/>
                <w:szCs w:val="28"/>
                <w:lang w:val="ru-RU"/>
              </w:rPr>
            </w:pPr>
            <w:r>
              <w:rPr>
                <w:bCs/>
                <w:sz w:val="28"/>
                <w:szCs w:val="28"/>
                <w:lang w:val="ru-RU"/>
              </w:rPr>
              <w:t>13.</w:t>
            </w:r>
          </w:p>
        </w:tc>
        <w:tc>
          <w:tcPr>
            <w:tcW w:w="4192" w:type="dxa"/>
          </w:tcPr>
          <w:p w:rsidR="008A31E9" w:rsidRPr="008A31E9" w:rsidRDefault="008A31E9" w:rsidP="000069CB">
            <w:pPr>
              <w:keepNext/>
              <w:keepLines/>
              <w:jc w:val="both"/>
              <w:rPr>
                <w:bCs/>
                <w:sz w:val="28"/>
                <w:szCs w:val="28"/>
                <w:lang w:val="ru-RU"/>
              </w:rPr>
            </w:pPr>
            <w:r w:rsidRPr="008A31E9">
              <w:rPr>
                <w:sz w:val="28"/>
                <w:szCs w:val="28"/>
                <w:lang w:val="ru-RU"/>
              </w:rPr>
              <w:t>Проведение мониторинга         нарушений обязательных        требований к товарам (раб</w:t>
            </w:r>
            <w:r w:rsidRPr="008A31E9">
              <w:rPr>
                <w:sz w:val="28"/>
                <w:szCs w:val="28"/>
                <w:lang w:val="ru-RU"/>
              </w:rPr>
              <w:t>о</w:t>
            </w:r>
            <w:r w:rsidRPr="008A31E9">
              <w:rPr>
                <w:sz w:val="28"/>
                <w:szCs w:val="28"/>
                <w:lang w:val="ru-RU"/>
              </w:rPr>
              <w:t xml:space="preserve">там, </w:t>
            </w:r>
            <w:r w:rsidRPr="008A31E9">
              <w:rPr>
                <w:sz w:val="28"/>
                <w:szCs w:val="28"/>
                <w:lang w:val="ru-RU"/>
              </w:rPr>
              <w:lastRenderedPageBreak/>
              <w:t>услугам) по безопасн</w:t>
            </w:r>
            <w:r w:rsidRPr="008A31E9">
              <w:rPr>
                <w:sz w:val="28"/>
                <w:szCs w:val="28"/>
                <w:lang w:val="ru-RU"/>
              </w:rPr>
              <w:t>о</w:t>
            </w:r>
            <w:r w:rsidRPr="008A31E9">
              <w:rPr>
                <w:sz w:val="28"/>
                <w:szCs w:val="28"/>
                <w:lang w:val="ru-RU"/>
              </w:rPr>
              <w:t>сти и фактов поступления на потребительский рынок т</w:t>
            </w:r>
            <w:r w:rsidRPr="008A31E9">
              <w:rPr>
                <w:sz w:val="28"/>
                <w:szCs w:val="28"/>
                <w:lang w:val="ru-RU"/>
              </w:rPr>
              <w:t>о</w:t>
            </w:r>
            <w:r w:rsidRPr="008A31E9">
              <w:rPr>
                <w:sz w:val="28"/>
                <w:szCs w:val="28"/>
                <w:lang w:val="ru-RU"/>
              </w:rPr>
              <w:t>варов, представляющих      опасность для жизни и здоровья или не   сопровожд</w:t>
            </w:r>
            <w:r w:rsidRPr="008A31E9">
              <w:rPr>
                <w:sz w:val="28"/>
                <w:szCs w:val="28"/>
                <w:lang w:val="ru-RU"/>
              </w:rPr>
              <w:t>а</w:t>
            </w:r>
            <w:r w:rsidRPr="008A31E9">
              <w:rPr>
                <w:sz w:val="28"/>
                <w:szCs w:val="28"/>
                <w:lang w:val="ru-RU"/>
              </w:rPr>
              <w:t>ющихся    необходи</w:t>
            </w:r>
            <w:r w:rsidR="00E56619">
              <w:rPr>
                <w:sz w:val="28"/>
                <w:szCs w:val="28"/>
                <w:lang w:val="ru-RU"/>
              </w:rPr>
              <w:t>-</w:t>
            </w:r>
            <w:r w:rsidRPr="008A31E9">
              <w:rPr>
                <w:sz w:val="28"/>
                <w:szCs w:val="28"/>
                <w:lang w:val="ru-RU"/>
              </w:rPr>
              <w:t>мой и достоверной        информ</w:t>
            </w:r>
            <w:r w:rsidRPr="008A31E9">
              <w:rPr>
                <w:sz w:val="28"/>
                <w:szCs w:val="28"/>
                <w:lang w:val="ru-RU"/>
              </w:rPr>
              <w:t>а</w:t>
            </w:r>
            <w:r w:rsidRPr="008A31E9">
              <w:rPr>
                <w:sz w:val="28"/>
                <w:szCs w:val="28"/>
                <w:lang w:val="ru-RU"/>
              </w:rPr>
              <w:t xml:space="preserve">цией         </w:t>
            </w:r>
          </w:p>
        </w:tc>
        <w:tc>
          <w:tcPr>
            <w:tcW w:w="1985" w:type="dxa"/>
          </w:tcPr>
          <w:p w:rsidR="008A31E9" w:rsidRPr="000069CB" w:rsidRDefault="008A31E9" w:rsidP="000069CB">
            <w:pPr>
              <w:keepNext/>
              <w:keepLines/>
              <w:jc w:val="both"/>
              <w:rPr>
                <w:bCs/>
                <w:sz w:val="28"/>
                <w:szCs w:val="28"/>
                <w:lang w:val="ru-RU"/>
              </w:rPr>
            </w:pPr>
            <w:r>
              <w:rPr>
                <w:bCs/>
                <w:sz w:val="28"/>
                <w:szCs w:val="28"/>
                <w:lang w:val="ru-RU"/>
              </w:rPr>
              <w:lastRenderedPageBreak/>
              <w:t>20</w:t>
            </w:r>
            <w:r w:rsidR="002434DA">
              <w:rPr>
                <w:bCs/>
                <w:sz w:val="28"/>
                <w:szCs w:val="28"/>
                <w:lang w:val="ru-RU"/>
              </w:rPr>
              <w:t>20</w:t>
            </w:r>
            <w:r>
              <w:rPr>
                <w:bCs/>
                <w:sz w:val="28"/>
                <w:szCs w:val="28"/>
                <w:lang w:val="ru-RU"/>
              </w:rPr>
              <w:t>-20</w:t>
            </w:r>
            <w:r w:rsidR="002434DA">
              <w:rPr>
                <w:bCs/>
                <w:sz w:val="28"/>
                <w:szCs w:val="28"/>
                <w:lang w:val="ru-RU"/>
              </w:rPr>
              <w:t>23</w:t>
            </w:r>
            <w:r>
              <w:rPr>
                <w:bCs/>
                <w:sz w:val="28"/>
                <w:szCs w:val="28"/>
                <w:lang w:val="ru-RU"/>
              </w:rPr>
              <w:t xml:space="preserve"> годы</w:t>
            </w:r>
          </w:p>
        </w:tc>
        <w:tc>
          <w:tcPr>
            <w:tcW w:w="4394" w:type="dxa"/>
          </w:tcPr>
          <w:p w:rsidR="007973C1" w:rsidRDefault="008A31E9" w:rsidP="007973C1">
            <w:pPr>
              <w:pStyle w:val="ConsPlusCell"/>
              <w:rPr>
                <w:rFonts w:ascii="Times New Roman" w:hAnsi="Times New Roman" w:cs="Times New Roman"/>
                <w:sz w:val="28"/>
                <w:szCs w:val="28"/>
              </w:rPr>
            </w:pPr>
            <w:r w:rsidRPr="008A31E9">
              <w:rPr>
                <w:rFonts w:ascii="Times New Roman" w:hAnsi="Times New Roman" w:cs="Times New Roman"/>
                <w:sz w:val="28"/>
                <w:szCs w:val="28"/>
              </w:rPr>
              <w:t>Территориальный отдел Федеральной службы по надзору в сфере защиты прав потр</w:t>
            </w:r>
            <w:r w:rsidRPr="008A31E9">
              <w:rPr>
                <w:rFonts w:ascii="Times New Roman" w:hAnsi="Times New Roman" w:cs="Times New Roman"/>
                <w:sz w:val="28"/>
                <w:szCs w:val="28"/>
              </w:rPr>
              <w:t>е</w:t>
            </w:r>
            <w:r w:rsidRPr="008A31E9">
              <w:rPr>
                <w:rFonts w:ascii="Times New Roman" w:hAnsi="Times New Roman" w:cs="Times New Roman"/>
                <w:sz w:val="28"/>
                <w:szCs w:val="28"/>
              </w:rPr>
              <w:t xml:space="preserve">бителей </w:t>
            </w:r>
            <w:r w:rsidRPr="008A31E9">
              <w:rPr>
                <w:rFonts w:ascii="Times New Roman" w:hAnsi="Times New Roman" w:cs="Times New Roman"/>
                <w:sz w:val="28"/>
                <w:szCs w:val="28"/>
              </w:rPr>
              <w:lastRenderedPageBreak/>
              <w:t>и благополучия человека по Таштагольскому району</w:t>
            </w:r>
            <w:r w:rsidR="007973C1">
              <w:rPr>
                <w:sz w:val="28"/>
                <w:szCs w:val="28"/>
              </w:rPr>
              <w:t xml:space="preserve">, </w:t>
            </w:r>
            <w:r w:rsidR="007973C1" w:rsidRPr="0099027B">
              <w:rPr>
                <w:rStyle w:val="a9"/>
                <w:rFonts w:ascii="Times New Roman" w:eastAsia="Calibri" w:hAnsi="Times New Roman" w:cs="Times New Roman"/>
                <w:b w:val="0"/>
                <w:sz w:val="28"/>
                <w:szCs w:val="28"/>
              </w:rPr>
              <w:t>Ф</w:t>
            </w:r>
            <w:r w:rsidR="007973C1">
              <w:rPr>
                <w:rStyle w:val="a9"/>
                <w:rFonts w:ascii="Times New Roman" w:eastAsia="Calibri" w:hAnsi="Times New Roman" w:cs="Times New Roman"/>
                <w:b w:val="0"/>
                <w:sz w:val="28"/>
                <w:szCs w:val="28"/>
              </w:rPr>
              <w:t xml:space="preserve">БУЗ </w:t>
            </w:r>
            <w:r w:rsidR="007973C1" w:rsidRPr="00952C7C">
              <w:rPr>
                <w:rFonts w:ascii="Times New Roman" w:hAnsi="Times New Roman" w:cs="Times New Roman"/>
                <w:sz w:val="28"/>
                <w:szCs w:val="28"/>
              </w:rPr>
              <w:t>«Центр гигиены и эпидемиол</w:t>
            </w:r>
            <w:r w:rsidR="007973C1" w:rsidRPr="00952C7C">
              <w:rPr>
                <w:rFonts w:ascii="Times New Roman" w:hAnsi="Times New Roman" w:cs="Times New Roman"/>
                <w:sz w:val="28"/>
                <w:szCs w:val="28"/>
              </w:rPr>
              <w:t>о</w:t>
            </w:r>
            <w:r w:rsidR="007973C1" w:rsidRPr="00952C7C">
              <w:rPr>
                <w:rFonts w:ascii="Times New Roman" w:hAnsi="Times New Roman" w:cs="Times New Roman"/>
                <w:sz w:val="28"/>
                <w:szCs w:val="28"/>
              </w:rPr>
              <w:t xml:space="preserve">гии в </w:t>
            </w:r>
            <w:r w:rsidR="007973C1">
              <w:rPr>
                <w:rFonts w:ascii="Times New Roman" w:hAnsi="Times New Roman" w:cs="Times New Roman"/>
                <w:sz w:val="28"/>
                <w:szCs w:val="28"/>
              </w:rPr>
              <w:t xml:space="preserve">Таштагольском районе </w:t>
            </w:r>
            <w:r w:rsidR="007973C1" w:rsidRPr="00952C7C">
              <w:rPr>
                <w:rFonts w:ascii="Times New Roman" w:hAnsi="Times New Roman" w:cs="Times New Roman"/>
                <w:sz w:val="28"/>
                <w:szCs w:val="28"/>
              </w:rPr>
              <w:t>Кемеровской области» (по с</w:t>
            </w:r>
            <w:r w:rsidR="007973C1" w:rsidRPr="00952C7C">
              <w:rPr>
                <w:rFonts w:ascii="Times New Roman" w:hAnsi="Times New Roman" w:cs="Times New Roman"/>
                <w:sz w:val="28"/>
                <w:szCs w:val="28"/>
              </w:rPr>
              <w:t>о</w:t>
            </w:r>
            <w:r w:rsidR="007973C1" w:rsidRPr="00952C7C">
              <w:rPr>
                <w:rFonts w:ascii="Times New Roman" w:hAnsi="Times New Roman" w:cs="Times New Roman"/>
                <w:sz w:val="28"/>
                <w:szCs w:val="28"/>
              </w:rPr>
              <w:t>гласованию)</w:t>
            </w:r>
          </w:p>
          <w:p w:rsidR="008A31E9" w:rsidRPr="008A31E9" w:rsidRDefault="008A31E9" w:rsidP="000069CB">
            <w:pPr>
              <w:keepNext/>
              <w:keepLines/>
              <w:jc w:val="both"/>
              <w:rPr>
                <w:bCs/>
                <w:sz w:val="28"/>
                <w:szCs w:val="28"/>
                <w:lang w:val="ru-RU"/>
              </w:rPr>
            </w:pPr>
          </w:p>
        </w:tc>
        <w:tc>
          <w:tcPr>
            <w:tcW w:w="3623" w:type="dxa"/>
          </w:tcPr>
          <w:p w:rsidR="008A31E9" w:rsidRPr="007973C1" w:rsidRDefault="007973C1" w:rsidP="007973C1">
            <w:pPr>
              <w:keepNext/>
              <w:keepLines/>
              <w:jc w:val="both"/>
              <w:rPr>
                <w:bCs/>
                <w:sz w:val="28"/>
                <w:szCs w:val="28"/>
                <w:lang w:val="ru-RU"/>
              </w:rPr>
            </w:pPr>
            <w:r w:rsidRPr="007973C1">
              <w:rPr>
                <w:sz w:val="28"/>
                <w:szCs w:val="28"/>
                <w:lang w:val="ru-RU"/>
              </w:rPr>
              <w:lastRenderedPageBreak/>
              <w:t xml:space="preserve">Повышение качества товаров (работ, услуг), реализуемых на   </w:t>
            </w:r>
            <w:r w:rsidRPr="007973C1">
              <w:rPr>
                <w:sz w:val="28"/>
                <w:szCs w:val="28"/>
                <w:lang w:val="ru-RU"/>
              </w:rPr>
              <w:lastRenderedPageBreak/>
              <w:t xml:space="preserve">потребительском рынке </w:t>
            </w:r>
            <w:r>
              <w:rPr>
                <w:sz w:val="28"/>
                <w:szCs w:val="28"/>
                <w:lang w:val="ru-RU"/>
              </w:rPr>
              <w:t>Таштагольского района</w:t>
            </w:r>
            <w:r w:rsidRPr="007973C1">
              <w:rPr>
                <w:sz w:val="28"/>
                <w:szCs w:val="28"/>
                <w:lang w:val="ru-RU"/>
              </w:rPr>
              <w:t xml:space="preserve">         </w:t>
            </w:r>
          </w:p>
        </w:tc>
      </w:tr>
      <w:tr w:rsidR="008A31E9" w:rsidRPr="000069CB" w:rsidTr="000069CB">
        <w:tc>
          <w:tcPr>
            <w:tcW w:w="0" w:type="auto"/>
          </w:tcPr>
          <w:p w:rsidR="008A31E9" w:rsidRDefault="007973C1" w:rsidP="000069CB">
            <w:pPr>
              <w:keepNext/>
              <w:keepLines/>
              <w:jc w:val="both"/>
              <w:rPr>
                <w:bCs/>
                <w:sz w:val="28"/>
                <w:szCs w:val="28"/>
                <w:lang w:val="ru-RU"/>
              </w:rPr>
            </w:pPr>
            <w:r>
              <w:rPr>
                <w:bCs/>
                <w:sz w:val="28"/>
                <w:szCs w:val="28"/>
                <w:lang w:val="ru-RU"/>
              </w:rPr>
              <w:lastRenderedPageBreak/>
              <w:t>14.</w:t>
            </w:r>
          </w:p>
        </w:tc>
        <w:tc>
          <w:tcPr>
            <w:tcW w:w="4192" w:type="dxa"/>
          </w:tcPr>
          <w:p w:rsidR="008A31E9" w:rsidRPr="007973C1" w:rsidRDefault="007973C1" w:rsidP="000069CB">
            <w:pPr>
              <w:keepNext/>
              <w:keepLines/>
              <w:jc w:val="both"/>
              <w:rPr>
                <w:bCs/>
                <w:sz w:val="28"/>
                <w:szCs w:val="28"/>
                <w:lang w:val="ru-RU"/>
              </w:rPr>
            </w:pPr>
            <w:r w:rsidRPr="007973C1">
              <w:rPr>
                <w:sz w:val="28"/>
                <w:szCs w:val="28"/>
                <w:lang w:val="ru-RU"/>
              </w:rPr>
              <w:t>Проведение независимой         экспертизы качества и          безопасности пищевых продуктов и услуг обществе</w:t>
            </w:r>
            <w:r w:rsidRPr="007973C1">
              <w:rPr>
                <w:sz w:val="28"/>
                <w:szCs w:val="28"/>
                <w:lang w:val="ru-RU"/>
              </w:rPr>
              <w:t>н</w:t>
            </w:r>
            <w:r w:rsidRPr="007973C1">
              <w:rPr>
                <w:sz w:val="28"/>
                <w:szCs w:val="28"/>
                <w:lang w:val="ru-RU"/>
              </w:rPr>
              <w:t xml:space="preserve">ного питания  </w:t>
            </w:r>
          </w:p>
        </w:tc>
        <w:tc>
          <w:tcPr>
            <w:tcW w:w="1985" w:type="dxa"/>
          </w:tcPr>
          <w:p w:rsidR="008A31E9" w:rsidRPr="000069CB" w:rsidRDefault="007973C1" w:rsidP="000069CB">
            <w:pPr>
              <w:keepNext/>
              <w:keepLines/>
              <w:jc w:val="both"/>
              <w:rPr>
                <w:bCs/>
                <w:sz w:val="28"/>
                <w:szCs w:val="28"/>
                <w:lang w:val="ru-RU"/>
              </w:rPr>
            </w:pPr>
            <w:r>
              <w:rPr>
                <w:bCs/>
                <w:sz w:val="28"/>
                <w:szCs w:val="28"/>
                <w:lang w:val="ru-RU"/>
              </w:rPr>
              <w:t>20</w:t>
            </w:r>
            <w:r w:rsidR="002434DA">
              <w:rPr>
                <w:bCs/>
                <w:sz w:val="28"/>
                <w:szCs w:val="28"/>
                <w:lang w:val="ru-RU"/>
              </w:rPr>
              <w:t>20</w:t>
            </w:r>
            <w:r>
              <w:rPr>
                <w:bCs/>
                <w:sz w:val="28"/>
                <w:szCs w:val="28"/>
                <w:lang w:val="ru-RU"/>
              </w:rPr>
              <w:t>-20</w:t>
            </w:r>
            <w:r w:rsidR="002434DA">
              <w:rPr>
                <w:bCs/>
                <w:sz w:val="28"/>
                <w:szCs w:val="28"/>
                <w:lang w:val="ru-RU"/>
              </w:rPr>
              <w:t>23</w:t>
            </w:r>
            <w:r>
              <w:rPr>
                <w:bCs/>
                <w:sz w:val="28"/>
                <w:szCs w:val="28"/>
                <w:lang w:val="ru-RU"/>
              </w:rPr>
              <w:t xml:space="preserve"> годы</w:t>
            </w:r>
          </w:p>
        </w:tc>
        <w:tc>
          <w:tcPr>
            <w:tcW w:w="4394" w:type="dxa"/>
          </w:tcPr>
          <w:p w:rsidR="008A31E9" w:rsidRPr="000069CB" w:rsidRDefault="007973C1" w:rsidP="00E56619">
            <w:pPr>
              <w:pStyle w:val="ConsPlusCell"/>
              <w:rPr>
                <w:bCs/>
                <w:sz w:val="28"/>
                <w:szCs w:val="28"/>
              </w:rPr>
            </w:pPr>
            <w:r w:rsidRPr="008A31E9">
              <w:rPr>
                <w:rFonts w:ascii="Times New Roman" w:hAnsi="Times New Roman" w:cs="Times New Roman"/>
                <w:sz w:val="28"/>
                <w:szCs w:val="28"/>
              </w:rPr>
              <w:t>Территориальный отдел Федеральной службы по надзору в сфере защиты прав потр</w:t>
            </w:r>
            <w:r w:rsidRPr="008A31E9">
              <w:rPr>
                <w:rFonts w:ascii="Times New Roman" w:hAnsi="Times New Roman" w:cs="Times New Roman"/>
                <w:sz w:val="28"/>
                <w:szCs w:val="28"/>
              </w:rPr>
              <w:t>е</w:t>
            </w:r>
            <w:r w:rsidRPr="008A31E9">
              <w:rPr>
                <w:rFonts w:ascii="Times New Roman" w:hAnsi="Times New Roman" w:cs="Times New Roman"/>
                <w:sz w:val="28"/>
                <w:szCs w:val="28"/>
              </w:rPr>
              <w:t>бителей и благополучия человека по Таштагольскому району</w:t>
            </w:r>
            <w:r>
              <w:rPr>
                <w:sz w:val="28"/>
                <w:szCs w:val="28"/>
              </w:rPr>
              <w:t xml:space="preserve">, </w:t>
            </w:r>
            <w:r w:rsidRPr="0099027B">
              <w:rPr>
                <w:rStyle w:val="a9"/>
                <w:rFonts w:ascii="Times New Roman" w:eastAsia="Calibri" w:hAnsi="Times New Roman" w:cs="Times New Roman"/>
                <w:b w:val="0"/>
                <w:sz w:val="28"/>
                <w:szCs w:val="28"/>
              </w:rPr>
              <w:t>Ф</w:t>
            </w:r>
            <w:r>
              <w:rPr>
                <w:rStyle w:val="a9"/>
                <w:rFonts w:ascii="Times New Roman" w:eastAsia="Calibri" w:hAnsi="Times New Roman" w:cs="Times New Roman"/>
                <w:b w:val="0"/>
                <w:sz w:val="28"/>
                <w:szCs w:val="28"/>
              </w:rPr>
              <w:t xml:space="preserve">БУЗ </w:t>
            </w:r>
            <w:r w:rsidRPr="00952C7C">
              <w:rPr>
                <w:rFonts w:ascii="Times New Roman" w:hAnsi="Times New Roman" w:cs="Times New Roman"/>
                <w:sz w:val="28"/>
                <w:szCs w:val="28"/>
              </w:rPr>
              <w:t>«Центр гигиены и эпидемиол</w:t>
            </w:r>
            <w:r w:rsidRPr="00952C7C">
              <w:rPr>
                <w:rFonts w:ascii="Times New Roman" w:hAnsi="Times New Roman" w:cs="Times New Roman"/>
                <w:sz w:val="28"/>
                <w:szCs w:val="28"/>
              </w:rPr>
              <w:t>о</w:t>
            </w:r>
            <w:r w:rsidRPr="00952C7C">
              <w:rPr>
                <w:rFonts w:ascii="Times New Roman" w:hAnsi="Times New Roman" w:cs="Times New Roman"/>
                <w:sz w:val="28"/>
                <w:szCs w:val="28"/>
              </w:rPr>
              <w:t xml:space="preserve">гии в </w:t>
            </w:r>
            <w:r>
              <w:rPr>
                <w:rFonts w:ascii="Times New Roman" w:hAnsi="Times New Roman" w:cs="Times New Roman"/>
                <w:sz w:val="28"/>
                <w:szCs w:val="28"/>
              </w:rPr>
              <w:t xml:space="preserve">Таштагольском районе </w:t>
            </w:r>
            <w:r w:rsidRPr="00952C7C">
              <w:rPr>
                <w:rFonts w:ascii="Times New Roman" w:hAnsi="Times New Roman" w:cs="Times New Roman"/>
                <w:sz w:val="28"/>
                <w:szCs w:val="28"/>
              </w:rPr>
              <w:t>Кемеровской области» (по с</w:t>
            </w:r>
            <w:r w:rsidRPr="00952C7C">
              <w:rPr>
                <w:rFonts w:ascii="Times New Roman" w:hAnsi="Times New Roman" w:cs="Times New Roman"/>
                <w:sz w:val="28"/>
                <w:szCs w:val="28"/>
              </w:rPr>
              <w:t>о</w:t>
            </w:r>
            <w:r w:rsidRPr="00952C7C">
              <w:rPr>
                <w:rFonts w:ascii="Times New Roman" w:hAnsi="Times New Roman" w:cs="Times New Roman"/>
                <w:sz w:val="28"/>
                <w:szCs w:val="28"/>
              </w:rPr>
              <w:t>гласованию)</w:t>
            </w:r>
            <w:r>
              <w:rPr>
                <w:rFonts w:ascii="Times New Roman" w:hAnsi="Times New Roman" w:cs="Times New Roman"/>
                <w:sz w:val="28"/>
                <w:szCs w:val="28"/>
              </w:rPr>
              <w:t>;</w:t>
            </w:r>
          </w:p>
        </w:tc>
        <w:tc>
          <w:tcPr>
            <w:tcW w:w="3623" w:type="dxa"/>
          </w:tcPr>
          <w:p w:rsidR="008A31E9" w:rsidRPr="007973C1" w:rsidRDefault="007973C1" w:rsidP="000069CB">
            <w:pPr>
              <w:keepNext/>
              <w:keepLines/>
              <w:jc w:val="both"/>
              <w:rPr>
                <w:bCs/>
                <w:sz w:val="28"/>
                <w:szCs w:val="28"/>
                <w:lang w:val="ru-RU"/>
              </w:rPr>
            </w:pPr>
            <w:r w:rsidRPr="007973C1">
              <w:rPr>
                <w:sz w:val="28"/>
                <w:szCs w:val="28"/>
                <w:lang w:val="ru-RU"/>
              </w:rPr>
              <w:t>Обеспечение качества и       бе</w:t>
            </w:r>
            <w:r w:rsidRPr="007973C1">
              <w:rPr>
                <w:sz w:val="28"/>
                <w:szCs w:val="28"/>
                <w:lang w:val="ru-RU"/>
              </w:rPr>
              <w:t>з</w:t>
            </w:r>
            <w:r w:rsidRPr="007973C1">
              <w:rPr>
                <w:sz w:val="28"/>
                <w:szCs w:val="28"/>
                <w:lang w:val="ru-RU"/>
              </w:rPr>
              <w:t>опасности производимой и реализуемой потребителям     пр</w:t>
            </w:r>
            <w:r w:rsidRPr="007973C1">
              <w:rPr>
                <w:sz w:val="28"/>
                <w:szCs w:val="28"/>
                <w:lang w:val="ru-RU"/>
              </w:rPr>
              <w:t>о</w:t>
            </w:r>
            <w:r w:rsidRPr="007973C1">
              <w:rPr>
                <w:sz w:val="28"/>
                <w:szCs w:val="28"/>
                <w:lang w:val="ru-RU"/>
              </w:rPr>
              <w:t xml:space="preserve">довольственной продукции  </w:t>
            </w:r>
          </w:p>
        </w:tc>
      </w:tr>
      <w:tr w:rsidR="007973C1" w:rsidRPr="000069CB" w:rsidTr="0086076F">
        <w:tc>
          <w:tcPr>
            <w:tcW w:w="14788" w:type="dxa"/>
            <w:gridSpan w:val="5"/>
          </w:tcPr>
          <w:p w:rsidR="007973C1" w:rsidRPr="000069CB" w:rsidRDefault="007973C1" w:rsidP="007973C1">
            <w:pPr>
              <w:keepNext/>
              <w:keepLines/>
              <w:jc w:val="center"/>
              <w:rPr>
                <w:bCs/>
                <w:sz w:val="28"/>
                <w:szCs w:val="28"/>
                <w:lang w:val="ru-RU"/>
              </w:rPr>
            </w:pPr>
            <w:r>
              <w:rPr>
                <w:bCs/>
                <w:sz w:val="28"/>
                <w:szCs w:val="28"/>
                <w:lang w:val="ru-RU"/>
              </w:rPr>
              <w:t>Организация системного обучения учащихся образовательных организаций по основам правовых знаний в сфере защиты прав потребителей</w:t>
            </w:r>
          </w:p>
        </w:tc>
      </w:tr>
      <w:tr w:rsidR="002A2860" w:rsidRPr="000069CB" w:rsidTr="000069CB">
        <w:tc>
          <w:tcPr>
            <w:tcW w:w="0" w:type="auto"/>
          </w:tcPr>
          <w:p w:rsidR="002A2860" w:rsidRDefault="002A2860" w:rsidP="000069CB">
            <w:pPr>
              <w:keepNext/>
              <w:keepLines/>
              <w:jc w:val="both"/>
              <w:rPr>
                <w:bCs/>
                <w:sz w:val="28"/>
                <w:szCs w:val="28"/>
                <w:lang w:val="ru-RU"/>
              </w:rPr>
            </w:pPr>
            <w:r>
              <w:rPr>
                <w:bCs/>
                <w:sz w:val="28"/>
                <w:szCs w:val="28"/>
                <w:lang w:val="ru-RU"/>
              </w:rPr>
              <w:t>15.</w:t>
            </w:r>
          </w:p>
        </w:tc>
        <w:tc>
          <w:tcPr>
            <w:tcW w:w="4192" w:type="dxa"/>
          </w:tcPr>
          <w:p w:rsidR="002A2860" w:rsidRPr="007973C1" w:rsidRDefault="002A2860" w:rsidP="000069CB">
            <w:pPr>
              <w:keepNext/>
              <w:keepLines/>
              <w:jc w:val="both"/>
              <w:rPr>
                <w:bCs/>
                <w:sz w:val="28"/>
                <w:szCs w:val="28"/>
                <w:lang w:val="ru-RU"/>
              </w:rPr>
            </w:pPr>
            <w:r w:rsidRPr="007973C1">
              <w:rPr>
                <w:sz w:val="28"/>
                <w:szCs w:val="28"/>
                <w:lang w:val="ru-RU"/>
              </w:rPr>
              <w:t xml:space="preserve">Организация и проведение открытых уроков, семинаров среди учащихся и студентов об основах потребительских     знаний в образовательных организациях           </w:t>
            </w:r>
          </w:p>
        </w:tc>
        <w:tc>
          <w:tcPr>
            <w:tcW w:w="1985" w:type="dxa"/>
          </w:tcPr>
          <w:p w:rsidR="002A2860" w:rsidRPr="000069CB" w:rsidRDefault="002A2860" w:rsidP="000069CB">
            <w:pPr>
              <w:keepNext/>
              <w:keepLines/>
              <w:jc w:val="both"/>
              <w:rPr>
                <w:bCs/>
                <w:sz w:val="28"/>
                <w:szCs w:val="28"/>
                <w:lang w:val="ru-RU"/>
              </w:rPr>
            </w:pPr>
            <w:r>
              <w:rPr>
                <w:bCs/>
                <w:sz w:val="28"/>
                <w:szCs w:val="28"/>
                <w:lang w:val="ru-RU"/>
              </w:rPr>
              <w:t>20</w:t>
            </w:r>
            <w:r w:rsidR="002434DA">
              <w:rPr>
                <w:bCs/>
                <w:sz w:val="28"/>
                <w:szCs w:val="28"/>
                <w:lang w:val="ru-RU"/>
              </w:rPr>
              <w:t>20</w:t>
            </w:r>
            <w:r>
              <w:rPr>
                <w:bCs/>
                <w:sz w:val="28"/>
                <w:szCs w:val="28"/>
                <w:lang w:val="ru-RU"/>
              </w:rPr>
              <w:t>-20</w:t>
            </w:r>
            <w:r w:rsidR="002434DA">
              <w:rPr>
                <w:bCs/>
                <w:sz w:val="28"/>
                <w:szCs w:val="28"/>
                <w:lang w:val="ru-RU"/>
              </w:rPr>
              <w:t>23</w:t>
            </w:r>
            <w:r>
              <w:rPr>
                <w:bCs/>
                <w:sz w:val="28"/>
                <w:szCs w:val="28"/>
                <w:lang w:val="ru-RU"/>
              </w:rPr>
              <w:t xml:space="preserve"> годы</w:t>
            </w:r>
          </w:p>
        </w:tc>
        <w:tc>
          <w:tcPr>
            <w:tcW w:w="4394" w:type="dxa"/>
          </w:tcPr>
          <w:p w:rsidR="002A2860" w:rsidRPr="000069CB" w:rsidRDefault="002A2860" w:rsidP="00E56619">
            <w:pPr>
              <w:pStyle w:val="ConsPlusCell"/>
              <w:rPr>
                <w:bCs/>
                <w:sz w:val="28"/>
                <w:szCs w:val="28"/>
              </w:rPr>
            </w:pPr>
            <w:r w:rsidRPr="008A31E9">
              <w:rPr>
                <w:rFonts w:ascii="Times New Roman" w:hAnsi="Times New Roman" w:cs="Times New Roman"/>
                <w:sz w:val="28"/>
                <w:szCs w:val="28"/>
              </w:rPr>
              <w:t>Территориальный отдел Федеральной службы по надзору в сфере защиты прав потр</w:t>
            </w:r>
            <w:r w:rsidRPr="008A31E9">
              <w:rPr>
                <w:rFonts w:ascii="Times New Roman" w:hAnsi="Times New Roman" w:cs="Times New Roman"/>
                <w:sz w:val="28"/>
                <w:szCs w:val="28"/>
              </w:rPr>
              <w:t>е</w:t>
            </w:r>
            <w:r w:rsidRPr="008A31E9">
              <w:rPr>
                <w:rFonts w:ascii="Times New Roman" w:hAnsi="Times New Roman" w:cs="Times New Roman"/>
                <w:sz w:val="28"/>
                <w:szCs w:val="28"/>
              </w:rPr>
              <w:t>бителей и благополучия человека по Таштагольскому району</w:t>
            </w:r>
            <w:r>
              <w:rPr>
                <w:sz w:val="28"/>
                <w:szCs w:val="28"/>
              </w:rPr>
              <w:t xml:space="preserve">, </w:t>
            </w:r>
            <w:r w:rsidRPr="0099027B">
              <w:rPr>
                <w:rStyle w:val="a9"/>
                <w:rFonts w:ascii="Times New Roman" w:eastAsia="Calibri" w:hAnsi="Times New Roman" w:cs="Times New Roman"/>
                <w:b w:val="0"/>
                <w:sz w:val="28"/>
                <w:szCs w:val="28"/>
              </w:rPr>
              <w:t>Ф</w:t>
            </w:r>
            <w:r>
              <w:rPr>
                <w:rStyle w:val="a9"/>
                <w:rFonts w:ascii="Times New Roman" w:eastAsia="Calibri" w:hAnsi="Times New Roman" w:cs="Times New Roman"/>
                <w:b w:val="0"/>
                <w:sz w:val="28"/>
                <w:szCs w:val="28"/>
              </w:rPr>
              <w:t xml:space="preserve">БУЗ </w:t>
            </w:r>
            <w:r w:rsidRPr="00952C7C">
              <w:rPr>
                <w:rFonts w:ascii="Times New Roman" w:hAnsi="Times New Roman" w:cs="Times New Roman"/>
                <w:sz w:val="28"/>
                <w:szCs w:val="28"/>
              </w:rPr>
              <w:t>«Центр гигиены и эпидемиол</w:t>
            </w:r>
            <w:r w:rsidRPr="00952C7C">
              <w:rPr>
                <w:rFonts w:ascii="Times New Roman" w:hAnsi="Times New Roman" w:cs="Times New Roman"/>
                <w:sz w:val="28"/>
                <w:szCs w:val="28"/>
              </w:rPr>
              <w:t>о</w:t>
            </w:r>
            <w:r w:rsidRPr="00952C7C">
              <w:rPr>
                <w:rFonts w:ascii="Times New Roman" w:hAnsi="Times New Roman" w:cs="Times New Roman"/>
                <w:sz w:val="28"/>
                <w:szCs w:val="28"/>
              </w:rPr>
              <w:t xml:space="preserve">гии в </w:t>
            </w:r>
            <w:r>
              <w:rPr>
                <w:rFonts w:ascii="Times New Roman" w:hAnsi="Times New Roman" w:cs="Times New Roman"/>
                <w:sz w:val="28"/>
                <w:szCs w:val="28"/>
              </w:rPr>
              <w:t xml:space="preserve">Таштагольском районе </w:t>
            </w:r>
            <w:r w:rsidRPr="00952C7C">
              <w:rPr>
                <w:rFonts w:ascii="Times New Roman" w:hAnsi="Times New Roman" w:cs="Times New Roman"/>
                <w:sz w:val="28"/>
                <w:szCs w:val="28"/>
              </w:rPr>
              <w:t>Кемеровской области» (по с</w:t>
            </w:r>
            <w:r w:rsidRPr="00952C7C">
              <w:rPr>
                <w:rFonts w:ascii="Times New Roman" w:hAnsi="Times New Roman" w:cs="Times New Roman"/>
                <w:sz w:val="28"/>
                <w:szCs w:val="28"/>
              </w:rPr>
              <w:t>о</w:t>
            </w:r>
            <w:r w:rsidRPr="00952C7C">
              <w:rPr>
                <w:rFonts w:ascii="Times New Roman" w:hAnsi="Times New Roman" w:cs="Times New Roman"/>
                <w:sz w:val="28"/>
                <w:szCs w:val="28"/>
              </w:rPr>
              <w:t>гласованию)</w:t>
            </w:r>
            <w:r>
              <w:rPr>
                <w:rFonts w:ascii="Times New Roman" w:hAnsi="Times New Roman" w:cs="Times New Roman"/>
                <w:sz w:val="28"/>
                <w:szCs w:val="28"/>
              </w:rPr>
              <w:t xml:space="preserve">;  </w:t>
            </w:r>
            <w:r w:rsidRPr="000069CB">
              <w:rPr>
                <w:rFonts w:ascii="Times New Roman" w:hAnsi="Times New Roman" w:cs="Times New Roman"/>
                <w:bCs/>
                <w:sz w:val="28"/>
                <w:szCs w:val="28"/>
              </w:rPr>
              <w:t xml:space="preserve">отдел потребительского рынка и </w:t>
            </w:r>
            <w:r w:rsidR="00903F36">
              <w:rPr>
                <w:rFonts w:ascii="Times New Roman" w:hAnsi="Times New Roman" w:cs="Times New Roman"/>
                <w:bCs/>
                <w:sz w:val="28"/>
                <w:szCs w:val="28"/>
              </w:rPr>
              <w:lastRenderedPageBreak/>
              <w:t xml:space="preserve">ценообразования </w:t>
            </w:r>
            <w:r w:rsidRPr="000069CB">
              <w:rPr>
                <w:rFonts w:ascii="Times New Roman" w:hAnsi="Times New Roman" w:cs="Times New Roman"/>
                <w:bCs/>
                <w:sz w:val="28"/>
                <w:szCs w:val="28"/>
              </w:rPr>
              <w:t xml:space="preserve"> </w:t>
            </w:r>
            <w:r w:rsidRPr="000069CB">
              <w:rPr>
                <w:rFonts w:ascii="Times New Roman" w:hAnsi="Times New Roman" w:cs="Times New Roman"/>
                <w:sz w:val="28"/>
                <w:szCs w:val="28"/>
              </w:rPr>
              <w:t>Таштагольского муниципального района</w:t>
            </w:r>
          </w:p>
        </w:tc>
        <w:tc>
          <w:tcPr>
            <w:tcW w:w="3623" w:type="dxa"/>
          </w:tcPr>
          <w:p w:rsidR="002A2860" w:rsidRPr="002A2860" w:rsidRDefault="002A2860" w:rsidP="000069CB">
            <w:pPr>
              <w:keepNext/>
              <w:keepLines/>
              <w:jc w:val="both"/>
              <w:rPr>
                <w:bCs/>
                <w:sz w:val="28"/>
                <w:szCs w:val="28"/>
                <w:lang w:val="ru-RU"/>
              </w:rPr>
            </w:pPr>
            <w:r w:rsidRPr="002A2860">
              <w:rPr>
                <w:sz w:val="28"/>
                <w:szCs w:val="28"/>
                <w:lang w:val="ru-RU"/>
              </w:rPr>
              <w:lastRenderedPageBreak/>
              <w:t>Повышение уровня информ</w:t>
            </w:r>
            <w:r w:rsidRPr="002A2860">
              <w:rPr>
                <w:sz w:val="28"/>
                <w:szCs w:val="28"/>
                <w:lang w:val="ru-RU"/>
              </w:rPr>
              <w:t>и</w:t>
            </w:r>
            <w:r w:rsidRPr="002A2860">
              <w:rPr>
                <w:sz w:val="28"/>
                <w:szCs w:val="28"/>
                <w:lang w:val="ru-RU"/>
              </w:rPr>
              <w:t>рованности учащихся         обр</w:t>
            </w:r>
            <w:r w:rsidRPr="002A2860">
              <w:rPr>
                <w:sz w:val="28"/>
                <w:szCs w:val="28"/>
                <w:lang w:val="ru-RU"/>
              </w:rPr>
              <w:t>а</w:t>
            </w:r>
            <w:r w:rsidRPr="002A2860">
              <w:rPr>
                <w:sz w:val="28"/>
                <w:szCs w:val="28"/>
                <w:lang w:val="ru-RU"/>
              </w:rPr>
              <w:t xml:space="preserve">зовательных  организаций по вопросам защиты прав потребителей  </w:t>
            </w:r>
          </w:p>
        </w:tc>
      </w:tr>
      <w:tr w:rsidR="00FD21DB" w:rsidRPr="000069CB" w:rsidTr="0086076F">
        <w:tc>
          <w:tcPr>
            <w:tcW w:w="14788" w:type="dxa"/>
            <w:gridSpan w:val="5"/>
          </w:tcPr>
          <w:p w:rsidR="00FD21DB" w:rsidRPr="00FD21DB" w:rsidRDefault="00FD21DB" w:rsidP="00FD21DB">
            <w:pPr>
              <w:keepNext/>
              <w:keepLines/>
              <w:jc w:val="center"/>
              <w:rPr>
                <w:bCs/>
                <w:sz w:val="28"/>
                <w:szCs w:val="28"/>
                <w:lang w:val="ru-RU"/>
              </w:rPr>
            </w:pPr>
            <w:r w:rsidRPr="00FD21DB">
              <w:rPr>
                <w:sz w:val="28"/>
                <w:szCs w:val="28"/>
                <w:lang w:val="ru-RU"/>
              </w:rPr>
              <w:lastRenderedPageBreak/>
              <w:t>Комплекс мер по профилактике  правонарушений в сфере защиты прав потребителей на потребительском рынке</w:t>
            </w:r>
          </w:p>
        </w:tc>
      </w:tr>
      <w:tr w:rsidR="002A2860" w:rsidRPr="000069CB" w:rsidTr="000069CB">
        <w:tc>
          <w:tcPr>
            <w:tcW w:w="0" w:type="auto"/>
          </w:tcPr>
          <w:p w:rsidR="002A2860" w:rsidRDefault="00FD21DB" w:rsidP="000069CB">
            <w:pPr>
              <w:keepNext/>
              <w:keepLines/>
              <w:jc w:val="both"/>
              <w:rPr>
                <w:bCs/>
                <w:sz w:val="28"/>
                <w:szCs w:val="28"/>
                <w:lang w:val="ru-RU"/>
              </w:rPr>
            </w:pPr>
            <w:r>
              <w:rPr>
                <w:bCs/>
                <w:sz w:val="28"/>
                <w:szCs w:val="28"/>
                <w:lang w:val="ru-RU"/>
              </w:rPr>
              <w:t>16.</w:t>
            </w:r>
          </w:p>
        </w:tc>
        <w:tc>
          <w:tcPr>
            <w:tcW w:w="4192" w:type="dxa"/>
          </w:tcPr>
          <w:p w:rsidR="002A2860" w:rsidRPr="00FD21DB" w:rsidRDefault="00FD21DB" w:rsidP="000069CB">
            <w:pPr>
              <w:keepNext/>
              <w:keepLines/>
              <w:jc w:val="both"/>
              <w:rPr>
                <w:bCs/>
                <w:sz w:val="28"/>
                <w:szCs w:val="28"/>
                <w:lang w:val="ru-RU"/>
              </w:rPr>
            </w:pPr>
            <w:r w:rsidRPr="00FD21DB">
              <w:rPr>
                <w:sz w:val="28"/>
                <w:szCs w:val="28"/>
                <w:lang w:val="ru-RU"/>
              </w:rPr>
              <w:t>Распространение    инфо</w:t>
            </w:r>
            <w:r w:rsidRPr="00FD21DB">
              <w:rPr>
                <w:sz w:val="28"/>
                <w:szCs w:val="28"/>
                <w:lang w:val="ru-RU"/>
              </w:rPr>
              <w:t>р</w:t>
            </w:r>
            <w:r w:rsidRPr="00FD21DB">
              <w:rPr>
                <w:sz w:val="28"/>
                <w:szCs w:val="28"/>
                <w:lang w:val="ru-RU"/>
              </w:rPr>
              <w:t>мации о правах потребит</w:t>
            </w:r>
            <w:r w:rsidRPr="00FD21DB">
              <w:rPr>
                <w:sz w:val="28"/>
                <w:szCs w:val="28"/>
                <w:lang w:val="ru-RU"/>
              </w:rPr>
              <w:t>е</w:t>
            </w:r>
            <w:r w:rsidRPr="00FD21DB">
              <w:rPr>
                <w:sz w:val="28"/>
                <w:szCs w:val="28"/>
                <w:lang w:val="ru-RU"/>
              </w:rPr>
              <w:t>лей посредством         пров</w:t>
            </w:r>
            <w:r w:rsidRPr="00FD21DB">
              <w:rPr>
                <w:sz w:val="28"/>
                <w:szCs w:val="28"/>
                <w:lang w:val="ru-RU"/>
              </w:rPr>
              <w:t>е</w:t>
            </w:r>
            <w:r w:rsidRPr="00FD21DB">
              <w:rPr>
                <w:sz w:val="28"/>
                <w:szCs w:val="28"/>
                <w:lang w:val="ru-RU"/>
              </w:rPr>
              <w:t>дения встреч,  совещаний и семинаров           с руковод</w:t>
            </w:r>
            <w:r w:rsidRPr="00FD21DB">
              <w:rPr>
                <w:sz w:val="28"/>
                <w:szCs w:val="28"/>
                <w:lang w:val="ru-RU"/>
              </w:rPr>
              <w:t>и</w:t>
            </w:r>
            <w:r w:rsidRPr="00FD21DB">
              <w:rPr>
                <w:sz w:val="28"/>
                <w:szCs w:val="28"/>
                <w:lang w:val="ru-RU"/>
              </w:rPr>
              <w:t>телями предприятий торго</w:t>
            </w:r>
            <w:r w:rsidRPr="00FD21DB">
              <w:rPr>
                <w:sz w:val="28"/>
                <w:szCs w:val="28"/>
                <w:lang w:val="ru-RU"/>
              </w:rPr>
              <w:t>в</w:t>
            </w:r>
            <w:r w:rsidRPr="00FD21DB">
              <w:rPr>
                <w:sz w:val="28"/>
                <w:szCs w:val="28"/>
                <w:lang w:val="ru-RU"/>
              </w:rPr>
              <w:t>ли, общественного           питания, бытового  обслуж</w:t>
            </w:r>
            <w:r w:rsidRPr="00FD21DB">
              <w:rPr>
                <w:sz w:val="28"/>
                <w:szCs w:val="28"/>
                <w:lang w:val="ru-RU"/>
              </w:rPr>
              <w:t>и</w:t>
            </w:r>
            <w:r w:rsidRPr="00FD21DB">
              <w:rPr>
                <w:sz w:val="28"/>
                <w:szCs w:val="28"/>
                <w:lang w:val="ru-RU"/>
              </w:rPr>
              <w:t xml:space="preserve">вания и иных сфер оказания услуг (выполнения работ)       </w:t>
            </w:r>
          </w:p>
        </w:tc>
        <w:tc>
          <w:tcPr>
            <w:tcW w:w="1985" w:type="dxa"/>
          </w:tcPr>
          <w:p w:rsidR="002A2860" w:rsidRPr="000069CB" w:rsidRDefault="00FD21DB" w:rsidP="000069CB">
            <w:pPr>
              <w:keepNext/>
              <w:keepLines/>
              <w:jc w:val="both"/>
              <w:rPr>
                <w:bCs/>
                <w:sz w:val="28"/>
                <w:szCs w:val="28"/>
                <w:lang w:val="ru-RU"/>
              </w:rPr>
            </w:pPr>
            <w:r>
              <w:rPr>
                <w:bCs/>
                <w:sz w:val="28"/>
                <w:szCs w:val="28"/>
                <w:lang w:val="ru-RU"/>
              </w:rPr>
              <w:t>20</w:t>
            </w:r>
            <w:r w:rsidR="002434DA">
              <w:rPr>
                <w:bCs/>
                <w:sz w:val="28"/>
                <w:szCs w:val="28"/>
                <w:lang w:val="ru-RU"/>
              </w:rPr>
              <w:t>20</w:t>
            </w:r>
            <w:r>
              <w:rPr>
                <w:bCs/>
                <w:sz w:val="28"/>
                <w:szCs w:val="28"/>
                <w:lang w:val="ru-RU"/>
              </w:rPr>
              <w:t>-20</w:t>
            </w:r>
            <w:r w:rsidR="002434DA">
              <w:rPr>
                <w:bCs/>
                <w:sz w:val="28"/>
                <w:szCs w:val="28"/>
                <w:lang w:val="ru-RU"/>
              </w:rPr>
              <w:t>23</w:t>
            </w:r>
            <w:r>
              <w:rPr>
                <w:bCs/>
                <w:sz w:val="28"/>
                <w:szCs w:val="28"/>
                <w:lang w:val="ru-RU"/>
              </w:rPr>
              <w:t xml:space="preserve"> годы</w:t>
            </w:r>
          </w:p>
        </w:tc>
        <w:tc>
          <w:tcPr>
            <w:tcW w:w="4394" w:type="dxa"/>
          </w:tcPr>
          <w:p w:rsidR="002A2860" w:rsidRPr="00FD21DB" w:rsidRDefault="00FD21DB" w:rsidP="000069CB">
            <w:pPr>
              <w:keepNext/>
              <w:keepLines/>
              <w:jc w:val="both"/>
              <w:rPr>
                <w:bCs/>
                <w:sz w:val="28"/>
                <w:szCs w:val="28"/>
                <w:lang w:val="ru-RU"/>
              </w:rPr>
            </w:pPr>
            <w:r w:rsidRPr="00FD21DB">
              <w:rPr>
                <w:bCs/>
                <w:sz w:val="28"/>
                <w:szCs w:val="28"/>
                <w:lang w:val="ru-RU"/>
              </w:rPr>
              <w:t xml:space="preserve">Отдел потребительского рынка и ценообразования </w:t>
            </w:r>
            <w:r w:rsidRPr="00FD21DB">
              <w:rPr>
                <w:sz w:val="28"/>
                <w:szCs w:val="28"/>
                <w:lang w:val="ru-RU"/>
              </w:rPr>
              <w:t xml:space="preserve">Таштагольского муниципального района, </w:t>
            </w:r>
            <w:r w:rsidRPr="00FD21DB">
              <w:rPr>
                <w:bCs/>
                <w:sz w:val="28"/>
                <w:szCs w:val="28"/>
                <w:lang w:val="ru-RU"/>
              </w:rPr>
              <w:t xml:space="preserve">Роспотребнадзор  по </w:t>
            </w:r>
            <w:r w:rsidRPr="00FD21DB">
              <w:rPr>
                <w:sz w:val="28"/>
                <w:szCs w:val="28"/>
                <w:lang w:val="ru-RU"/>
              </w:rPr>
              <w:t>Таштагольскому муниципальному району</w:t>
            </w:r>
            <w:r>
              <w:rPr>
                <w:sz w:val="28"/>
                <w:szCs w:val="28"/>
                <w:lang w:val="ru-RU"/>
              </w:rPr>
              <w:t>, сельхозотдел, отдел ЖКХ, управление образования, центр занятости населения Таштагольского района</w:t>
            </w:r>
          </w:p>
        </w:tc>
        <w:tc>
          <w:tcPr>
            <w:tcW w:w="3623" w:type="dxa"/>
          </w:tcPr>
          <w:p w:rsidR="002A2860" w:rsidRPr="000069CB" w:rsidRDefault="00FD21DB" w:rsidP="00FD21DB">
            <w:pPr>
              <w:keepNext/>
              <w:keepLines/>
              <w:jc w:val="both"/>
              <w:rPr>
                <w:bCs/>
                <w:sz w:val="28"/>
                <w:szCs w:val="28"/>
                <w:lang w:val="ru-RU"/>
              </w:rPr>
            </w:pPr>
            <w:r w:rsidRPr="002A2860">
              <w:rPr>
                <w:sz w:val="28"/>
                <w:szCs w:val="28"/>
                <w:lang w:val="ru-RU"/>
              </w:rPr>
              <w:t>Повышение уровня информ</w:t>
            </w:r>
            <w:r w:rsidRPr="002A2860">
              <w:rPr>
                <w:sz w:val="28"/>
                <w:szCs w:val="28"/>
                <w:lang w:val="ru-RU"/>
              </w:rPr>
              <w:t>и</w:t>
            </w:r>
            <w:r w:rsidRPr="002A2860">
              <w:rPr>
                <w:sz w:val="28"/>
                <w:szCs w:val="28"/>
                <w:lang w:val="ru-RU"/>
              </w:rPr>
              <w:t xml:space="preserve">рованности </w:t>
            </w:r>
            <w:r>
              <w:rPr>
                <w:sz w:val="28"/>
                <w:szCs w:val="28"/>
                <w:lang w:val="ru-RU"/>
              </w:rPr>
              <w:t>и ответственности за оказанные работы, услуги, реализованные товары</w:t>
            </w:r>
            <w:r w:rsidRPr="002A2860">
              <w:rPr>
                <w:sz w:val="28"/>
                <w:szCs w:val="28"/>
                <w:lang w:val="ru-RU"/>
              </w:rPr>
              <w:t xml:space="preserve">  </w:t>
            </w:r>
          </w:p>
        </w:tc>
      </w:tr>
    </w:tbl>
    <w:p w:rsidR="00A658E2" w:rsidRPr="00A658E2" w:rsidRDefault="00A658E2" w:rsidP="00D77E06">
      <w:pPr>
        <w:keepNext/>
        <w:keepLines/>
        <w:shd w:val="clear" w:color="auto" w:fill="FFFFFF"/>
        <w:jc w:val="both"/>
        <w:rPr>
          <w:bCs/>
          <w:sz w:val="28"/>
          <w:szCs w:val="28"/>
          <w:lang w:val="ru-RU"/>
        </w:rPr>
      </w:pPr>
    </w:p>
    <w:p w:rsidR="006D3739" w:rsidRPr="00BF5AEE" w:rsidRDefault="006D3739" w:rsidP="00FC02EF">
      <w:pPr>
        <w:pStyle w:val="ConsPlusTitle"/>
        <w:keepNext/>
        <w:keepLines/>
        <w:jc w:val="center"/>
        <w:rPr>
          <w:sz w:val="28"/>
          <w:szCs w:val="28"/>
        </w:rPr>
      </w:pPr>
    </w:p>
    <w:p w:rsidR="006D3739" w:rsidRPr="00BF5AEE" w:rsidRDefault="006D3739" w:rsidP="00FC02EF">
      <w:pPr>
        <w:pStyle w:val="ConsPlusNormal"/>
        <w:keepNext/>
        <w:keepLines/>
        <w:widowControl/>
        <w:ind w:firstLine="0"/>
        <w:jc w:val="center"/>
        <w:rPr>
          <w:rFonts w:ascii="Times New Roman" w:hAnsi="Times New Roman" w:cs="Times New Roman"/>
          <w:sz w:val="28"/>
          <w:szCs w:val="28"/>
        </w:rPr>
      </w:pPr>
    </w:p>
    <w:sectPr w:rsidR="006D3739" w:rsidRPr="00BF5AEE" w:rsidSect="00E56619">
      <w:pgSz w:w="16840" w:h="11907" w:orient="landscape" w:code="9"/>
      <w:pgMar w:top="851" w:right="1134" w:bottom="1418" w:left="1134"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C8E" w:rsidRDefault="009A1C8E">
      <w:r>
        <w:separator/>
      </w:r>
    </w:p>
  </w:endnote>
  <w:endnote w:type="continuationSeparator" w:id="0">
    <w:p w:rsidR="009A1C8E" w:rsidRDefault="009A1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C8E" w:rsidRDefault="009A1C8E">
      <w:r>
        <w:separator/>
      </w:r>
    </w:p>
  </w:footnote>
  <w:footnote w:type="continuationSeparator" w:id="0">
    <w:p w:rsidR="009A1C8E" w:rsidRDefault="009A1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06" w:rsidRDefault="00D77E06" w:rsidP="00494FC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77E06" w:rsidRDefault="00D77E0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06" w:rsidRDefault="00D77E06" w:rsidP="00494FC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C7ED9">
      <w:rPr>
        <w:rStyle w:val="a7"/>
        <w:noProof/>
      </w:rPr>
      <w:t>20</w:t>
    </w:r>
    <w:r>
      <w:rPr>
        <w:rStyle w:val="a7"/>
      </w:rPr>
      <w:fldChar w:fldCharType="end"/>
    </w:r>
  </w:p>
  <w:p w:rsidR="00D77E06" w:rsidRDefault="00D77E0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548"/>
    <w:multiLevelType w:val="hybridMultilevel"/>
    <w:tmpl w:val="64D257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2F3ABD"/>
    <w:multiLevelType w:val="hybridMultilevel"/>
    <w:tmpl w:val="1180DE3E"/>
    <w:lvl w:ilvl="0" w:tplc="1B46C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5867338"/>
    <w:multiLevelType w:val="hybridMultilevel"/>
    <w:tmpl w:val="22B02030"/>
    <w:lvl w:ilvl="0" w:tplc="DC08C5D6">
      <w:start w:val="1"/>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6352371"/>
    <w:multiLevelType w:val="hybridMultilevel"/>
    <w:tmpl w:val="227C6A42"/>
    <w:lvl w:ilvl="0" w:tplc="0388E880">
      <w:numFmt w:val="none"/>
      <w:lvlText w:val=""/>
      <w:lvlJc w:val="left"/>
      <w:pPr>
        <w:tabs>
          <w:tab w:val="num" w:pos="360"/>
        </w:tabs>
      </w:pPr>
    </w:lvl>
    <w:lvl w:ilvl="1" w:tplc="1A2C635A" w:tentative="1">
      <w:start w:val="1"/>
      <w:numFmt w:val="lowerLetter"/>
      <w:lvlText w:val="%2."/>
      <w:lvlJc w:val="left"/>
      <w:pPr>
        <w:tabs>
          <w:tab w:val="num" w:pos="1800"/>
        </w:tabs>
        <w:ind w:left="1800" w:hanging="360"/>
      </w:pPr>
    </w:lvl>
    <w:lvl w:ilvl="2" w:tplc="0F72061E" w:tentative="1">
      <w:start w:val="1"/>
      <w:numFmt w:val="lowerRoman"/>
      <w:lvlText w:val="%3."/>
      <w:lvlJc w:val="right"/>
      <w:pPr>
        <w:tabs>
          <w:tab w:val="num" w:pos="2520"/>
        </w:tabs>
        <w:ind w:left="2520" w:hanging="180"/>
      </w:pPr>
    </w:lvl>
    <w:lvl w:ilvl="3" w:tplc="05AE473C" w:tentative="1">
      <w:start w:val="1"/>
      <w:numFmt w:val="decimal"/>
      <w:lvlText w:val="%4."/>
      <w:lvlJc w:val="left"/>
      <w:pPr>
        <w:tabs>
          <w:tab w:val="num" w:pos="3240"/>
        </w:tabs>
        <w:ind w:left="3240" w:hanging="360"/>
      </w:pPr>
    </w:lvl>
    <w:lvl w:ilvl="4" w:tplc="4E3A727E" w:tentative="1">
      <w:start w:val="1"/>
      <w:numFmt w:val="lowerLetter"/>
      <w:lvlText w:val="%5."/>
      <w:lvlJc w:val="left"/>
      <w:pPr>
        <w:tabs>
          <w:tab w:val="num" w:pos="3960"/>
        </w:tabs>
        <w:ind w:left="3960" w:hanging="360"/>
      </w:pPr>
    </w:lvl>
    <w:lvl w:ilvl="5" w:tplc="CCD6A79E" w:tentative="1">
      <w:start w:val="1"/>
      <w:numFmt w:val="lowerRoman"/>
      <w:lvlText w:val="%6."/>
      <w:lvlJc w:val="right"/>
      <w:pPr>
        <w:tabs>
          <w:tab w:val="num" w:pos="4680"/>
        </w:tabs>
        <w:ind w:left="4680" w:hanging="180"/>
      </w:pPr>
    </w:lvl>
    <w:lvl w:ilvl="6" w:tplc="E7BA5E5C" w:tentative="1">
      <w:start w:val="1"/>
      <w:numFmt w:val="decimal"/>
      <w:lvlText w:val="%7."/>
      <w:lvlJc w:val="left"/>
      <w:pPr>
        <w:tabs>
          <w:tab w:val="num" w:pos="5400"/>
        </w:tabs>
        <w:ind w:left="5400" w:hanging="360"/>
      </w:pPr>
    </w:lvl>
    <w:lvl w:ilvl="7" w:tplc="585E7A94" w:tentative="1">
      <w:start w:val="1"/>
      <w:numFmt w:val="lowerLetter"/>
      <w:lvlText w:val="%8."/>
      <w:lvlJc w:val="left"/>
      <w:pPr>
        <w:tabs>
          <w:tab w:val="num" w:pos="6120"/>
        </w:tabs>
        <w:ind w:left="6120" w:hanging="360"/>
      </w:pPr>
    </w:lvl>
    <w:lvl w:ilvl="8" w:tplc="0B4478A0" w:tentative="1">
      <w:start w:val="1"/>
      <w:numFmt w:val="lowerRoman"/>
      <w:lvlText w:val="%9."/>
      <w:lvlJc w:val="right"/>
      <w:pPr>
        <w:tabs>
          <w:tab w:val="num" w:pos="6840"/>
        </w:tabs>
        <w:ind w:left="6840" w:hanging="180"/>
      </w:pPr>
    </w:lvl>
  </w:abstractNum>
  <w:abstractNum w:abstractNumId="4">
    <w:nsid w:val="785F3303"/>
    <w:multiLevelType w:val="hybridMultilevel"/>
    <w:tmpl w:val="64D257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DD3413"/>
    <w:rsid w:val="00000816"/>
    <w:rsid w:val="000069CB"/>
    <w:rsid w:val="000221BA"/>
    <w:rsid w:val="00036AC3"/>
    <w:rsid w:val="00046A71"/>
    <w:rsid w:val="00085D87"/>
    <w:rsid w:val="000944E2"/>
    <w:rsid w:val="000A0C22"/>
    <w:rsid w:val="000A4F10"/>
    <w:rsid w:val="000B5A65"/>
    <w:rsid w:val="000B61DC"/>
    <w:rsid w:val="000C52E5"/>
    <w:rsid w:val="000C6E1B"/>
    <w:rsid w:val="000E660F"/>
    <w:rsid w:val="000E78A8"/>
    <w:rsid w:val="000F0CC4"/>
    <w:rsid w:val="001243C1"/>
    <w:rsid w:val="00125B08"/>
    <w:rsid w:val="0015119C"/>
    <w:rsid w:val="0016184E"/>
    <w:rsid w:val="001657B7"/>
    <w:rsid w:val="00183E1D"/>
    <w:rsid w:val="001907A2"/>
    <w:rsid w:val="00193A03"/>
    <w:rsid w:val="00194FB1"/>
    <w:rsid w:val="001A231A"/>
    <w:rsid w:val="001A2B92"/>
    <w:rsid w:val="001C7ED9"/>
    <w:rsid w:val="001D075E"/>
    <w:rsid w:val="001D55C9"/>
    <w:rsid w:val="001D6B55"/>
    <w:rsid w:val="001E36C1"/>
    <w:rsid w:val="002054D8"/>
    <w:rsid w:val="002120E5"/>
    <w:rsid w:val="002237FA"/>
    <w:rsid w:val="002269D1"/>
    <w:rsid w:val="002434DA"/>
    <w:rsid w:val="00244BEF"/>
    <w:rsid w:val="0025630C"/>
    <w:rsid w:val="00256702"/>
    <w:rsid w:val="00260329"/>
    <w:rsid w:val="00271240"/>
    <w:rsid w:val="002745F6"/>
    <w:rsid w:val="002A2860"/>
    <w:rsid w:val="002A652F"/>
    <w:rsid w:val="002C7433"/>
    <w:rsid w:val="002D2D9C"/>
    <w:rsid w:val="002D75DF"/>
    <w:rsid w:val="002E53DF"/>
    <w:rsid w:val="002E5B3E"/>
    <w:rsid w:val="002F039B"/>
    <w:rsid w:val="0030528B"/>
    <w:rsid w:val="00321AE0"/>
    <w:rsid w:val="003444A9"/>
    <w:rsid w:val="0035262B"/>
    <w:rsid w:val="00384AB1"/>
    <w:rsid w:val="003915C9"/>
    <w:rsid w:val="00397A0D"/>
    <w:rsid w:val="003A3D12"/>
    <w:rsid w:val="003B1048"/>
    <w:rsid w:val="003E2936"/>
    <w:rsid w:val="004132F9"/>
    <w:rsid w:val="004245E5"/>
    <w:rsid w:val="00430464"/>
    <w:rsid w:val="00433571"/>
    <w:rsid w:val="00443B88"/>
    <w:rsid w:val="00443C33"/>
    <w:rsid w:val="00447750"/>
    <w:rsid w:val="00456503"/>
    <w:rsid w:val="004649BF"/>
    <w:rsid w:val="0046787D"/>
    <w:rsid w:val="004933FF"/>
    <w:rsid w:val="00494FCE"/>
    <w:rsid w:val="00496499"/>
    <w:rsid w:val="004A019D"/>
    <w:rsid w:val="004B5220"/>
    <w:rsid w:val="004C36FA"/>
    <w:rsid w:val="004C6136"/>
    <w:rsid w:val="004C7567"/>
    <w:rsid w:val="004C7751"/>
    <w:rsid w:val="004E2BC3"/>
    <w:rsid w:val="004E4282"/>
    <w:rsid w:val="004F0E9B"/>
    <w:rsid w:val="00521D08"/>
    <w:rsid w:val="00524151"/>
    <w:rsid w:val="00526E3E"/>
    <w:rsid w:val="0053076B"/>
    <w:rsid w:val="00536052"/>
    <w:rsid w:val="00545BE4"/>
    <w:rsid w:val="0055310D"/>
    <w:rsid w:val="00584702"/>
    <w:rsid w:val="00590A74"/>
    <w:rsid w:val="005A5DE1"/>
    <w:rsid w:val="005C1ABF"/>
    <w:rsid w:val="005C21B1"/>
    <w:rsid w:val="005E06EC"/>
    <w:rsid w:val="005E073A"/>
    <w:rsid w:val="00603B36"/>
    <w:rsid w:val="00613856"/>
    <w:rsid w:val="00627D00"/>
    <w:rsid w:val="006625D7"/>
    <w:rsid w:val="00693420"/>
    <w:rsid w:val="00694504"/>
    <w:rsid w:val="006A02C0"/>
    <w:rsid w:val="006A6771"/>
    <w:rsid w:val="006A7AAA"/>
    <w:rsid w:val="006B3346"/>
    <w:rsid w:val="006B5721"/>
    <w:rsid w:val="006C440F"/>
    <w:rsid w:val="006D01A2"/>
    <w:rsid w:val="006D3739"/>
    <w:rsid w:val="006D4951"/>
    <w:rsid w:val="006E27CF"/>
    <w:rsid w:val="006E3F4D"/>
    <w:rsid w:val="006E6503"/>
    <w:rsid w:val="00714260"/>
    <w:rsid w:val="00716370"/>
    <w:rsid w:val="00720228"/>
    <w:rsid w:val="00732202"/>
    <w:rsid w:val="00732DBA"/>
    <w:rsid w:val="007413A7"/>
    <w:rsid w:val="007435A3"/>
    <w:rsid w:val="00752ECE"/>
    <w:rsid w:val="00755D6E"/>
    <w:rsid w:val="00756028"/>
    <w:rsid w:val="0076748E"/>
    <w:rsid w:val="00775373"/>
    <w:rsid w:val="00775FE1"/>
    <w:rsid w:val="00784370"/>
    <w:rsid w:val="00784B76"/>
    <w:rsid w:val="007973C1"/>
    <w:rsid w:val="007B268D"/>
    <w:rsid w:val="007C3E31"/>
    <w:rsid w:val="007F16B3"/>
    <w:rsid w:val="007F46DE"/>
    <w:rsid w:val="0080373B"/>
    <w:rsid w:val="008143CA"/>
    <w:rsid w:val="00836724"/>
    <w:rsid w:val="00853A8E"/>
    <w:rsid w:val="00853D57"/>
    <w:rsid w:val="0086076F"/>
    <w:rsid w:val="0087534A"/>
    <w:rsid w:val="0088076F"/>
    <w:rsid w:val="00884841"/>
    <w:rsid w:val="00887552"/>
    <w:rsid w:val="00893084"/>
    <w:rsid w:val="0089707F"/>
    <w:rsid w:val="008A31E9"/>
    <w:rsid w:val="008B11B5"/>
    <w:rsid w:val="008C00DE"/>
    <w:rsid w:val="008C778E"/>
    <w:rsid w:val="008E0DDB"/>
    <w:rsid w:val="008E7008"/>
    <w:rsid w:val="008F719B"/>
    <w:rsid w:val="00903F36"/>
    <w:rsid w:val="00914AB7"/>
    <w:rsid w:val="0091513B"/>
    <w:rsid w:val="00930C7E"/>
    <w:rsid w:val="0093525F"/>
    <w:rsid w:val="0094662F"/>
    <w:rsid w:val="00947987"/>
    <w:rsid w:val="00950D2F"/>
    <w:rsid w:val="009675E8"/>
    <w:rsid w:val="00973CC4"/>
    <w:rsid w:val="0099638B"/>
    <w:rsid w:val="00997871"/>
    <w:rsid w:val="009A1C8E"/>
    <w:rsid w:val="009A7B91"/>
    <w:rsid w:val="009B3842"/>
    <w:rsid w:val="009B6DD8"/>
    <w:rsid w:val="009E0871"/>
    <w:rsid w:val="009E69E8"/>
    <w:rsid w:val="00A31C5E"/>
    <w:rsid w:val="00A5523D"/>
    <w:rsid w:val="00A56C76"/>
    <w:rsid w:val="00A658E2"/>
    <w:rsid w:val="00A7024D"/>
    <w:rsid w:val="00A9373F"/>
    <w:rsid w:val="00AA4B70"/>
    <w:rsid w:val="00AB57B2"/>
    <w:rsid w:val="00AB5CAA"/>
    <w:rsid w:val="00AD16E7"/>
    <w:rsid w:val="00AF6013"/>
    <w:rsid w:val="00B07702"/>
    <w:rsid w:val="00B273FE"/>
    <w:rsid w:val="00B42E01"/>
    <w:rsid w:val="00B542FA"/>
    <w:rsid w:val="00B90B90"/>
    <w:rsid w:val="00BB5407"/>
    <w:rsid w:val="00BB66DB"/>
    <w:rsid w:val="00BC4778"/>
    <w:rsid w:val="00BE0E1D"/>
    <w:rsid w:val="00BE607E"/>
    <w:rsid w:val="00C035B4"/>
    <w:rsid w:val="00C03CA6"/>
    <w:rsid w:val="00C11046"/>
    <w:rsid w:val="00C11923"/>
    <w:rsid w:val="00C2621D"/>
    <w:rsid w:val="00C31149"/>
    <w:rsid w:val="00C35771"/>
    <w:rsid w:val="00C418B1"/>
    <w:rsid w:val="00C51B6E"/>
    <w:rsid w:val="00C554EB"/>
    <w:rsid w:val="00C62579"/>
    <w:rsid w:val="00C72796"/>
    <w:rsid w:val="00C96C21"/>
    <w:rsid w:val="00CB15E1"/>
    <w:rsid w:val="00CB4115"/>
    <w:rsid w:val="00CB7D96"/>
    <w:rsid w:val="00CC2EA4"/>
    <w:rsid w:val="00CD4D96"/>
    <w:rsid w:val="00D12710"/>
    <w:rsid w:val="00D175C3"/>
    <w:rsid w:val="00D21ADE"/>
    <w:rsid w:val="00D24D18"/>
    <w:rsid w:val="00D2581E"/>
    <w:rsid w:val="00D26B17"/>
    <w:rsid w:val="00D32E5E"/>
    <w:rsid w:val="00D36763"/>
    <w:rsid w:val="00D55884"/>
    <w:rsid w:val="00D64F01"/>
    <w:rsid w:val="00D65CC7"/>
    <w:rsid w:val="00D67444"/>
    <w:rsid w:val="00D74436"/>
    <w:rsid w:val="00D76127"/>
    <w:rsid w:val="00D77E06"/>
    <w:rsid w:val="00D96E58"/>
    <w:rsid w:val="00D97673"/>
    <w:rsid w:val="00DA0FE5"/>
    <w:rsid w:val="00DB0FBF"/>
    <w:rsid w:val="00DC556C"/>
    <w:rsid w:val="00DC6B06"/>
    <w:rsid w:val="00DD3413"/>
    <w:rsid w:val="00DD6969"/>
    <w:rsid w:val="00DE57BF"/>
    <w:rsid w:val="00E20619"/>
    <w:rsid w:val="00E24064"/>
    <w:rsid w:val="00E31160"/>
    <w:rsid w:val="00E4100A"/>
    <w:rsid w:val="00E4289F"/>
    <w:rsid w:val="00E56619"/>
    <w:rsid w:val="00E638E4"/>
    <w:rsid w:val="00E72BD8"/>
    <w:rsid w:val="00E87E37"/>
    <w:rsid w:val="00ED497E"/>
    <w:rsid w:val="00EE62FE"/>
    <w:rsid w:val="00F02BA5"/>
    <w:rsid w:val="00F0744E"/>
    <w:rsid w:val="00F0761B"/>
    <w:rsid w:val="00F33027"/>
    <w:rsid w:val="00F4595F"/>
    <w:rsid w:val="00F514F8"/>
    <w:rsid w:val="00F540BD"/>
    <w:rsid w:val="00F55EE5"/>
    <w:rsid w:val="00F57B5F"/>
    <w:rsid w:val="00F81FFE"/>
    <w:rsid w:val="00F91ABC"/>
    <w:rsid w:val="00F92E89"/>
    <w:rsid w:val="00F93E86"/>
    <w:rsid w:val="00FA27DB"/>
    <w:rsid w:val="00FC02EF"/>
    <w:rsid w:val="00FC1C4A"/>
    <w:rsid w:val="00FC29F3"/>
    <w:rsid w:val="00FD21DB"/>
    <w:rsid w:val="00FD36B2"/>
    <w:rsid w:val="00FD4284"/>
    <w:rsid w:val="00FD7F33"/>
    <w:rsid w:val="00FE3883"/>
    <w:rsid w:val="00FE59AB"/>
    <w:rsid w:val="00FF2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13"/>
    <w:rPr>
      <w:lang w:val="en-GB"/>
    </w:rPr>
  </w:style>
  <w:style w:type="paragraph" w:styleId="4">
    <w:name w:val="heading 4"/>
    <w:basedOn w:val="a"/>
    <w:next w:val="a"/>
    <w:qFormat/>
    <w:rsid w:val="00DD3413"/>
    <w:pPr>
      <w:keepNext/>
      <w:jc w:val="center"/>
      <w:outlineLvl w:val="3"/>
    </w:pPr>
    <w:rPr>
      <w:b/>
      <w:sz w:val="36"/>
    </w:rPr>
  </w:style>
  <w:style w:type="paragraph" w:styleId="5">
    <w:name w:val="heading 5"/>
    <w:basedOn w:val="a"/>
    <w:next w:val="a"/>
    <w:qFormat/>
    <w:rsid w:val="00DD3413"/>
    <w:pPr>
      <w:keepNext/>
      <w:spacing w:before="120"/>
      <w:jc w:val="center"/>
      <w:outlineLvl w:val="4"/>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DD3413"/>
    <w:pPr>
      <w:tabs>
        <w:tab w:val="left" w:pos="3402"/>
        <w:tab w:val="left" w:pos="6521"/>
      </w:tabs>
      <w:jc w:val="center"/>
    </w:pPr>
    <w:rPr>
      <w:sz w:val="30"/>
      <w:lang w:val="ru-RU"/>
    </w:rPr>
  </w:style>
  <w:style w:type="paragraph" w:styleId="a4">
    <w:name w:val="Balloon Text"/>
    <w:basedOn w:val="a"/>
    <w:semiHidden/>
    <w:rsid w:val="00ED497E"/>
    <w:rPr>
      <w:rFonts w:ascii="Tahoma" w:hAnsi="Tahoma" w:cs="Tahoma"/>
      <w:sz w:val="16"/>
      <w:szCs w:val="16"/>
    </w:rPr>
  </w:style>
  <w:style w:type="table" w:styleId="a5">
    <w:name w:val="Table Grid"/>
    <w:basedOn w:val="a1"/>
    <w:rsid w:val="00305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32E5E"/>
    <w:pPr>
      <w:tabs>
        <w:tab w:val="center" w:pos="4677"/>
        <w:tab w:val="right" w:pos="9355"/>
      </w:tabs>
    </w:pPr>
  </w:style>
  <w:style w:type="character" w:styleId="a7">
    <w:name w:val="page number"/>
    <w:basedOn w:val="a0"/>
    <w:rsid w:val="00D32E5E"/>
  </w:style>
  <w:style w:type="paragraph" w:customStyle="1" w:styleId="ConsPlusNonformat">
    <w:name w:val="ConsPlusNonformat"/>
    <w:rsid w:val="00F81FFE"/>
    <w:pPr>
      <w:autoSpaceDE w:val="0"/>
      <w:autoSpaceDN w:val="0"/>
      <w:adjustRightInd w:val="0"/>
    </w:pPr>
    <w:rPr>
      <w:rFonts w:ascii="Courier New" w:hAnsi="Courier New" w:cs="Courier New"/>
    </w:rPr>
  </w:style>
  <w:style w:type="paragraph" w:customStyle="1" w:styleId="ConsPlusTitle">
    <w:name w:val="ConsPlusTitle"/>
    <w:rsid w:val="00F81FFE"/>
    <w:pPr>
      <w:autoSpaceDE w:val="0"/>
      <w:autoSpaceDN w:val="0"/>
      <w:adjustRightInd w:val="0"/>
    </w:pPr>
    <w:rPr>
      <w:b/>
      <w:bCs/>
      <w:sz w:val="32"/>
      <w:szCs w:val="32"/>
    </w:rPr>
  </w:style>
  <w:style w:type="paragraph" w:customStyle="1" w:styleId="ConsPlusNormal">
    <w:name w:val="ConsPlusNormal"/>
    <w:rsid w:val="00C11923"/>
    <w:pPr>
      <w:widowControl w:val="0"/>
      <w:autoSpaceDE w:val="0"/>
      <w:autoSpaceDN w:val="0"/>
      <w:adjustRightInd w:val="0"/>
      <w:ind w:firstLine="720"/>
    </w:pPr>
    <w:rPr>
      <w:rFonts w:ascii="Arial" w:hAnsi="Arial" w:cs="Arial"/>
    </w:rPr>
  </w:style>
  <w:style w:type="paragraph" w:styleId="a8">
    <w:name w:val="footer"/>
    <w:basedOn w:val="a"/>
    <w:rsid w:val="00B07702"/>
    <w:pPr>
      <w:tabs>
        <w:tab w:val="center" w:pos="4677"/>
        <w:tab w:val="right" w:pos="9355"/>
      </w:tabs>
    </w:pPr>
  </w:style>
  <w:style w:type="paragraph" w:customStyle="1" w:styleId="Iacaaiea">
    <w:name w:val="Iacaaiea"/>
    <w:basedOn w:val="a"/>
    <w:rsid w:val="006D01A2"/>
    <w:pPr>
      <w:jc w:val="center"/>
    </w:pPr>
    <w:rPr>
      <w:rFonts w:ascii="Arial" w:eastAsia="Calibri" w:hAnsi="Arial"/>
      <w:sz w:val="24"/>
      <w:lang w:val="ru-RU"/>
    </w:rPr>
  </w:style>
  <w:style w:type="paragraph" w:customStyle="1" w:styleId="2">
    <w:name w:val="Основной текст2"/>
    <w:basedOn w:val="a"/>
    <w:rsid w:val="006D01A2"/>
    <w:pPr>
      <w:widowControl w:val="0"/>
      <w:suppressAutoHyphens/>
      <w:spacing w:before="300" w:line="276" w:lineRule="exact"/>
      <w:jc w:val="both"/>
    </w:pPr>
    <w:rPr>
      <w:kern w:val="1"/>
      <w:sz w:val="23"/>
      <w:szCs w:val="23"/>
      <w:lang w:val="ru-RU" w:eastAsia="zh-CN"/>
    </w:rPr>
  </w:style>
  <w:style w:type="character" w:customStyle="1" w:styleId="1">
    <w:name w:val="Основной текст1"/>
    <w:rsid w:val="00CB15E1"/>
    <w:rPr>
      <w:rFonts w:ascii="Times New Roman" w:eastAsia="Times New Roman" w:hAnsi="Times New Roman" w:cs="Times New Roman"/>
      <w:color w:val="000000"/>
      <w:spacing w:val="0"/>
      <w:w w:val="100"/>
      <w:position w:val="0"/>
      <w:sz w:val="23"/>
      <w:szCs w:val="23"/>
      <w:vertAlign w:val="baseline"/>
      <w:lang w:val="ru-RU"/>
    </w:rPr>
  </w:style>
  <w:style w:type="paragraph" w:customStyle="1" w:styleId="ConsPlusCell">
    <w:name w:val="ConsPlusCell"/>
    <w:rsid w:val="00D77E06"/>
    <w:pPr>
      <w:autoSpaceDE w:val="0"/>
      <w:autoSpaceDN w:val="0"/>
      <w:adjustRightInd w:val="0"/>
    </w:pPr>
    <w:rPr>
      <w:rFonts w:ascii="Arial" w:hAnsi="Arial" w:cs="Arial"/>
    </w:rPr>
  </w:style>
  <w:style w:type="character" w:styleId="a9">
    <w:name w:val="Strong"/>
    <w:qFormat/>
    <w:rsid w:val="006B5721"/>
    <w:rPr>
      <w:b/>
      <w:bCs/>
    </w:rPr>
  </w:style>
  <w:style w:type="paragraph" w:styleId="aa">
    <w:name w:val="Body Text"/>
    <w:basedOn w:val="a"/>
    <w:link w:val="ab"/>
    <w:rsid w:val="00F91ABC"/>
    <w:pPr>
      <w:spacing w:line="360" w:lineRule="auto"/>
      <w:jc w:val="both"/>
    </w:pPr>
    <w:rPr>
      <w:rFonts w:eastAsia="Calibri"/>
      <w:lang w:val="ru-RU"/>
    </w:rPr>
  </w:style>
  <w:style w:type="character" w:customStyle="1" w:styleId="ab">
    <w:name w:val="Основной текст Знак"/>
    <w:link w:val="aa"/>
    <w:rsid w:val="00F91ABC"/>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CE5C3-FBD5-431B-9F72-2B6C699A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КОЛЛЕГИЯ</vt:lpstr>
    </vt:vector>
  </TitlesOfParts>
  <Company>***</Company>
  <LinksUpToDate>false</LinksUpToDate>
  <CharactersWithSpaces>39266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dc:title>
  <dc:subject/>
  <dc:creator>Kab2419-1</dc:creator>
  <cp:keywords/>
  <dc:description/>
  <cp:lastModifiedBy>Luda</cp:lastModifiedBy>
  <cp:revision>2</cp:revision>
  <cp:lastPrinted>2020-08-26T10:19:00Z</cp:lastPrinted>
  <dcterms:created xsi:type="dcterms:W3CDTF">2020-08-26T10:19:00Z</dcterms:created>
  <dcterms:modified xsi:type="dcterms:W3CDTF">2020-08-26T10:19:00Z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-463455301</vt:i4>
  </property>
  <property fmtid="{D5CDD505-2E9C-101B-9397-08002B2CF9AE}" pid="3" name="_EmailSubject">
    <vt:lpwstr/>
  </property>
  <property fmtid="{D5CDD505-2E9C-101B-9397-08002B2CF9AE}" pid="4" name="_AuthorEmail">
    <vt:lpwstr>kan-ako@kemobl.ru</vt:lpwstr>
  </property>
  <property fmtid="{D5CDD505-2E9C-101B-9397-08002B2CF9AE}" pid="5" name="_AuthorEmailDisplayName">
    <vt:lpwstr>Канцелярия Администрации Кемеровской области</vt:lpwstr>
  </property>
  <property fmtid="{D5CDD505-2E9C-101B-9397-08002B2CF9AE}" pid="6" name="_ReviewingToolsShownOnce">
    <vt:lpwstr/>
  </property>
</Properties>
</file>