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04" w:rsidRDefault="0070198A" w:rsidP="00AE5AA7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7620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04" w:rsidRPr="00AE5AA7" w:rsidRDefault="00E01704" w:rsidP="00AE5AA7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AE5AA7">
        <w:rPr>
          <w:rFonts w:ascii="Times New Roman CYR" w:hAnsi="Times New Roman CYR" w:cs="Times New Roman CYR"/>
          <w:b/>
          <w:sz w:val="26"/>
          <w:szCs w:val="26"/>
        </w:rPr>
        <w:t>КЕМЕРОВСКАЯ  ОБЛАСТЬ</w:t>
      </w:r>
      <w:r w:rsidR="00D8341C">
        <w:rPr>
          <w:rFonts w:ascii="Times New Roman CYR" w:hAnsi="Times New Roman CYR" w:cs="Times New Roman CYR"/>
          <w:b/>
          <w:sz w:val="26"/>
          <w:szCs w:val="26"/>
        </w:rPr>
        <w:t xml:space="preserve"> - КУЗБАСС</w:t>
      </w:r>
    </w:p>
    <w:p w:rsidR="00E01704" w:rsidRPr="00AE5AA7" w:rsidRDefault="00E01704" w:rsidP="00AE5AA7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60" w:line="240" w:lineRule="auto"/>
        <w:ind w:left="576" w:firstLine="567"/>
        <w:jc w:val="center"/>
        <w:rPr>
          <w:rFonts w:ascii="Times New Roman CYR" w:hAnsi="Times New Roman CYR" w:cs="Times New Roman CYR"/>
          <w:b/>
          <w:i/>
          <w:iCs/>
          <w:sz w:val="26"/>
          <w:szCs w:val="26"/>
        </w:rPr>
      </w:pPr>
      <w:r w:rsidRPr="00AE5AA7">
        <w:rPr>
          <w:rFonts w:ascii="Times New Roman CYR" w:hAnsi="Times New Roman CYR" w:cs="Times New Roman CYR"/>
          <w:b/>
          <w:sz w:val="26"/>
          <w:szCs w:val="26"/>
        </w:rPr>
        <w:t>ТАШТАГОЛЬСКИЙ МУНИЦИПАЛЬНЫЙ РАЙОН</w:t>
      </w:r>
    </w:p>
    <w:p w:rsidR="00AE5AA7" w:rsidRPr="00AE5AA7" w:rsidRDefault="00E01704" w:rsidP="00AE5AA7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AE5AA7">
        <w:rPr>
          <w:rFonts w:ascii="Times New Roman CYR" w:hAnsi="Times New Roman CYR" w:cs="Times New Roman CYR"/>
          <w:b/>
          <w:sz w:val="26"/>
          <w:szCs w:val="26"/>
        </w:rPr>
        <w:t>АДМИНИСТРАЦИЯ</w:t>
      </w:r>
    </w:p>
    <w:p w:rsidR="00E01704" w:rsidRPr="00AE5AA7" w:rsidRDefault="00E01704" w:rsidP="00AE5AA7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5AA7">
        <w:rPr>
          <w:rFonts w:ascii="Times New Roman CYR" w:hAnsi="Times New Roman CYR" w:cs="Times New Roman CYR"/>
          <w:b/>
          <w:sz w:val="26"/>
          <w:szCs w:val="26"/>
        </w:rPr>
        <w:t>ТАШТАГОЛЬСКОГО МУНИЦИПАЛЬНОГО РАЙОНА</w:t>
      </w:r>
    </w:p>
    <w:p w:rsidR="00E01704" w:rsidRPr="003D7B93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01704" w:rsidRPr="003D7B93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1704" w:rsidRPr="003D7B93" w:rsidRDefault="00E01704" w:rsidP="00AE5AA7">
      <w:pPr>
        <w:keepNext/>
        <w:tabs>
          <w:tab w:val="left" w:pos="864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3D7B93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70198A" w:rsidRPr="003D7B93">
        <w:rPr>
          <w:rFonts w:ascii="Times New Roman CYR" w:hAnsi="Times New Roman CYR" w:cs="Times New Roman CYR"/>
          <w:sz w:val="28"/>
          <w:szCs w:val="28"/>
        </w:rPr>
        <w:t>О</w:t>
      </w:r>
      <w:r w:rsidRPr="003D7B93">
        <w:rPr>
          <w:rFonts w:ascii="Times New Roman CYR" w:hAnsi="Times New Roman CYR" w:cs="Times New Roman CYR"/>
          <w:sz w:val="28"/>
          <w:szCs w:val="28"/>
        </w:rPr>
        <w:t>т</w:t>
      </w:r>
      <w:r w:rsidR="0070198A">
        <w:rPr>
          <w:rFonts w:ascii="Times New Roman CYR" w:hAnsi="Times New Roman CYR" w:cs="Times New Roman CYR"/>
          <w:sz w:val="28"/>
          <w:szCs w:val="28"/>
        </w:rPr>
        <w:t xml:space="preserve"> «25» августа  2020 г.</w:t>
      </w:r>
      <w:r w:rsidRPr="003D7B93">
        <w:rPr>
          <w:rFonts w:ascii="Times New Roman CYR" w:hAnsi="Times New Roman CYR" w:cs="Times New Roman CYR"/>
          <w:sz w:val="28"/>
          <w:szCs w:val="28"/>
        </w:rPr>
        <w:t xml:space="preserve">  №</w:t>
      </w:r>
      <w:r w:rsidR="0070198A">
        <w:rPr>
          <w:rFonts w:ascii="Times New Roman CYR" w:hAnsi="Times New Roman CYR" w:cs="Times New Roman CYR"/>
          <w:sz w:val="28"/>
          <w:szCs w:val="28"/>
        </w:rPr>
        <w:t xml:space="preserve"> 970-п</w:t>
      </w:r>
    </w:p>
    <w:p w:rsidR="00E01704" w:rsidRPr="003D7B93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01704" w:rsidRDefault="00E01704" w:rsidP="00AE5AA7">
      <w:pPr>
        <w:keepNext/>
        <w:tabs>
          <w:tab w:val="left" w:pos="10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E01704" w:rsidRDefault="00E01704" w:rsidP="00AE5AA7">
      <w:pPr>
        <w:keepNext/>
        <w:tabs>
          <w:tab w:val="left" w:pos="10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муниципальной услуги в сфере социальной защиты населения </w:t>
      </w:r>
    </w:p>
    <w:p w:rsidR="00E01704" w:rsidRDefault="00E01704" w:rsidP="00AE5AA7">
      <w:pPr>
        <w:keepNext/>
        <w:tabs>
          <w:tab w:val="left" w:pos="10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01704">
        <w:rPr>
          <w:rFonts w:ascii="Times New Roman" w:hAnsi="Times New Roman"/>
          <w:b/>
          <w:bCs/>
          <w:sz w:val="28"/>
          <w:szCs w:val="28"/>
        </w:rPr>
        <w:t>«</w:t>
      </w:r>
      <w:r w:rsidR="008B7E97">
        <w:rPr>
          <w:rFonts w:ascii="Times New Roman CYR" w:hAnsi="Times New Roman CYR" w:cs="Times New Roman CYR"/>
          <w:b/>
          <w:bCs/>
          <w:sz w:val="28"/>
          <w:szCs w:val="28"/>
        </w:rPr>
        <w:t xml:space="preserve">Назначение и выплата ежемесячного </w:t>
      </w:r>
      <w:r w:rsidR="00FB0822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денежного </w:t>
      </w:r>
      <w:r w:rsidR="008B7E97">
        <w:rPr>
          <w:rFonts w:ascii="Times New Roman CYR" w:hAnsi="Times New Roman CYR" w:cs="Times New Roman CYR"/>
          <w:b/>
          <w:bCs/>
          <w:sz w:val="28"/>
          <w:szCs w:val="28"/>
        </w:rPr>
        <w:t xml:space="preserve">вознаграждения </w:t>
      </w:r>
      <w:r w:rsidR="00FB0822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гражданам, удостоенным звания </w:t>
      </w:r>
    </w:p>
    <w:p w:rsidR="00E01704" w:rsidRPr="00AE5AA7" w:rsidRDefault="00E01704" w:rsidP="00AE5AA7">
      <w:pPr>
        <w:keepNext/>
        <w:tabs>
          <w:tab w:val="left" w:pos="10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AA7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Почетный гражданин Таштагольского </w:t>
      </w:r>
      <w:r w:rsidR="00AE5AA7" w:rsidRPr="003D7B93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r w:rsidR="00AE5AA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района</w:t>
      </w:r>
      <w:r w:rsidRPr="00AE5AA7">
        <w:rPr>
          <w:rFonts w:ascii="Times New Roman" w:hAnsi="Times New Roman"/>
          <w:b/>
          <w:bCs/>
          <w:sz w:val="28"/>
          <w:szCs w:val="28"/>
        </w:rPr>
        <w:t>»</w:t>
      </w:r>
    </w:p>
    <w:p w:rsidR="00E01704" w:rsidRPr="00AE5AA7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01704" w:rsidRDefault="008B7E97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соответствии с Федеральным законом от 06.10.2003 г. № 131-ФЗ </w:t>
      </w:r>
      <w:r w:rsidR="00E01704" w:rsidRPr="00E01704">
        <w:rPr>
          <w:rFonts w:ascii="Times New Roman" w:hAnsi="Times New Roman"/>
          <w:sz w:val="28"/>
          <w:szCs w:val="28"/>
        </w:rPr>
        <w:t>«</w:t>
      </w:r>
      <w:r w:rsidR="00E01704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1704" w:rsidRPr="00E01704">
        <w:rPr>
          <w:rFonts w:ascii="Times New Roman" w:hAnsi="Times New Roman"/>
          <w:sz w:val="28"/>
          <w:szCs w:val="28"/>
        </w:rPr>
        <w:t xml:space="preserve">»,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27.07.2010 г. № 210-ФЗ </w:t>
      </w:r>
      <w:r w:rsidR="00E01704" w:rsidRPr="00E01704">
        <w:rPr>
          <w:rFonts w:ascii="Times New Roman" w:hAnsi="Times New Roman"/>
          <w:sz w:val="28"/>
          <w:szCs w:val="28"/>
        </w:rPr>
        <w:t>«</w:t>
      </w:r>
      <w:r w:rsidR="00E01704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="00E01704" w:rsidRPr="00E01704">
        <w:rPr>
          <w:rFonts w:ascii="Times New Roman" w:hAnsi="Times New Roman"/>
          <w:sz w:val="28"/>
          <w:szCs w:val="28"/>
        </w:rPr>
        <w:t xml:space="preserve">», </w:t>
      </w:r>
      <w:r w:rsidR="00E01704" w:rsidRPr="003D7B93"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Таштагольского муниципального района   от </w:t>
      </w:r>
      <w:r w:rsidR="00AE5AA7" w:rsidRPr="003D7B93">
        <w:rPr>
          <w:rFonts w:ascii="Times New Roman CYR" w:hAnsi="Times New Roman CYR" w:cs="Times New Roman CYR"/>
          <w:sz w:val="28"/>
          <w:szCs w:val="28"/>
        </w:rPr>
        <w:t>30</w:t>
      </w:r>
      <w:r w:rsidR="00E01704" w:rsidRPr="003D7B93">
        <w:rPr>
          <w:rFonts w:ascii="Times New Roman CYR" w:hAnsi="Times New Roman CYR" w:cs="Times New Roman CYR"/>
          <w:sz w:val="28"/>
          <w:szCs w:val="28"/>
        </w:rPr>
        <w:t>.1</w:t>
      </w:r>
      <w:r w:rsidR="00AE5AA7" w:rsidRPr="003D7B93">
        <w:rPr>
          <w:rFonts w:ascii="Times New Roman CYR" w:hAnsi="Times New Roman CYR" w:cs="Times New Roman CYR"/>
          <w:sz w:val="28"/>
          <w:szCs w:val="28"/>
        </w:rPr>
        <w:t>0</w:t>
      </w:r>
      <w:r w:rsidR="00E01704" w:rsidRPr="003D7B93">
        <w:rPr>
          <w:rFonts w:ascii="Times New Roman CYR" w:hAnsi="Times New Roman CYR" w:cs="Times New Roman CYR"/>
          <w:sz w:val="28"/>
          <w:szCs w:val="28"/>
        </w:rPr>
        <w:t>.201</w:t>
      </w:r>
      <w:r w:rsidR="00AE5AA7" w:rsidRPr="003D7B93">
        <w:rPr>
          <w:rFonts w:ascii="Times New Roman CYR" w:hAnsi="Times New Roman CYR" w:cs="Times New Roman CYR"/>
          <w:sz w:val="28"/>
          <w:szCs w:val="28"/>
        </w:rPr>
        <w:t>7</w:t>
      </w:r>
      <w:r w:rsidR="00E01704" w:rsidRPr="003D7B93">
        <w:rPr>
          <w:rFonts w:ascii="Times New Roman CYR" w:hAnsi="Times New Roman CYR" w:cs="Times New Roman CYR"/>
          <w:sz w:val="28"/>
          <w:szCs w:val="28"/>
        </w:rPr>
        <w:t xml:space="preserve"> г. № </w:t>
      </w:r>
      <w:r w:rsidR="00AE5AA7" w:rsidRPr="003D7B93">
        <w:rPr>
          <w:rFonts w:ascii="Times New Roman CYR" w:hAnsi="Times New Roman CYR" w:cs="Times New Roman CYR"/>
          <w:sz w:val="28"/>
          <w:szCs w:val="28"/>
        </w:rPr>
        <w:t>828</w:t>
      </w:r>
      <w:r w:rsidR="00E01704" w:rsidRPr="003D7B93">
        <w:rPr>
          <w:rFonts w:ascii="Times New Roman CYR" w:hAnsi="Times New Roman CYR" w:cs="Times New Roman CYR"/>
          <w:sz w:val="28"/>
          <w:szCs w:val="28"/>
        </w:rPr>
        <w:t xml:space="preserve">-п </w:t>
      </w:r>
      <w:r w:rsidR="00E01704" w:rsidRPr="003D7B93">
        <w:rPr>
          <w:rFonts w:ascii="Times New Roman" w:hAnsi="Times New Roman"/>
          <w:sz w:val="28"/>
          <w:szCs w:val="28"/>
        </w:rPr>
        <w:t>«</w:t>
      </w:r>
      <w:r w:rsidR="00E01704" w:rsidRPr="003D7B93">
        <w:rPr>
          <w:rFonts w:ascii="Times New Roman CYR" w:hAnsi="Times New Roman CYR" w:cs="Times New Roman CYR"/>
          <w:sz w:val="28"/>
          <w:szCs w:val="28"/>
        </w:rPr>
        <w:t xml:space="preserve">Об утверждении  порядка разработки и утверждения административных регламентов предоставления муниципальных услуг на территории Таштагольского </w:t>
      </w:r>
      <w:r w:rsidR="00AE5AA7" w:rsidRPr="003D7B93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E01704" w:rsidRPr="003D7B93">
        <w:rPr>
          <w:rFonts w:ascii="Times New Roman CYR" w:hAnsi="Times New Roman CYR" w:cs="Times New Roman CYR"/>
          <w:sz w:val="28"/>
          <w:szCs w:val="28"/>
        </w:rPr>
        <w:t>района</w:t>
      </w:r>
      <w:r w:rsidR="00E01704" w:rsidRPr="003D7B93">
        <w:rPr>
          <w:rFonts w:ascii="Times New Roman" w:hAnsi="Times New Roman"/>
          <w:sz w:val="28"/>
          <w:szCs w:val="28"/>
        </w:rPr>
        <w:t>»</w:t>
      </w:r>
      <w:r w:rsidR="00E01704" w:rsidRPr="00E01704">
        <w:rPr>
          <w:rFonts w:ascii="Times New Roman" w:hAnsi="Times New Roman"/>
          <w:sz w:val="28"/>
          <w:szCs w:val="28"/>
        </w:rPr>
        <w:t xml:space="preserve">, </w:t>
      </w:r>
      <w:r w:rsidR="00E01704">
        <w:rPr>
          <w:rFonts w:ascii="Times New Roman CYR" w:hAnsi="Times New Roman CYR" w:cs="Times New Roman CYR"/>
          <w:sz w:val="28"/>
          <w:szCs w:val="28"/>
        </w:rPr>
        <w:t>в целях повышения качества и доступности предоставления муниципальных услуг в сфере социальной защиты населения, администрация Таштагольского муниципального района постановляет:</w:t>
      </w:r>
      <w:r w:rsidR="00E01704">
        <w:rPr>
          <w:rFonts w:ascii="Times New Roman CYR" w:hAnsi="Times New Roman CYR" w:cs="Times New Roman CYR"/>
          <w:sz w:val="28"/>
          <w:szCs w:val="28"/>
        </w:rPr>
        <w:tab/>
      </w:r>
      <w:r w:rsidR="00E01704">
        <w:rPr>
          <w:rFonts w:ascii="Times New Roman CYR" w:hAnsi="Times New Roman CYR" w:cs="Times New Roman CYR"/>
          <w:sz w:val="28"/>
          <w:szCs w:val="28"/>
        </w:rPr>
        <w:tab/>
      </w:r>
    </w:p>
    <w:p w:rsidR="00FB0822" w:rsidRDefault="00E01704" w:rsidP="00FB08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="00FB0822">
        <w:rPr>
          <w:rFonts w:ascii="Times New Roman CYR" w:hAnsi="Times New Roman CYR" w:cs="Times New Roman CYR"/>
          <w:sz w:val="28"/>
          <w:szCs w:val="28"/>
        </w:rPr>
        <w:t xml:space="preserve">азначение и выплата ежемесячного денежного вознаграждения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гражданам, удостоенным звания 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Почетный гражданин Таштагольского</w:t>
      </w:r>
      <w:r w:rsidR="006056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56C6" w:rsidRPr="00C157C3"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E0170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приложение № 1).</w:t>
      </w:r>
    </w:p>
    <w:p w:rsidR="009415D9" w:rsidRDefault="00E01704" w:rsidP="00FB08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2.</w:t>
      </w:r>
      <w:r w:rsidR="009415D9" w:rsidRPr="009415D9">
        <w:rPr>
          <w:rFonts w:ascii="Times New Roman" w:hAnsi="Times New Roman"/>
          <w:sz w:val="28"/>
          <w:szCs w:val="28"/>
        </w:rPr>
        <w:t xml:space="preserve"> </w:t>
      </w:r>
      <w:r w:rsidR="009415D9">
        <w:rPr>
          <w:rFonts w:ascii="Times New Roman" w:hAnsi="Times New Roman"/>
          <w:sz w:val="28"/>
          <w:szCs w:val="28"/>
        </w:rPr>
        <w:t xml:space="preserve">Постановление администрации Таштагольского муниципального района №431-п от 27.06.2016 года </w:t>
      </w:r>
      <w:r w:rsidR="009415D9" w:rsidRPr="00E01704">
        <w:rPr>
          <w:rFonts w:ascii="Times New Roman" w:hAnsi="Times New Roman"/>
          <w:sz w:val="28"/>
          <w:szCs w:val="28"/>
        </w:rPr>
        <w:t>«</w:t>
      </w:r>
      <w:r w:rsidR="00FB0822" w:rsidRPr="00FB0822">
        <w:rPr>
          <w:rFonts w:ascii="Times New Roman CYR" w:hAnsi="Times New Roman CYR" w:cs="Times New Roman CYR"/>
          <w:bCs/>
          <w:sz w:val="28"/>
          <w:szCs w:val="28"/>
        </w:rPr>
        <w:t>Об утверждении административного регламента предоставления</w:t>
      </w:r>
      <w:r w:rsidR="00FB082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B0822" w:rsidRPr="00FB0822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услуги в сфере социальной защиты населения </w:t>
      </w:r>
      <w:r w:rsidR="00FB0822">
        <w:rPr>
          <w:rFonts w:ascii="Times New Roman CYR" w:hAnsi="Times New Roman CYR" w:cs="Times New Roman CYR"/>
          <w:sz w:val="28"/>
          <w:szCs w:val="28"/>
        </w:rPr>
        <w:t>«</w:t>
      </w:r>
      <w:r w:rsidR="009415D9">
        <w:rPr>
          <w:rFonts w:ascii="Times New Roman CYR" w:hAnsi="Times New Roman CYR" w:cs="Times New Roman CYR"/>
          <w:sz w:val="28"/>
          <w:szCs w:val="28"/>
        </w:rPr>
        <w:t xml:space="preserve">Назначение и выплата ежемесячной доплаты к пенсии по старости гражданам, удостоенным звания </w:t>
      </w:r>
      <w:r w:rsidR="009415D9" w:rsidRPr="00E01704">
        <w:rPr>
          <w:rFonts w:ascii="Times New Roman" w:hAnsi="Times New Roman"/>
          <w:sz w:val="28"/>
          <w:szCs w:val="28"/>
        </w:rPr>
        <w:t>«</w:t>
      </w:r>
      <w:r w:rsidR="009415D9">
        <w:rPr>
          <w:rFonts w:ascii="Times New Roman CYR" w:hAnsi="Times New Roman CYR" w:cs="Times New Roman CYR"/>
          <w:sz w:val="28"/>
          <w:szCs w:val="28"/>
        </w:rPr>
        <w:t xml:space="preserve">Почетный гражданин Таштагольского </w:t>
      </w:r>
      <w:r w:rsidR="009415D9" w:rsidRPr="00C157C3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9415D9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9415D9" w:rsidRPr="00E01704">
        <w:rPr>
          <w:rFonts w:ascii="Times New Roman" w:hAnsi="Times New Roman"/>
          <w:sz w:val="28"/>
          <w:szCs w:val="28"/>
        </w:rPr>
        <w:t>»</w:t>
      </w:r>
      <w:r w:rsidR="009415D9">
        <w:rPr>
          <w:rFonts w:ascii="Times New Roman" w:hAnsi="Times New Roman"/>
          <w:sz w:val="28"/>
          <w:szCs w:val="28"/>
        </w:rPr>
        <w:t xml:space="preserve"> </w:t>
      </w:r>
      <w:r w:rsidR="009415D9"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E01704" w:rsidRDefault="009415D9" w:rsidP="00AE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E01704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раслевому (функциональному) органу администрации Таштагольского муниципального района — МКУ </w:t>
      </w:r>
      <w:r w:rsidR="00E01704" w:rsidRPr="00E01704">
        <w:rPr>
          <w:rFonts w:ascii="Times New Roman" w:hAnsi="Times New Roman"/>
          <w:sz w:val="28"/>
          <w:szCs w:val="28"/>
        </w:rPr>
        <w:t>«</w:t>
      </w:r>
      <w:r w:rsidR="00E01704"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 администрации Таштагольского муниципального района</w:t>
      </w:r>
      <w:r w:rsidR="00E01704" w:rsidRPr="00E01704">
        <w:rPr>
          <w:rFonts w:ascii="Times New Roman" w:hAnsi="Times New Roman"/>
          <w:sz w:val="28"/>
          <w:szCs w:val="28"/>
        </w:rPr>
        <w:t>» (</w:t>
      </w:r>
      <w:r w:rsidR="00E01704">
        <w:rPr>
          <w:rFonts w:ascii="Times New Roman CYR" w:hAnsi="Times New Roman CYR" w:cs="Times New Roman CYR"/>
          <w:sz w:val="28"/>
          <w:szCs w:val="28"/>
        </w:rPr>
        <w:t>В.В.Мецкер) обеспечить соблюдение</w:t>
      </w:r>
      <w:r w:rsidR="00E01704">
        <w:rPr>
          <w:rFonts w:ascii="Courier New CYR" w:hAnsi="Courier New CYR" w:cs="Courier New CYR"/>
          <w:sz w:val="28"/>
          <w:szCs w:val="28"/>
        </w:rPr>
        <w:t xml:space="preserve"> </w:t>
      </w:r>
      <w:r w:rsidR="00E01704">
        <w:rPr>
          <w:rFonts w:ascii="Times New Roman CYR" w:hAnsi="Times New Roman CYR" w:cs="Times New Roman CYR"/>
          <w:sz w:val="28"/>
          <w:szCs w:val="28"/>
        </w:rPr>
        <w:t>Административного регламента предоставления муниципальной услуги в сфере социальной защиты населения.</w:t>
      </w:r>
    </w:p>
    <w:p w:rsidR="00E01704" w:rsidRPr="00E01704" w:rsidRDefault="009415D9" w:rsidP="00605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1704" w:rsidRPr="00E01704">
        <w:rPr>
          <w:rFonts w:ascii="Times New Roman" w:hAnsi="Times New Roman"/>
          <w:sz w:val="28"/>
          <w:szCs w:val="28"/>
        </w:rPr>
        <w:t>.</w:t>
      </w:r>
      <w:r w:rsidR="006056C6">
        <w:rPr>
          <w:rFonts w:ascii="Times New Roman" w:hAnsi="Times New Roman"/>
          <w:sz w:val="28"/>
          <w:szCs w:val="28"/>
        </w:rPr>
        <w:t xml:space="preserve">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Пресс-секретарю  Главы Таштагольского муниципального района (М.Л.Кустова) разместить настоящее постановление на сайте администрации района в информационно-телекоммуникационной сети </w:t>
      </w:r>
      <w:r w:rsidR="00E01704" w:rsidRPr="00E01704">
        <w:rPr>
          <w:rFonts w:ascii="Times New Roman" w:hAnsi="Times New Roman"/>
          <w:sz w:val="28"/>
          <w:szCs w:val="28"/>
        </w:rPr>
        <w:t>«</w:t>
      </w:r>
      <w:r w:rsidR="00E01704">
        <w:rPr>
          <w:rFonts w:ascii="Times New Roman CYR" w:hAnsi="Times New Roman CYR" w:cs="Times New Roman CYR"/>
          <w:sz w:val="28"/>
          <w:szCs w:val="28"/>
        </w:rPr>
        <w:t>Интернет</w:t>
      </w:r>
      <w:r w:rsidR="00E01704" w:rsidRPr="00E01704">
        <w:rPr>
          <w:rFonts w:ascii="Times New Roman" w:hAnsi="Times New Roman"/>
          <w:sz w:val="28"/>
          <w:szCs w:val="28"/>
        </w:rPr>
        <w:t>».</w:t>
      </w:r>
    </w:p>
    <w:p w:rsidR="00E01704" w:rsidRDefault="009415D9" w:rsidP="00554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1704" w:rsidRPr="00E01704">
        <w:rPr>
          <w:rFonts w:ascii="Times New Roman" w:hAnsi="Times New Roman"/>
          <w:sz w:val="28"/>
          <w:szCs w:val="28"/>
        </w:rPr>
        <w:t>.</w:t>
      </w:r>
      <w:r w:rsidR="006056C6">
        <w:rPr>
          <w:rFonts w:ascii="Times New Roman" w:hAnsi="Times New Roman"/>
          <w:sz w:val="28"/>
          <w:szCs w:val="28"/>
        </w:rPr>
        <w:t xml:space="preserve"> </w:t>
      </w:r>
      <w:r w:rsidR="00E01704">
        <w:rPr>
          <w:rFonts w:ascii="Times New Roman CYR" w:hAnsi="Times New Roman CYR" w:cs="Times New Roman CYR"/>
          <w:sz w:val="28"/>
          <w:szCs w:val="28"/>
        </w:rPr>
        <w:t>Контроль за исполнением настоящ</w:t>
      </w:r>
      <w:r>
        <w:rPr>
          <w:rFonts w:ascii="Times New Roman CYR" w:hAnsi="Times New Roman CYR" w:cs="Times New Roman CYR"/>
          <w:sz w:val="28"/>
          <w:szCs w:val="28"/>
        </w:rPr>
        <w:t xml:space="preserve">его постановления возложить на </w:t>
      </w:r>
      <w:r w:rsidR="001A0124">
        <w:rPr>
          <w:rFonts w:ascii="Times New Roman CYR" w:hAnsi="Times New Roman CYR" w:cs="Times New Roman CYR"/>
          <w:sz w:val="28"/>
          <w:szCs w:val="28"/>
        </w:rPr>
        <w:t>и. о. з</w:t>
      </w:r>
      <w:r w:rsidR="00E01704">
        <w:rPr>
          <w:rFonts w:ascii="Times New Roman CYR" w:hAnsi="Times New Roman CYR" w:cs="Times New Roman CYR"/>
          <w:sz w:val="28"/>
          <w:szCs w:val="28"/>
        </w:rPr>
        <w:t>аместителя Главы Ташта</w:t>
      </w:r>
      <w:r w:rsidR="006056C6">
        <w:rPr>
          <w:rFonts w:ascii="Times New Roman CYR" w:hAnsi="Times New Roman CYR" w:cs="Times New Roman CYR"/>
          <w:sz w:val="28"/>
          <w:szCs w:val="28"/>
        </w:rPr>
        <w:t xml:space="preserve">гольского муниципального района </w:t>
      </w:r>
      <w:r w:rsidR="00FB0822">
        <w:rPr>
          <w:rFonts w:ascii="Times New Roman CYR" w:hAnsi="Times New Roman CYR" w:cs="Times New Roman CYR"/>
          <w:sz w:val="28"/>
          <w:szCs w:val="28"/>
        </w:rPr>
        <w:t>В.В. Губайдулину</w:t>
      </w:r>
      <w:r w:rsidR="0055404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01704" w:rsidRDefault="009415D9" w:rsidP="00AE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firstLine="567"/>
        <w:rPr>
          <w:rFonts w:ascii="Courier New CYR" w:hAnsi="Courier New CYR" w:cs="Courier New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1704" w:rsidRPr="00E017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Постановление вступает в силу с момента его </w:t>
      </w:r>
      <w:r w:rsidR="0055404F">
        <w:rPr>
          <w:rFonts w:ascii="Times New Roman CYR" w:hAnsi="Times New Roman CYR" w:cs="Times New Roman CYR"/>
          <w:sz w:val="28"/>
          <w:szCs w:val="28"/>
        </w:rPr>
        <w:t>подписания.</w:t>
      </w:r>
    </w:p>
    <w:p w:rsidR="0055404F" w:rsidRDefault="0055404F" w:rsidP="00AE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left="75" w:right="75" w:firstLine="567"/>
        <w:rPr>
          <w:rFonts w:ascii="Times New Roman" w:hAnsi="Times New Roman"/>
          <w:sz w:val="28"/>
          <w:szCs w:val="28"/>
        </w:rPr>
      </w:pPr>
    </w:p>
    <w:p w:rsidR="0055404F" w:rsidRPr="0055404F" w:rsidRDefault="0055404F" w:rsidP="00AE5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left="75" w:right="75" w:firstLine="567"/>
        <w:rPr>
          <w:rFonts w:ascii="Times New Roman" w:hAnsi="Times New Roman"/>
          <w:b/>
          <w:sz w:val="28"/>
          <w:szCs w:val="28"/>
        </w:rPr>
      </w:pPr>
    </w:p>
    <w:p w:rsidR="00E01704" w:rsidRPr="0055404F" w:rsidRDefault="00E01704" w:rsidP="00554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right="75"/>
        <w:rPr>
          <w:rFonts w:ascii="Times New Roman CYR" w:hAnsi="Times New Roman CYR" w:cs="Times New Roman CYR"/>
          <w:b/>
          <w:sz w:val="28"/>
          <w:szCs w:val="28"/>
        </w:rPr>
      </w:pPr>
      <w:r w:rsidRPr="0055404F">
        <w:rPr>
          <w:rFonts w:ascii="Times New Roman CYR" w:hAnsi="Times New Roman CYR" w:cs="Times New Roman CYR"/>
          <w:b/>
          <w:sz w:val="28"/>
          <w:szCs w:val="28"/>
        </w:rPr>
        <w:t xml:space="preserve">Глава Таштагольского </w:t>
      </w:r>
    </w:p>
    <w:p w:rsidR="00E01704" w:rsidRPr="0055404F" w:rsidRDefault="00E01704" w:rsidP="00554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right="75"/>
        <w:rPr>
          <w:rFonts w:ascii="Times New Roman CYR" w:hAnsi="Times New Roman CYR" w:cs="Times New Roman CYR"/>
          <w:b/>
          <w:sz w:val="28"/>
          <w:szCs w:val="28"/>
        </w:rPr>
      </w:pPr>
      <w:r w:rsidRPr="0055404F">
        <w:rPr>
          <w:rFonts w:ascii="Times New Roman CYR" w:hAnsi="Times New Roman CYR" w:cs="Times New Roman CYR"/>
          <w:b/>
          <w:sz w:val="28"/>
          <w:szCs w:val="28"/>
        </w:rPr>
        <w:t>муниципального района                                                                     В.Н. Макута</w:t>
      </w:r>
    </w:p>
    <w:p w:rsidR="00E01704" w:rsidRDefault="0055404F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E01704" w:rsidRPr="00E01704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E01704" w:rsidRPr="00E01704">
        <w:rPr>
          <w:rFonts w:ascii="Times New Roman" w:hAnsi="Times New Roman"/>
          <w:sz w:val="28"/>
          <w:szCs w:val="28"/>
        </w:rPr>
        <w:t xml:space="preserve">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>
        <w:rPr>
          <w:rFonts w:ascii="Times New Roman CYR" w:hAnsi="Times New Roman CYR" w:cs="Times New Roman CYR"/>
          <w:sz w:val="28"/>
          <w:szCs w:val="28"/>
        </w:rPr>
        <w:t>1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Таштагольского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 w:rsidRPr="00E01704">
        <w:rPr>
          <w:rFonts w:ascii="Times New Roman" w:hAnsi="Times New Roman"/>
          <w:sz w:val="28"/>
          <w:szCs w:val="28"/>
        </w:rPr>
        <w:t>»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13B3C">
        <w:rPr>
          <w:rFonts w:ascii="Times New Roman CYR" w:hAnsi="Times New Roman CYR" w:cs="Times New Roman CYR"/>
          <w:sz w:val="28"/>
          <w:szCs w:val="28"/>
        </w:rPr>
        <w:t>от__________________</w:t>
      </w:r>
      <w:r w:rsidR="00B61748" w:rsidRPr="00513B3C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13B3C">
        <w:rPr>
          <w:rFonts w:ascii="Times New Roman CYR" w:hAnsi="Times New Roman CYR" w:cs="Times New Roman CYR"/>
          <w:sz w:val="28"/>
          <w:szCs w:val="28"/>
        </w:rPr>
        <w:t>____</w:t>
      </w:r>
    </w:p>
    <w:p w:rsidR="00E01704" w:rsidRPr="00E01704" w:rsidRDefault="00E01704" w:rsidP="005540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70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01704" w:rsidRDefault="00E01704" w:rsidP="00AE5AA7">
      <w:pPr>
        <w:tabs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right="-82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предоставления муниципальной услуги 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right="-82" w:firstLine="567"/>
        <w:jc w:val="center"/>
        <w:rPr>
          <w:rFonts w:ascii="Times New Roman" w:hAnsi="Times New Roman"/>
          <w:sz w:val="28"/>
          <w:szCs w:val="28"/>
        </w:rPr>
      </w:pPr>
      <w:r w:rsidRPr="00E0170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Назначение и выплата </w:t>
      </w:r>
      <w:r w:rsidR="00A7570C">
        <w:rPr>
          <w:rFonts w:ascii="Times New Roman CYR" w:hAnsi="Times New Roman CYR" w:cs="Times New Roman CYR"/>
          <w:b/>
          <w:bCs/>
          <w:sz w:val="28"/>
          <w:szCs w:val="28"/>
        </w:rPr>
        <w:t xml:space="preserve">ежемесячного денежного вознаграждения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гражданам, удостоенных звания </w:t>
      </w:r>
      <w:r w:rsidRPr="00E0170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Почетный гражданин Таштагольского </w:t>
      </w:r>
      <w:r w:rsidR="00C157C3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района</w:t>
      </w:r>
      <w:r w:rsidRPr="00E01704">
        <w:rPr>
          <w:rFonts w:ascii="Times New Roman" w:hAnsi="Times New Roman"/>
          <w:b/>
          <w:bCs/>
          <w:sz w:val="28"/>
          <w:szCs w:val="28"/>
        </w:rPr>
        <w:t>»</w:t>
      </w:r>
    </w:p>
    <w:p w:rsidR="00E01704" w:rsidRPr="00E01704" w:rsidRDefault="00E01704" w:rsidP="00AE5AA7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1704" w:rsidRDefault="007B1CC0" w:rsidP="003A78E6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567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E01704" w:rsidRPr="003A78E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0170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E01704" w:rsidRPr="003A78E6" w:rsidRDefault="00E01704" w:rsidP="00AE5AA7">
      <w:pPr>
        <w:suppressAutoHyphens/>
        <w:autoSpaceDE w:val="0"/>
        <w:autoSpaceDN w:val="0"/>
        <w:adjustRightInd w:val="0"/>
        <w:spacing w:after="0" w:line="10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1704" w:rsidRPr="00571EB4" w:rsidRDefault="00E01704" w:rsidP="0055404F">
      <w:pPr>
        <w:suppressAutoHyphens/>
        <w:autoSpaceDE w:val="0"/>
        <w:autoSpaceDN w:val="0"/>
        <w:adjustRightInd w:val="0"/>
        <w:spacing w:after="0"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A78E6"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="00571EB4" w:rsidRPr="00571EB4">
        <w:rPr>
          <w:rFonts w:ascii="Times New Roman CYR" w:hAnsi="Times New Roman CYR" w:cs="Times New Roman CYR"/>
          <w:bCs/>
          <w:sz w:val="28"/>
          <w:szCs w:val="28"/>
        </w:rPr>
        <w:t xml:space="preserve">Предмет регулирования </w:t>
      </w:r>
      <w:r w:rsidRPr="00571EB4">
        <w:rPr>
          <w:rFonts w:ascii="Times New Roman CYR" w:hAnsi="Times New Roman CYR" w:cs="Times New Roman CYR"/>
          <w:bCs/>
          <w:sz w:val="28"/>
          <w:szCs w:val="28"/>
        </w:rPr>
        <w:t>административного регламента:</w:t>
      </w:r>
    </w:p>
    <w:p w:rsidR="00E01704" w:rsidRPr="00C157C3" w:rsidRDefault="00E01704" w:rsidP="00AE5AA7">
      <w:pPr>
        <w:suppressAutoHyphens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="00A7570C">
        <w:rPr>
          <w:rFonts w:ascii="Times New Roman CYR" w:hAnsi="Times New Roman CYR" w:cs="Times New Roman CYR"/>
          <w:sz w:val="28"/>
          <w:szCs w:val="28"/>
        </w:rPr>
        <w:t xml:space="preserve">азначение и выплата ежемесячного денежного вознаграждения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гражданам, удостоенных звания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Почетный гражданин Таштагольского </w:t>
      </w:r>
      <w:r w:rsidR="00C157C3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="00C157C3">
        <w:rPr>
          <w:rFonts w:ascii="Times New Roman" w:hAnsi="Times New Roman"/>
          <w:sz w:val="28"/>
          <w:szCs w:val="28"/>
        </w:rPr>
        <w:t xml:space="preserve">» </w:t>
      </w:r>
      <w:r w:rsidRPr="00E01704">
        <w:rPr>
          <w:rFonts w:ascii="Times New Roman" w:hAnsi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далее - Админист</w:t>
      </w:r>
      <w:r w:rsidR="00C157C3">
        <w:rPr>
          <w:rFonts w:ascii="Times New Roman CYR" w:hAnsi="Times New Roman CYR" w:cs="Times New Roman CYR"/>
          <w:sz w:val="28"/>
          <w:szCs w:val="28"/>
        </w:rPr>
        <w:t xml:space="preserve">ративный регламент) разработан в </w:t>
      </w:r>
      <w:r>
        <w:rPr>
          <w:rFonts w:ascii="Times New Roman CYR" w:hAnsi="Times New Roman CYR" w:cs="Times New Roman CYR"/>
          <w:sz w:val="28"/>
          <w:szCs w:val="28"/>
        </w:rPr>
        <w:t>целях по</w:t>
      </w:r>
      <w:r w:rsidR="00C157C3">
        <w:rPr>
          <w:rFonts w:ascii="Times New Roman CYR" w:hAnsi="Times New Roman CYR" w:cs="Times New Roman CYR"/>
          <w:sz w:val="28"/>
          <w:szCs w:val="28"/>
        </w:rPr>
        <w:t xml:space="preserve">вышения качества исполнения и </w:t>
      </w:r>
      <w:r>
        <w:rPr>
          <w:rFonts w:ascii="Times New Roman CYR" w:hAnsi="Times New Roman CYR" w:cs="Times New Roman CYR"/>
          <w:sz w:val="28"/>
          <w:szCs w:val="28"/>
        </w:rPr>
        <w:t xml:space="preserve">доступности результатов предоставления муниципальной  услуги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Назначение</w:t>
      </w:r>
      <w:r w:rsidR="00A7570C">
        <w:rPr>
          <w:rFonts w:ascii="Times New Roman CYR" w:hAnsi="Times New Roman CYR" w:cs="Times New Roman CYR"/>
          <w:sz w:val="28"/>
          <w:szCs w:val="28"/>
        </w:rPr>
        <w:t xml:space="preserve"> и выплата ежемесячного денежного вознаграждения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гражданам, удостоенных звания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Почетный гражданин Таштагольского </w:t>
      </w:r>
      <w:r w:rsidR="00C157C3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="00C157C3">
        <w:rPr>
          <w:rFonts w:ascii="Times New Roman" w:hAnsi="Times New Roman"/>
          <w:sz w:val="28"/>
          <w:szCs w:val="28"/>
        </w:rPr>
        <w:t>»</w:t>
      </w:r>
      <w:r w:rsidRPr="00E01704">
        <w:rPr>
          <w:rFonts w:ascii="Times New Roman" w:hAnsi="Times New Roman"/>
          <w:sz w:val="28"/>
          <w:szCs w:val="28"/>
        </w:rPr>
        <w:t xml:space="preserve"> (</w:t>
      </w:r>
      <w:r w:rsidR="00A7570C">
        <w:rPr>
          <w:rFonts w:ascii="Times New Roman CYR" w:hAnsi="Times New Roman CYR" w:cs="Times New Roman CYR"/>
          <w:sz w:val="28"/>
          <w:szCs w:val="28"/>
        </w:rPr>
        <w:t>далее – муниципальная услуга</w:t>
      </w:r>
      <w:r w:rsidR="008F2E97">
        <w:rPr>
          <w:rFonts w:ascii="Times New Roman CYR" w:hAnsi="Times New Roman CYR" w:cs="Times New Roman CYR"/>
          <w:sz w:val="28"/>
          <w:szCs w:val="28"/>
        </w:rPr>
        <w:t>), создания комфортных условий для</w:t>
      </w:r>
      <w:r>
        <w:rPr>
          <w:rFonts w:ascii="Times New Roman CYR" w:hAnsi="Times New Roman CYR" w:cs="Times New Roman CYR"/>
          <w:sz w:val="28"/>
          <w:szCs w:val="28"/>
        </w:rPr>
        <w:t xml:space="preserve"> уча</w:t>
      </w:r>
      <w:r w:rsidR="008F2E97">
        <w:rPr>
          <w:rFonts w:ascii="Times New Roman CYR" w:hAnsi="Times New Roman CYR" w:cs="Times New Roman CYR"/>
          <w:sz w:val="28"/>
          <w:szCs w:val="28"/>
        </w:rPr>
        <w:t xml:space="preserve">стников отношений, возникающих при </w:t>
      </w:r>
      <w:r>
        <w:rPr>
          <w:rFonts w:ascii="Times New Roman CYR" w:hAnsi="Times New Roman CYR" w:cs="Times New Roman CYR"/>
          <w:sz w:val="28"/>
          <w:szCs w:val="28"/>
        </w:rPr>
        <w:t>предоставлении  муниципаль</w:t>
      </w:r>
      <w:r w:rsidR="008F2E97">
        <w:rPr>
          <w:rFonts w:ascii="Times New Roman CYR" w:hAnsi="Times New Roman CYR" w:cs="Times New Roman CYR"/>
          <w:sz w:val="28"/>
          <w:szCs w:val="28"/>
        </w:rPr>
        <w:t>ной  услуги, определения сроков и последовательности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действий  (административных процедур) органов, уполномоченных органами местного са</w:t>
      </w:r>
      <w:r w:rsidR="008F2E97">
        <w:rPr>
          <w:rFonts w:ascii="Times New Roman CYR" w:hAnsi="Times New Roman CYR" w:cs="Times New Roman CYR"/>
          <w:sz w:val="28"/>
          <w:szCs w:val="28"/>
        </w:rPr>
        <w:t>моуправления в сфере социальной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поддержки и социального обслуживания населения (далее – уполномоченные органы</w:t>
      </w:r>
      <w:r w:rsidRPr="00C157C3">
        <w:rPr>
          <w:rFonts w:ascii="Times New Roman CYR" w:hAnsi="Times New Roman CYR" w:cs="Times New Roman CYR"/>
          <w:sz w:val="28"/>
          <w:szCs w:val="28"/>
        </w:rPr>
        <w:t xml:space="preserve">) в соответствии с требованиями Федерального закона </w:t>
      </w:r>
      <w:r w:rsidR="00126141" w:rsidRPr="00C157C3">
        <w:rPr>
          <w:rFonts w:ascii="Times New Roman CYR" w:hAnsi="Times New Roman CYR" w:cs="Times New Roman CYR"/>
          <w:sz w:val="28"/>
          <w:szCs w:val="28"/>
        </w:rPr>
        <w:t>от 27.07.2010 № 210-ФЗ «</w:t>
      </w:r>
      <w:r w:rsidRPr="00C157C3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</w:t>
      </w:r>
      <w:r w:rsidR="00126141" w:rsidRPr="00C157C3">
        <w:rPr>
          <w:rFonts w:ascii="Times New Roman CYR" w:hAnsi="Times New Roman CYR" w:cs="Times New Roman CYR"/>
          <w:sz w:val="28"/>
          <w:szCs w:val="28"/>
        </w:rPr>
        <w:t>рственных и муниципальных услуг»</w:t>
      </w:r>
      <w:r w:rsidRPr="00C157C3">
        <w:rPr>
          <w:rFonts w:ascii="Times New Roman CYR" w:hAnsi="Times New Roman CYR" w:cs="Times New Roman CYR"/>
          <w:sz w:val="28"/>
          <w:szCs w:val="28"/>
        </w:rPr>
        <w:t>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Заявителями на получение муниципальной </w:t>
      </w:r>
      <w:r w:rsidR="00571EB4">
        <w:rPr>
          <w:rFonts w:ascii="Times New Roman CYR" w:hAnsi="Times New Roman CYR" w:cs="Times New Roman CYR"/>
          <w:sz w:val="28"/>
          <w:szCs w:val="28"/>
        </w:rPr>
        <w:t>услуги являются:</w:t>
      </w:r>
    </w:p>
    <w:p w:rsidR="00E01704" w:rsidRDefault="00E01704" w:rsidP="00AE5AA7">
      <w:pPr>
        <w:keepNext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граждане, удостоенных звания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Почетный гражданин Таштагольского </w:t>
      </w:r>
      <w:r w:rsidR="00C157C3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E0170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 заявители);</w:t>
      </w:r>
    </w:p>
    <w:p w:rsidR="00E01704" w:rsidRPr="00E01704" w:rsidRDefault="00E01704" w:rsidP="00AE5AA7">
      <w:pPr>
        <w:keepNext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законные представители указанных заявителей; лица, уполномоченные ими на основании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доверенности, оформленной в соответствии с законодательством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t>(далее – законные представители).</w:t>
      </w:r>
    </w:p>
    <w:p w:rsidR="00E01704" w:rsidRPr="00E01704" w:rsidRDefault="00E01704" w:rsidP="00AE5AA7">
      <w:pPr>
        <w:tabs>
          <w:tab w:val="left" w:pos="567"/>
          <w:tab w:val="left" w:pos="1276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7C3">
        <w:rPr>
          <w:rFonts w:ascii="Times New Roman" w:hAnsi="Times New Roman"/>
          <w:b/>
          <w:bCs/>
          <w:sz w:val="28"/>
          <w:szCs w:val="28"/>
        </w:rPr>
        <w:t>1.3.</w:t>
      </w:r>
      <w:r w:rsidRPr="000E66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 к информированию о порядке предоставления муниципальной услуги.</w:t>
      </w:r>
    </w:p>
    <w:p w:rsidR="00E01704" w:rsidRDefault="00126141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1.3</w:t>
      </w:r>
      <w:r w:rsidR="00E01704">
        <w:rPr>
          <w:rFonts w:ascii="Times New Roman CYR" w:hAnsi="Times New Roman CYR" w:cs="Times New Roman CYR"/>
          <w:b/>
          <w:bCs/>
          <w:sz w:val="28"/>
          <w:szCs w:val="28"/>
        </w:rPr>
        <w:t xml:space="preserve">.1. </w:t>
      </w:r>
      <w:r w:rsidR="00E01704">
        <w:rPr>
          <w:rFonts w:ascii="Times New Roman CYR" w:hAnsi="Times New Roman CYR" w:cs="Times New Roman CYR"/>
          <w:sz w:val="28"/>
          <w:szCs w:val="28"/>
        </w:rPr>
        <w:t>Информация о муниципальной услуге может предоставляться:</w:t>
      </w:r>
    </w:p>
    <w:p w:rsidR="00C157C3" w:rsidRPr="007D1777" w:rsidRDefault="007D1777" w:rsidP="00C157C3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157C3" w:rsidRPr="007D1777">
        <w:rPr>
          <w:rFonts w:ascii="Times New Roman" w:hAnsi="Times New Roman"/>
          <w:bCs/>
          <w:sz w:val="28"/>
          <w:szCs w:val="28"/>
        </w:rPr>
        <w:t>на официальном сайте администрации http://atr.my1.ru/;</w:t>
      </w:r>
    </w:p>
    <w:p w:rsidR="00C157C3" w:rsidRPr="007D1777" w:rsidRDefault="007D1777" w:rsidP="00C157C3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157C3" w:rsidRPr="007D1777">
        <w:rPr>
          <w:rFonts w:ascii="Times New Roman" w:hAnsi="Times New Roman"/>
          <w:bCs/>
          <w:sz w:val="28"/>
          <w:szCs w:val="28"/>
        </w:rPr>
        <w:t xml:space="preserve">на Едином портале </w:t>
      </w:r>
      <w:r w:rsidR="00C157C3" w:rsidRPr="007D1777">
        <w:rPr>
          <w:rFonts w:ascii="Times New Roman" w:hAnsi="Times New Roman"/>
          <w:sz w:val="28"/>
          <w:szCs w:val="28"/>
        </w:rPr>
        <w:t>государственных и муниципальных услуг (функций)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01704" w:rsidRPr="00C157C3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непосредственно при личном обращении в приемные дни в помещениях </w:t>
      </w:r>
      <w:r w:rsidR="00126141" w:rsidRPr="00C157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Муниципального казенного учреждения </w:t>
      </w:r>
      <w:r w:rsidR="00126141" w:rsidRPr="00C157C3">
        <w:rPr>
          <w:rFonts w:ascii="Times New Roman" w:hAnsi="Times New Roman"/>
          <w:sz w:val="28"/>
          <w:szCs w:val="28"/>
        </w:rPr>
        <w:t>«</w:t>
      </w:r>
      <w:r w:rsidR="00126141" w:rsidRPr="00C157C3"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 администрации Таштагольского муниципального района</w:t>
      </w:r>
      <w:r w:rsidR="00126141" w:rsidRPr="00C157C3">
        <w:rPr>
          <w:rFonts w:ascii="Times New Roman" w:hAnsi="Times New Roman"/>
          <w:sz w:val="28"/>
          <w:szCs w:val="28"/>
        </w:rPr>
        <w:t>» ( далее -МКУ «УСЗН»)</w:t>
      </w:r>
      <w:r w:rsidRPr="00C157C3">
        <w:rPr>
          <w:rFonts w:ascii="Times New Roman CYR" w:hAnsi="Times New Roman CYR" w:cs="Times New Roman CYR"/>
          <w:sz w:val="28"/>
          <w:szCs w:val="28"/>
        </w:rPr>
        <w:t>;</w:t>
      </w:r>
    </w:p>
    <w:p w:rsidR="00E01704" w:rsidRDefault="007D1777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информационном стенде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7D1777">
        <w:rPr>
          <w:rFonts w:ascii="Times New Roman" w:hAnsi="Times New Roman"/>
          <w:bCs/>
          <w:sz w:val="28"/>
          <w:szCs w:val="28"/>
        </w:rPr>
        <w:t>находящемся в здании МКУ «УСЗН»;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 использованием средств телефонной связи, в том числе личное консультирование уполномоченным специалистом;</w:t>
      </w:r>
    </w:p>
    <w:p w:rsidR="00126141" w:rsidRPr="00C157C3" w:rsidRDefault="00E01704" w:rsidP="00AE5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7C3">
        <w:rPr>
          <w:rFonts w:ascii="Times New Roman" w:hAnsi="Times New Roman"/>
          <w:b/>
          <w:bCs/>
          <w:sz w:val="28"/>
          <w:szCs w:val="28"/>
        </w:rPr>
        <w:t>1.</w:t>
      </w:r>
      <w:r w:rsidR="00126141" w:rsidRPr="00C157C3">
        <w:rPr>
          <w:rFonts w:ascii="Times New Roman" w:hAnsi="Times New Roman"/>
          <w:b/>
          <w:bCs/>
          <w:sz w:val="28"/>
          <w:szCs w:val="28"/>
        </w:rPr>
        <w:t>3</w:t>
      </w:r>
      <w:r w:rsidRPr="00C157C3">
        <w:rPr>
          <w:rFonts w:ascii="Times New Roman" w:hAnsi="Times New Roman"/>
          <w:b/>
          <w:bCs/>
          <w:sz w:val="28"/>
          <w:szCs w:val="28"/>
        </w:rPr>
        <w:t>.2.</w:t>
      </w:r>
      <w:r w:rsidRPr="00C157C3">
        <w:rPr>
          <w:rFonts w:ascii="Times New Roman" w:hAnsi="Times New Roman"/>
          <w:sz w:val="28"/>
          <w:szCs w:val="28"/>
        </w:rPr>
        <w:t xml:space="preserve"> </w:t>
      </w:r>
      <w:r w:rsidR="00126141" w:rsidRPr="00C157C3">
        <w:rPr>
          <w:rFonts w:ascii="Times New Roman" w:hAnsi="Times New Roman"/>
          <w:sz w:val="28"/>
          <w:szCs w:val="28"/>
        </w:rPr>
        <w:t>При личном обращении</w:t>
      </w:r>
      <w:r w:rsidR="0072416B">
        <w:rPr>
          <w:rFonts w:ascii="Times New Roman" w:hAnsi="Times New Roman"/>
          <w:sz w:val="28"/>
          <w:szCs w:val="28"/>
        </w:rPr>
        <w:t xml:space="preserve"> заявителя, а также обращении в </w:t>
      </w:r>
      <w:r w:rsidR="00126141" w:rsidRPr="00C157C3">
        <w:rPr>
          <w:rFonts w:ascii="Times New Roman" w:hAnsi="Times New Roman"/>
          <w:sz w:val="28"/>
          <w:szCs w:val="28"/>
        </w:rPr>
        <w:t>письменной (электронной) фор</w:t>
      </w:r>
      <w:r w:rsidR="0072416B">
        <w:rPr>
          <w:rFonts w:ascii="Times New Roman" w:hAnsi="Times New Roman"/>
          <w:sz w:val="28"/>
          <w:szCs w:val="28"/>
        </w:rPr>
        <w:t xml:space="preserve">ме специалист, ответственный за </w:t>
      </w:r>
      <w:r w:rsidR="00126141" w:rsidRPr="00C157C3">
        <w:rPr>
          <w:rFonts w:ascii="Times New Roman" w:hAnsi="Times New Roman"/>
          <w:sz w:val="28"/>
          <w:szCs w:val="28"/>
        </w:rPr>
        <w:t>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26141" w:rsidRPr="00C157C3" w:rsidRDefault="00126141" w:rsidP="00AE5AA7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C157C3">
        <w:rPr>
          <w:rStyle w:val="a6"/>
          <w:rFonts w:ascii="Times New Roman" w:hAnsi="Times New Roman"/>
          <w:b w:val="0"/>
          <w:sz w:val="28"/>
          <w:szCs w:val="28"/>
        </w:rPr>
        <w:t>По письменным обращениям ответ направляется в срок, не превышающий 15 дней со дня регистрации обращения, по почте в адрес заяв</w:t>
      </w:r>
      <w:r w:rsidRPr="00C157C3">
        <w:rPr>
          <w:rStyle w:val="a6"/>
          <w:rFonts w:ascii="Times New Roman" w:hAnsi="Times New Roman"/>
          <w:b w:val="0"/>
          <w:sz w:val="28"/>
          <w:szCs w:val="28"/>
        </w:rPr>
        <w:t>и</w:t>
      </w:r>
      <w:r w:rsidRPr="00C157C3">
        <w:rPr>
          <w:rStyle w:val="a6"/>
          <w:rFonts w:ascii="Times New Roman" w:hAnsi="Times New Roman"/>
          <w:b w:val="0"/>
          <w:sz w:val="28"/>
          <w:szCs w:val="28"/>
        </w:rPr>
        <w:t>теля.</w:t>
      </w:r>
    </w:p>
    <w:p w:rsidR="00126141" w:rsidRPr="00126141" w:rsidRDefault="00126141" w:rsidP="00AE5AA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157C3">
        <w:rPr>
          <w:rStyle w:val="a6"/>
          <w:rFonts w:ascii="Times New Roman" w:hAnsi="Times New Roman"/>
          <w:b w:val="0"/>
          <w:sz w:val="28"/>
          <w:szCs w:val="28"/>
        </w:rPr>
        <w:t>По электронной почте ответ направляется на электронный адрес заявит</w:t>
      </w:r>
      <w:r w:rsidRPr="00C157C3">
        <w:rPr>
          <w:rStyle w:val="a6"/>
          <w:rFonts w:ascii="Times New Roman" w:hAnsi="Times New Roman"/>
          <w:b w:val="0"/>
          <w:sz w:val="28"/>
          <w:szCs w:val="28"/>
        </w:rPr>
        <w:t>е</w:t>
      </w:r>
      <w:r w:rsidRPr="00C157C3">
        <w:rPr>
          <w:rStyle w:val="a6"/>
          <w:rFonts w:ascii="Times New Roman" w:hAnsi="Times New Roman"/>
          <w:b w:val="0"/>
          <w:sz w:val="28"/>
          <w:szCs w:val="28"/>
        </w:rPr>
        <w:t>ля в срок, не превышающий 5 дней со дня регистрации обращения.</w:t>
      </w:r>
    </w:p>
    <w:p w:rsidR="00E01704" w:rsidRPr="00C157C3" w:rsidRDefault="00E01704" w:rsidP="00AE5AA7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57C3">
        <w:rPr>
          <w:rFonts w:ascii="Times New Roman CYR" w:hAnsi="Times New Roman CYR" w:cs="Times New Roman CYR"/>
          <w:sz w:val="28"/>
          <w:szCs w:val="28"/>
        </w:rPr>
        <w:t>По телефону должностные лица учреждения обязаны дать исчерпывающую информацию по вопросам предоставления услуги.</w:t>
      </w:r>
    </w:p>
    <w:p w:rsidR="00E01704" w:rsidRPr="00C157C3" w:rsidRDefault="00126141" w:rsidP="00AE5AA7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57C3">
        <w:rPr>
          <w:rFonts w:ascii="Times New Roman CYR" w:hAnsi="Times New Roman CYR" w:cs="Times New Roman CYR"/>
          <w:b/>
          <w:bCs/>
          <w:sz w:val="28"/>
          <w:szCs w:val="28"/>
        </w:rPr>
        <w:t>1.3</w:t>
      </w:r>
      <w:r w:rsidR="00E01704" w:rsidRPr="00C157C3">
        <w:rPr>
          <w:rFonts w:ascii="Times New Roman CYR" w:hAnsi="Times New Roman CYR" w:cs="Times New Roman CYR"/>
          <w:b/>
          <w:bCs/>
          <w:sz w:val="28"/>
          <w:szCs w:val="28"/>
        </w:rPr>
        <w:t xml:space="preserve">.3. </w:t>
      </w:r>
      <w:r w:rsidR="00E01704" w:rsidRPr="00C157C3">
        <w:rPr>
          <w:rFonts w:ascii="Times New Roman CYR" w:hAnsi="Times New Roman CYR" w:cs="Times New Roman CYR"/>
          <w:sz w:val="28"/>
          <w:szCs w:val="28"/>
        </w:rPr>
        <w:t>Информация по процедуре предоставления услуги размещается на стендах, которые находятся в непосредственной близости от кабинета, в котором ведется прием заявлений заявителей.</w:t>
      </w:r>
    </w:p>
    <w:p w:rsidR="00126141" w:rsidRPr="00C157C3" w:rsidRDefault="00126141" w:rsidP="00AE5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7C3">
        <w:rPr>
          <w:rFonts w:ascii="Times New Roman" w:hAnsi="Times New Roman"/>
          <w:b/>
          <w:bCs/>
          <w:sz w:val="28"/>
          <w:szCs w:val="28"/>
        </w:rPr>
        <w:t>1</w:t>
      </w:r>
      <w:r w:rsidR="00E01704" w:rsidRPr="00C157C3">
        <w:rPr>
          <w:rFonts w:ascii="Times New Roman" w:hAnsi="Times New Roman"/>
          <w:b/>
          <w:bCs/>
          <w:sz w:val="28"/>
          <w:szCs w:val="28"/>
        </w:rPr>
        <w:t>.</w:t>
      </w:r>
      <w:r w:rsidRPr="00C157C3">
        <w:rPr>
          <w:rFonts w:ascii="Times New Roman" w:hAnsi="Times New Roman"/>
          <w:b/>
          <w:bCs/>
          <w:sz w:val="28"/>
          <w:szCs w:val="28"/>
        </w:rPr>
        <w:t>3</w:t>
      </w:r>
      <w:r w:rsidR="00E01704" w:rsidRPr="00C157C3">
        <w:rPr>
          <w:rFonts w:ascii="Times New Roman" w:hAnsi="Times New Roman"/>
          <w:b/>
          <w:bCs/>
          <w:sz w:val="28"/>
          <w:szCs w:val="28"/>
        </w:rPr>
        <w:t>.4.</w:t>
      </w:r>
      <w:r w:rsidR="00E01704" w:rsidRPr="00C157C3">
        <w:rPr>
          <w:rFonts w:ascii="Times New Roman" w:hAnsi="Times New Roman"/>
          <w:bCs/>
          <w:sz w:val="28"/>
          <w:szCs w:val="28"/>
        </w:rPr>
        <w:t xml:space="preserve"> </w:t>
      </w:r>
      <w:r w:rsidRPr="00C157C3">
        <w:rPr>
          <w:rFonts w:ascii="Times New Roman" w:hAnsi="Times New Roman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26141" w:rsidRPr="00C157C3" w:rsidRDefault="00126141" w:rsidP="00AE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7C3">
        <w:rPr>
          <w:rFonts w:ascii="Times New Roman" w:hAnsi="Times New Roman"/>
          <w:sz w:val="28"/>
          <w:szCs w:val="28"/>
        </w:rPr>
        <w:t>В случае подачи обращения п</w:t>
      </w:r>
      <w:r w:rsidRPr="00C157C3">
        <w:rPr>
          <w:rStyle w:val="a6"/>
          <w:rFonts w:ascii="Times New Roman" w:hAnsi="Times New Roman"/>
          <w:b w:val="0"/>
          <w:sz w:val="28"/>
          <w:szCs w:val="28"/>
        </w:rPr>
        <w:t>о электронной почте</w:t>
      </w:r>
      <w:r w:rsidRPr="00C157C3">
        <w:rPr>
          <w:rFonts w:ascii="Times New Roman" w:hAnsi="Times New Roman"/>
          <w:sz w:val="28"/>
          <w:szCs w:val="28"/>
        </w:rPr>
        <w:t xml:space="preserve"> информирование о ходе предоставления муниципальной услуги осуществляется путем направления ответа заявителю о ходе  предоставления муниципальной услуги при подаче такой заявки.</w:t>
      </w:r>
    </w:p>
    <w:p w:rsidR="00126141" w:rsidRPr="00C157C3" w:rsidRDefault="00126141" w:rsidP="00AE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7C3">
        <w:rPr>
          <w:rFonts w:ascii="Times New Roman" w:hAnsi="Times New Roman"/>
          <w:sz w:val="28"/>
          <w:szCs w:val="28"/>
        </w:rPr>
        <w:t>В случае подачи уведомления в</w:t>
      </w:r>
      <w:r w:rsidR="007D1777">
        <w:rPr>
          <w:rFonts w:ascii="Times New Roman" w:hAnsi="Times New Roman"/>
          <w:sz w:val="28"/>
          <w:szCs w:val="28"/>
        </w:rPr>
        <w:t xml:space="preserve"> форме электронного документа с </w:t>
      </w:r>
      <w:r w:rsidRPr="00C157C3">
        <w:rPr>
          <w:rFonts w:ascii="Times New Roman" w:hAnsi="Times New Roman"/>
          <w:sz w:val="28"/>
          <w:szCs w:val="28"/>
        </w:rPr>
        <w:t>использованием Единого портала государственных и муниципальных услуг (функций),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26141" w:rsidRPr="007D1777" w:rsidRDefault="00126141" w:rsidP="00AE5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777">
        <w:rPr>
          <w:rFonts w:ascii="Times New Roman" w:hAnsi="Times New Roman"/>
          <w:b/>
          <w:sz w:val="28"/>
          <w:szCs w:val="28"/>
        </w:rPr>
        <w:t>1.3.5.</w:t>
      </w:r>
      <w:r w:rsidRPr="007D1777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предоставляется бесплатно.</w:t>
      </w:r>
    </w:p>
    <w:p w:rsidR="0055404F" w:rsidRPr="0072416B" w:rsidRDefault="0055404F" w:rsidP="00786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777">
        <w:rPr>
          <w:rFonts w:ascii="Times New Roman" w:hAnsi="Times New Roman"/>
          <w:b/>
          <w:sz w:val="28"/>
          <w:szCs w:val="28"/>
        </w:rPr>
        <w:t xml:space="preserve">1.3.6. </w:t>
      </w:r>
      <w:r w:rsidRPr="0072416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информации:</w:t>
      </w:r>
    </w:p>
    <w:p w:rsidR="0055404F" w:rsidRPr="0072416B" w:rsidRDefault="0055404F" w:rsidP="00786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16B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55404F" w:rsidRPr="007D1777" w:rsidRDefault="0055404F" w:rsidP="00786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777">
        <w:rPr>
          <w:rFonts w:ascii="Times New Roman" w:hAnsi="Times New Roman"/>
          <w:sz w:val="28"/>
          <w:szCs w:val="28"/>
        </w:rPr>
        <w:t>место нахождения и графики работы МКУ «УСЗН»,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55404F" w:rsidRPr="007D1777" w:rsidRDefault="0055404F" w:rsidP="00786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777">
        <w:rPr>
          <w:rFonts w:ascii="Times New Roman" w:hAnsi="Times New Roman"/>
          <w:sz w:val="28"/>
          <w:szCs w:val="28"/>
        </w:rPr>
        <w:lastRenderedPageBreak/>
        <w:t>справочные телефоны МКУ «УСЗН», организаций, участвующих в предоставлении муниципальной услуги;</w:t>
      </w:r>
    </w:p>
    <w:p w:rsidR="0055404F" w:rsidRPr="007D1777" w:rsidRDefault="0055404F" w:rsidP="00786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777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МКУ «УСЗН», в сети «Интернет».</w:t>
      </w:r>
    </w:p>
    <w:p w:rsidR="00126141" w:rsidRPr="00126141" w:rsidRDefault="00126141" w:rsidP="0055404F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01704" w:rsidRDefault="007B1CC0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E01704" w:rsidRPr="00E0170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0170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1704" w:rsidRPr="00E01704" w:rsidRDefault="00E01704" w:rsidP="00664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704">
        <w:rPr>
          <w:rFonts w:ascii="Times New Roman" w:hAnsi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 xml:space="preserve">Наименование муниципальной услуги – </w:t>
      </w:r>
      <w:r w:rsidRPr="00E01704">
        <w:rPr>
          <w:rFonts w:ascii="Times New Roman" w:hAnsi="Times New Roman"/>
          <w:sz w:val="28"/>
          <w:szCs w:val="28"/>
        </w:rPr>
        <w:t>«</w:t>
      </w:r>
      <w:r w:rsidR="008E1FB7">
        <w:rPr>
          <w:rFonts w:ascii="Times New Roman CYR" w:hAnsi="Times New Roman CYR" w:cs="Times New Roman CYR"/>
          <w:sz w:val="28"/>
          <w:szCs w:val="28"/>
        </w:rPr>
        <w:t xml:space="preserve">Назначение и выплата ежемесячного денежного вознаграждения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гражданам, удостоенным звания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Почетный гражданин Таштагольского </w:t>
      </w:r>
      <w:r w:rsidR="00AE5AA7" w:rsidRPr="007D1777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AE5AA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E01704">
        <w:rPr>
          <w:rFonts w:ascii="Times New Roman" w:hAnsi="Times New Roman"/>
          <w:sz w:val="28"/>
          <w:szCs w:val="28"/>
        </w:rPr>
        <w:t>».</w:t>
      </w:r>
    </w:p>
    <w:p w:rsidR="00E01704" w:rsidRPr="007D1777" w:rsidRDefault="00E01704" w:rsidP="0066424A">
      <w:pPr>
        <w:tabs>
          <w:tab w:val="left" w:pos="1701"/>
          <w:tab w:val="left" w:pos="772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777">
        <w:rPr>
          <w:rFonts w:ascii="Times New Roman" w:hAnsi="Times New Roman"/>
          <w:b/>
          <w:bCs/>
          <w:sz w:val="28"/>
          <w:szCs w:val="28"/>
          <w:highlight w:val="white"/>
        </w:rPr>
        <w:t>2.2</w:t>
      </w:r>
      <w:r w:rsidRPr="007D1777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 w:rsidRPr="007D1777">
        <w:rPr>
          <w:rFonts w:ascii="Times New Roman CYR" w:hAnsi="Times New Roman CYR" w:cs="Times New Roman CYR"/>
          <w:sz w:val="28"/>
          <w:szCs w:val="28"/>
          <w:highlight w:val="white"/>
        </w:rPr>
        <w:t>Муниципальная услуга предоставляется</w:t>
      </w:r>
      <w:r w:rsidRPr="007D1777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  <w:r w:rsidRPr="007D1777">
        <w:rPr>
          <w:rFonts w:ascii="Times New Roman CYR" w:hAnsi="Times New Roman CYR" w:cs="Times New Roman CYR"/>
          <w:sz w:val="28"/>
          <w:szCs w:val="28"/>
          <w:highlight w:val="white"/>
        </w:rPr>
        <w:t>М</w:t>
      </w:r>
      <w:r w:rsidR="00A61554">
        <w:rPr>
          <w:rFonts w:ascii="Times New Roman CYR" w:hAnsi="Times New Roman CYR" w:cs="Times New Roman CYR"/>
          <w:sz w:val="28"/>
          <w:szCs w:val="28"/>
          <w:highlight w:val="white"/>
        </w:rPr>
        <w:t>униципальн</w:t>
      </w:r>
      <w:r w:rsidR="00A61554" w:rsidRPr="00A61554">
        <w:rPr>
          <w:rFonts w:ascii="Times New Roman CYR" w:hAnsi="Times New Roman CYR" w:cs="Times New Roman CYR"/>
          <w:sz w:val="28"/>
          <w:szCs w:val="28"/>
          <w:highlight w:val="white"/>
        </w:rPr>
        <w:t>ым</w:t>
      </w:r>
      <w:r w:rsidR="00A6155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казенным</w:t>
      </w:r>
      <w:r w:rsidR="00126141" w:rsidRPr="007D1777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учреждение</w:t>
      </w:r>
      <w:r w:rsidR="00A61554">
        <w:rPr>
          <w:rFonts w:ascii="Times New Roman CYR" w:hAnsi="Times New Roman CYR" w:cs="Times New Roman CYR"/>
          <w:sz w:val="28"/>
          <w:szCs w:val="28"/>
          <w:highlight w:val="white"/>
        </w:rPr>
        <w:t>м</w:t>
      </w:r>
      <w:r w:rsidR="00126141" w:rsidRPr="007D1777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7D1777">
        <w:rPr>
          <w:rFonts w:ascii="Times New Roman" w:hAnsi="Times New Roman"/>
          <w:sz w:val="28"/>
          <w:szCs w:val="28"/>
        </w:rPr>
        <w:t>«</w:t>
      </w:r>
      <w:r w:rsidRPr="007D1777"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 администрации Таштагольского муниципального района</w:t>
      </w:r>
      <w:r w:rsidRPr="007D1777">
        <w:rPr>
          <w:rFonts w:ascii="Times New Roman" w:hAnsi="Times New Roman"/>
          <w:sz w:val="28"/>
          <w:szCs w:val="28"/>
        </w:rPr>
        <w:t>»</w:t>
      </w:r>
      <w:r w:rsidR="0055404F" w:rsidRPr="007D1777">
        <w:rPr>
          <w:rFonts w:ascii="Times New Roman" w:hAnsi="Times New Roman"/>
          <w:sz w:val="28"/>
          <w:szCs w:val="28"/>
        </w:rPr>
        <w:t xml:space="preserve"> (далее - УСЗН) </w:t>
      </w:r>
      <w:r w:rsidR="00126141" w:rsidRPr="007D1777">
        <w:rPr>
          <w:rFonts w:ascii="Times New Roman CYR" w:hAnsi="Times New Roman CYR" w:cs="Times New Roman CYR"/>
          <w:sz w:val="28"/>
          <w:szCs w:val="28"/>
        </w:rPr>
        <w:t xml:space="preserve">в приемные дни. </w:t>
      </w:r>
    </w:p>
    <w:p w:rsidR="00E01704" w:rsidRDefault="00E01704" w:rsidP="006642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2.3.</w:t>
      </w:r>
      <w:r w:rsidR="0066424A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Результатом предоставления муниципальной услуги является принятие уполномоченным органом решения:</w:t>
      </w:r>
    </w:p>
    <w:p w:rsidR="00E01704" w:rsidRDefault="00E01704" w:rsidP="00664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- о  предоставлении муниципальной услуги;</w:t>
      </w:r>
    </w:p>
    <w:p w:rsidR="00E01704" w:rsidRDefault="00E01704" w:rsidP="0066424A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r w:rsidRPr="00E01704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отказе в  предоставлении муниципальной услуги.</w:t>
      </w:r>
    </w:p>
    <w:p w:rsidR="00E01704" w:rsidRPr="00B742DD" w:rsidRDefault="00E01704" w:rsidP="0066424A">
      <w:pPr>
        <w:tabs>
          <w:tab w:val="left" w:pos="71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" w:hAnsi="Times New Roman"/>
          <w:b/>
          <w:bCs/>
          <w:sz w:val="28"/>
          <w:szCs w:val="28"/>
        </w:rPr>
        <w:t>2.4.</w:t>
      </w:r>
      <w:r w:rsidRPr="00B742DD">
        <w:rPr>
          <w:rFonts w:ascii="Times New Roman" w:hAnsi="Times New Roman"/>
          <w:sz w:val="28"/>
          <w:szCs w:val="28"/>
        </w:rPr>
        <w:t xml:space="preserve"> </w:t>
      </w:r>
      <w:r w:rsidR="0066424A" w:rsidRPr="00B742DD">
        <w:rPr>
          <w:rFonts w:ascii="Times New Roman CYR" w:hAnsi="Times New Roman CYR" w:cs="Times New Roman CYR"/>
          <w:sz w:val="28"/>
          <w:szCs w:val="28"/>
        </w:rPr>
        <w:t xml:space="preserve">Срок принятия решения </w:t>
      </w:r>
      <w:r w:rsidR="00571EB4" w:rsidRPr="00B742DD">
        <w:rPr>
          <w:rFonts w:ascii="Times New Roman CYR" w:hAnsi="Times New Roman CYR" w:cs="Times New Roman CYR"/>
          <w:sz w:val="28"/>
          <w:szCs w:val="28"/>
        </w:rPr>
        <w:t xml:space="preserve">о предоставлении </w:t>
      </w:r>
      <w:r w:rsidRPr="00B742DD">
        <w:rPr>
          <w:rFonts w:ascii="Times New Roman CYR" w:hAnsi="Times New Roman CYR" w:cs="Times New Roman CYR"/>
          <w:sz w:val="28"/>
          <w:szCs w:val="28"/>
        </w:rPr>
        <w:t>муниципальной услуги либо решения об отказе в ее предоставлении  составляет не более 10 рабочих дней со дня регистрации заявления в уполномоченном органе.</w:t>
      </w:r>
    </w:p>
    <w:p w:rsidR="0066424A" w:rsidRPr="00786874" w:rsidRDefault="0066424A" w:rsidP="007868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742DD">
        <w:rPr>
          <w:rFonts w:ascii="Times New Roman" w:hAnsi="Times New Roman"/>
          <w:b/>
          <w:sz w:val="28"/>
        </w:rPr>
        <w:t>2.5.</w:t>
      </w:r>
      <w:r w:rsidRPr="00B742DD">
        <w:rPr>
          <w:rFonts w:ascii="Times New Roman" w:hAnsi="Times New Roman"/>
          <w:sz w:val="28"/>
        </w:rPr>
        <w:t xml:space="preserve"> Перечень нормативных правовых актов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администрации Таштагольского муниципального района (далее - официальный сайт АТМР), на Едином портале государственных и муниципальных услуг (www.gosuslugi.ru, www.госуслуги.рф).</w:t>
      </w:r>
    </w:p>
    <w:p w:rsidR="00E01704" w:rsidRDefault="00786874" w:rsidP="00786874">
      <w:pPr>
        <w:tabs>
          <w:tab w:val="left" w:pos="851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E01704">
        <w:rPr>
          <w:rFonts w:ascii="Times New Roman CYR" w:hAnsi="Times New Roman CYR" w:cs="Times New Roman CYR"/>
          <w:b/>
          <w:bCs/>
          <w:sz w:val="28"/>
          <w:szCs w:val="28"/>
        </w:rPr>
        <w:t xml:space="preserve">.6. </w:t>
      </w:r>
      <w:r w:rsidR="00E01704"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заявитель (законный представитель) необходимо представить следующие документы:</w:t>
      </w:r>
    </w:p>
    <w:p w:rsidR="00E01704" w:rsidRDefault="00E01704" w:rsidP="0078687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color w:val="000000"/>
          <w:sz w:val="30"/>
          <w:szCs w:val="30"/>
        </w:rPr>
        <w:t>1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. заявление о предоставление услуги (приложение № 1 к настоящему регламенту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E01704" w:rsidRDefault="00E01704" w:rsidP="00AE5A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паспорт или иной документ, удостоверяющий личность обратившегося и его место ж</w:t>
      </w:r>
      <w:r w:rsidR="00E85057">
        <w:rPr>
          <w:rFonts w:ascii="Times New Roman CYR" w:hAnsi="Times New Roman CYR" w:cs="Times New Roman CYR"/>
          <w:sz w:val="28"/>
          <w:szCs w:val="28"/>
        </w:rPr>
        <w:t>ительства в Кемеровской области- Кузбассе;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удостоверение о присвоении звания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Почетный гражданин Таштагольского </w:t>
      </w:r>
      <w:r w:rsidR="00786874" w:rsidRPr="00B742DD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78687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E01704">
        <w:rPr>
          <w:rFonts w:ascii="Times New Roman" w:hAnsi="Times New Roman"/>
          <w:sz w:val="28"/>
          <w:szCs w:val="28"/>
        </w:rPr>
        <w:t>»;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8687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="00786874">
        <w:rPr>
          <w:rFonts w:ascii="Times New Roman CYR" w:hAnsi="Times New Roman CYR" w:cs="Times New Roman CYR"/>
          <w:sz w:val="28"/>
          <w:szCs w:val="28"/>
        </w:rPr>
        <w:t>омер расчетного счета заявителя.</w:t>
      </w:r>
    </w:p>
    <w:p w:rsidR="00571EB4" w:rsidRPr="00B742DD" w:rsidRDefault="00786874" w:rsidP="00AE5A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" w:hAnsi="Times New Roman"/>
          <w:b/>
          <w:sz w:val="28"/>
          <w:szCs w:val="28"/>
        </w:rPr>
        <w:t>2.7</w:t>
      </w:r>
      <w:r w:rsidR="00571EB4" w:rsidRPr="00B742DD">
        <w:rPr>
          <w:rFonts w:ascii="Times New Roman" w:hAnsi="Times New Roman"/>
          <w:b/>
          <w:sz w:val="28"/>
          <w:szCs w:val="28"/>
        </w:rPr>
        <w:t xml:space="preserve">. </w:t>
      </w:r>
      <w:r w:rsidR="005A1073" w:rsidRPr="00B742DD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муниципальной услуги, могут быть представлены как в подлинниках, так и в копиях, заверенных </w:t>
      </w:r>
      <w:r w:rsidRPr="00B742DD">
        <w:rPr>
          <w:rFonts w:ascii="Times New Roman" w:hAnsi="Times New Roman"/>
          <w:sz w:val="28"/>
          <w:szCs w:val="28"/>
        </w:rPr>
        <w:t>надлежащим образом</w:t>
      </w:r>
      <w:r w:rsidR="005A1073" w:rsidRPr="00B742DD">
        <w:rPr>
          <w:rFonts w:ascii="Times New Roman" w:hAnsi="Times New Roman"/>
          <w:sz w:val="28"/>
          <w:szCs w:val="28"/>
        </w:rPr>
        <w:t>.</w:t>
      </w:r>
    </w:p>
    <w:p w:rsidR="00E85057" w:rsidRPr="00B742DD" w:rsidRDefault="00E85057" w:rsidP="00E8505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hAnsi="Times New Roman" w:cs="Times New Roman"/>
          <w:b/>
          <w:sz w:val="28"/>
          <w:szCs w:val="28"/>
        </w:rPr>
        <w:t>2.8.</w:t>
      </w:r>
      <w:r w:rsidRPr="00B742DD">
        <w:rPr>
          <w:rFonts w:ascii="Times New Roman" w:hAnsi="Times New Roman" w:cs="Times New Roman"/>
          <w:sz w:val="28"/>
          <w:szCs w:val="28"/>
        </w:rPr>
        <w:t xml:space="preserve"> </w:t>
      </w:r>
      <w:r w:rsidRPr="00B742DD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УСЗН не вправе требовать от заявителя:</w:t>
      </w:r>
    </w:p>
    <w:p w:rsidR="00E85057" w:rsidRPr="00B742DD" w:rsidRDefault="00E85057" w:rsidP="00E8505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lastRenderedPageBreak/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85057" w:rsidRPr="00B742DD" w:rsidRDefault="00E85057" w:rsidP="00E8505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области-Кузбасса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85057" w:rsidRPr="00B742DD" w:rsidRDefault="00E85057" w:rsidP="00E8505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5057" w:rsidRPr="00B742DD" w:rsidRDefault="00E85057" w:rsidP="00E8505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 xml:space="preserve"> 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5057" w:rsidRPr="00B742DD" w:rsidRDefault="00E85057" w:rsidP="00E8505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 xml:space="preserve"> 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5057" w:rsidRPr="00B742DD" w:rsidRDefault="00E85057" w:rsidP="00E8505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 xml:space="preserve">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5057" w:rsidRPr="00B742DD" w:rsidRDefault="00E85057" w:rsidP="00E8505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 xml:space="preserve"> 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должностного лица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85057" w:rsidRPr="00B742DD" w:rsidRDefault="00E85057" w:rsidP="00E85057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2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85057" w:rsidRPr="00B742DD" w:rsidRDefault="00E85057" w:rsidP="00E850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sz w:val="30"/>
          <w:szCs w:val="30"/>
        </w:rPr>
        <w:t>1</w:t>
      </w:r>
      <w:r w:rsidRPr="00B742DD">
        <w:rPr>
          <w:rFonts w:ascii="Times New Roman CYR" w:hAnsi="Times New Roman CYR" w:cs="Times New Roman CYR"/>
          <w:sz w:val="30"/>
          <w:szCs w:val="30"/>
        </w:rPr>
        <w:t>. заявление о предоставление услуги (приложение № 1 к настоящему регламенту</w:t>
      </w:r>
      <w:r w:rsidRPr="00B742DD">
        <w:rPr>
          <w:rFonts w:ascii="Times New Roman CYR" w:hAnsi="Times New Roman CYR" w:cs="Times New Roman CYR"/>
          <w:sz w:val="28"/>
          <w:szCs w:val="28"/>
        </w:rPr>
        <w:t>);</w:t>
      </w:r>
    </w:p>
    <w:p w:rsidR="00E85057" w:rsidRPr="00B742DD" w:rsidRDefault="00E85057" w:rsidP="00E8505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>2.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 паспорт или иной документ, удостоверяющий личность обратившегося и его место жительства в Кемеровской области- Кузбассе;</w:t>
      </w:r>
    </w:p>
    <w:p w:rsidR="00E85057" w:rsidRPr="00B742DD" w:rsidRDefault="00E85057" w:rsidP="00E850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>3.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 удостоверение о присвоении звания </w:t>
      </w:r>
      <w:r w:rsidRPr="00B742DD">
        <w:rPr>
          <w:rFonts w:ascii="Times New Roman" w:hAnsi="Times New Roman"/>
          <w:sz w:val="28"/>
          <w:szCs w:val="28"/>
        </w:rPr>
        <w:t>«</w:t>
      </w:r>
      <w:r w:rsidRPr="00B742DD">
        <w:rPr>
          <w:rFonts w:ascii="Times New Roman CYR" w:hAnsi="Times New Roman CYR" w:cs="Times New Roman CYR"/>
          <w:sz w:val="28"/>
          <w:szCs w:val="28"/>
        </w:rPr>
        <w:t>Почетный гражданин Таштагольского муниципального района</w:t>
      </w:r>
      <w:r w:rsidRPr="00B742DD">
        <w:rPr>
          <w:rFonts w:ascii="Times New Roman" w:hAnsi="Times New Roman"/>
          <w:sz w:val="28"/>
          <w:szCs w:val="28"/>
        </w:rPr>
        <w:t>»;</w:t>
      </w:r>
    </w:p>
    <w:p w:rsidR="00E85057" w:rsidRPr="00B742DD" w:rsidRDefault="00E85057" w:rsidP="00E850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 xml:space="preserve">4. </w:t>
      </w:r>
      <w:r w:rsidRPr="00B742DD">
        <w:rPr>
          <w:rFonts w:ascii="Times New Roman CYR" w:hAnsi="Times New Roman CYR" w:cs="Times New Roman CYR"/>
          <w:sz w:val="28"/>
          <w:szCs w:val="28"/>
        </w:rPr>
        <w:t>номер расчетного счета заявителя.</w:t>
      </w:r>
    </w:p>
    <w:p w:rsidR="00E85057" w:rsidRPr="00B742DD" w:rsidRDefault="00786874" w:rsidP="00E8505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2DD">
        <w:rPr>
          <w:rFonts w:ascii="Times New Roman" w:hAnsi="Times New Roman"/>
          <w:b/>
          <w:sz w:val="28"/>
          <w:szCs w:val="28"/>
        </w:rPr>
        <w:t>2.</w:t>
      </w:r>
      <w:r w:rsidR="00E85057" w:rsidRPr="00B742DD">
        <w:rPr>
          <w:rFonts w:ascii="Times New Roman" w:hAnsi="Times New Roman"/>
          <w:b/>
          <w:sz w:val="28"/>
          <w:szCs w:val="28"/>
        </w:rPr>
        <w:t>10</w:t>
      </w:r>
      <w:r w:rsidR="005A1073" w:rsidRPr="00B742DD">
        <w:rPr>
          <w:rFonts w:ascii="Times New Roman" w:hAnsi="Times New Roman"/>
          <w:b/>
          <w:sz w:val="28"/>
          <w:szCs w:val="28"/>
        </w:rPr>
        <w:t>.</w:t>
      </w:r>
      <w:r w:rsidR="005A1073" w:rsidRPr="00B742DD">
        <w:rPr>
          <w:rFonts w:ascii="Times New Roman" w:hAnsi="Times New Roman"/>
          <w:sz w:val="28"/>
          <w:szCs w:val="28"/>
        </w:rPr>
        <w:t xml:space="preserve"> </w:t>
      </w:r>
      <w:r w:rsidR="00E85057" w:rsidRPr="00B742D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документов.</w:t>
      </w:r>
    </w:p>
    <w:p w:rsidR="00E85057" w:rsidRPr="00B742DD" w:rsidRDefault="00E85057" w:rsidP="00E85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>2.10.1.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85057" w:rsidRPr="00B742DD" w:rsidRDefault="00E85057" w:rsidP="00E8505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>2.10.2. Текст письменного (в том числе в форме электронного документа) заявления не поддается прочтению.</w:t>
      </w:r>
    </w:p>
    <w:p w:rsidR="00E85057" w:rsidRPr="00B742DD" w:rsidRDefault="00E85057" w:rsidP="00E8505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>2.10.3. Фамилии, имена и отчества физических лиц, адреса их мест жительства написаны не полностью;</w:t>
      </w:r>
    </w:p>
    <w:p w:rsidR="00E85057" w:rsidRPr="00B742DD" w:rsidRDefault="00E85057" w:rsidP="00E8505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 xml:space="preserve">2.10.4. Документы исполнены карандашом. </w:t>
      </w:r>
    </w:p>
    <w:p w:rsidR="00E01704" w:rsidRPr="00E85057" w:rsidRDefault="00E85057" w:rsidP="00AE5A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85057">
        <w:rPr>
          <w:rFonts w:ascii="Times New Roman CYR" w:hAnsi="Times New Roman CYR" w:cs="Times New Roman CYR"/>
          <w:b/>
          <w:sz w:val="28"/>
          <w:szCs w:val="28"/>
        </w:rPr>
        <w:t>2.11.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1704" w:rsidRPr="00E85057">
        <w:rPr>
          <w:rFonts w:ascii="Times New Roman CYR" w:hAnsi="Times New Roman CYR" w:cs="Times New Roman CYR"/>
          <w:b/>
          <w:sz w:val="28"/>
          <w:szCs w:val="28"/>
        </w:rPr>
        <w:t>Основаниям для отказа в пред</w:t>
      </w:r>
      <w:r>
        <w:rPr>
          <w:rFonts w:ascii="Times New Roman CYR" w:hAnsi="Times New Roman CYR" w:cs="Times New Roman CYR"/>
          <w:b/>
          <w:sz w:val="28"/>
          <w:szCs w:val="28"/>
        </w:rPr>
        <w:t>оставлении муниципальной услуги.</w:t>
      </w:r>
    </w:p>
    <w:p w:rsidR="00E01704" w:rsidRDefault="00E85057" w:rsidP="00AE5AA7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2.11.1. Представление </w:t>
      </w:r>
      <w:r w:rsidR="00E01704">
        <w:rPr>
          <w:rFonts w:ascii="Times New Roman CYR" w:hAnsi="Times New Roman CYR" w:cs="Times New Roman CYR"/>
          <w:sz w:val="28"/>
          <w:szCs w:val="28"/>
        </w:rPr>
        <w:t>заявителем (законным представителем) заведомо недостоверных сведений и документов, по форме или содержанию не соответствующих требования</w:t>
      </w:r>
      <w:r>
        <w:rPr>
          <w:rFonts w:ascii="Times New Roman CYR" w:hAnsi="Times New Roman CYR" w:cs="Times New Roman CYR"/>
          <w:sz w:val="28"/>
          <w:szCs w:val="28"/>
        </w:rPr>
        <w:t>м действующего законодательства.</w:t>
      </w:r>
    </w:p>
    <w:p w:rsidR="00E01704" w:rsidRDefault="00E85057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</w:t>
      </w:r>
      <w:r w:rsidR="00E01704"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Отсутствие </w:t>
      </w:r>
      <w:r w:rsidR="00E01704">
        <w:rPr>
          <w:rFonts w:ascii="Times New Roman CYR" w:hAnsi="Times New Roman CYR" w:cs="Times New Roman CYR"/>
          <w:sz w:val="28"/>
          <w:szCs w:val="28"/>
        </w:rPr>
        <w:t>у заявителя права на пред</w:t>
      </w:r>
      <w:r>
        <w:rPr>
          <w:rFonts w:ascii="Times New Roman CYR" w:hAnsi="Times New Roman CYR" w:cs="Times New Roman CYR"/>
          <w:sz w:val="28"/>
          <w:szCs w:val="28"/>
        </w:rPr>
        <w:t>оставление муниципальной услуги.</w:t>
      </w:r>
    </w:p>
    <w:p w:rsidR="00E01704" w:rsidRDefault="00E85057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2.11.3. Н</w:t>
      </w:r>
      <w:r w:rsidR="00E01704">
        <w:rPr>
          <w:rFonts w:ascii="Times New Roman CYR" w:hAnsi="Times New Roman CYR" w:cs="Times New Roman CYR"/>
          <w:sz w:val="28"/>
          <w:szCs w:val="28"/>
        </w:rPr>
        <w:t>епредставление заявителем (законным представителем) документов (или представление не в полном объеме), предусмотренных пунктом 2.6 настоящего Административного регламента.</w:t>
      </w:r>
      <w:r w:rsidR="00E017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01704" w:rsidRPr="00B742DD" w:rsidRDefault="005A1073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b/>
          <w:sz w:val="28"/>
          <w:szCs w:val="28"/>
        </w:rPr>
        <w:t>2.</w:t>
      </w:r>
      <w:r w:rsidR="00E85057" w:rsidRPr="00B742DD">
        <w:rPr>
          <w:rFonts w:ascii="Times New Roman" w:hAnsi="Times New Roman"/>
          <w:b/>
          <w:sz w:val="28"/>
          <w:szCs w:val="28"/>
        </w:rPr>
        <w:t>12</w:t>
      </w:r>
      <w:r w:rsidRPr="00B742DD">
        <w:rPr>
          <w:rFonts w:ascii="Times New Roman" w:hAnsi="Times New Roman"/>
          <w:b/>
          <w:sz w:val="28"/>
          <w:szCs w:val="28"/>
        </w:rPr>
        <w:t>.</w:t>
      </w:r>
      <w:r w:rsidRPr="00B742DD">
        <w:rPr>
          <w:rFonts w:ascii="Times New Roman" w:hAnsi="Times New Roman"/>
          <w:b/>
          <w:sz w:val="24"/>
          <w:szCs w:val="24"/>
        </w:rPr>
        <w:tab/>
      </w:r>
      <w:r w:rsidR="00E01704" w:rsidRPr="00B742DD">
        <w:rPr>
          <w:rFonts w:ascii="Times New Roman CYR" w:hAnsi="Times New Roman CYR" w:cs="Times New Roman CYR"/>
          <w:bCs/>
          <w:sz w:val="28"/>
          <w:szCs w:val="28"/>
        </w:rPr>
        <w:t>Размер платы, взимаемой с заявителя при предо</w:t>
      </w:r>
      <w:r w:rsidRPr="00B742DD">
        <w:rPr>
          <w:rFonts w:ascii="Times New Roman CYR" w:hAnsi="Times New Roman CYR" w:cs="Times New Roman CYR"/>
          <w:bCs/>
          <w:sz w:val="28"/>
          <w:szCs w:val="28"/>
        </w:rPr>
        <w:t xml:space="preserve">ставлении муниципальной услуги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осуществляется на безвозмездной основе.</w:t>
      </w:r>
    </w:p>
    <w:p w:rsidR="00E01704" w:rsidRPr="00B742DD" w:rsidRDefault="0078687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742DD">
        <w:rPr>
          <w:rFonts w:ascii="Times New Roman CYR" w:hAnsi="Times New Roman CYR" w:cs="Times New Roman CYR"/>
          <w:b/>
          <w:bCs/>
          <w:sz w:val="28"/>
          <w:szCs w:val="28"/>
        </w:rPr>
        <w:t>2.1</w:t>
      </w:r>
      <w:r w:rsidR="00E85057" w:rsidRPr="00B742DD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5A1073" w:rsidRPr="00B742D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01704" w:rsidRPr="00B742DD">
        <w:rPr>
          <w:rFonts w:ascii="Times New Roman CYR" w:hAnsi="Times New Roman CYR" w:cs="Times New Roman CYR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5A1073" w:rsidRPr="00B742D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не должен превышать 15 мин.</w:t>
      </w:r>
    </w:p>
    <w:p w:rsidR="00E01704" w:rsidRPr="00B742DD" w:rsidRDefault="00E85057" w:rsidP="00AE5A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b/>
          <w:bCs/>
          <w:sz w:val="28"/>
          <w:szCs w:val="28"/>
        </w:rPr>
        <w:t>2.14</w:t>
      </w:r>
      <w:r w:rsidR="00E01704" w:rsidRPr="00B742D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01704" w:rsidRPr="00B742DD">
        <w:rPr>
          <w:rFonts w:ascii="Times New Roman CYR" w:hAnsi="Times New Roman CYR" w:cs="Times New Roman CYR"/>
          <w:bCs/>
          <w:sz w:val="28"/>
          <w:szCs w:val="28"/>
        </w:rPr>
        <w:t>Срок регистрации запроса заявителя о пред</w:t>
      </w:r>
      <w:r w:rsidR="005A1073" w:rsidRPr="00B742DD">
        <w:rPr>
          <w:rFonts w:ascii="Times New Roman CYR" w:hAnsi="Times New Roman CYR" w:cs="Times New Roman CYR"/>
          <w:bCs/>
          <w:sz w:val="28"/>
          <w:szCs w:val="28"/>
        </w:rPr>
        <w:t>оставлении муниципальной услуги.</w:t>
      </w:r>
    </w:p>
    <w:p w:rsidR="00E01704" w:rsidRPr="00B742DD" w:rsidRDefault="00E85057" w:rsidP="00AE5AA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b/>
          <w:sz w:val="28"/>
          <w:szCs w:val="28"/>
        </w:rPr>
        <w:t>2.14</w:t>
      </w:r>
      <w:r w:rsidR="005A1073" w:rsidRPr="00B742DD">
        <w:rPr>
          <w:rFonts w:ascii="Times New Roman CYR" w:hAnsi="Times New Roman CYR" w:cs="Times New Roman CYR"/>
          <w:b/>
          <w:sz w:val="28"/>
          <w:szCs w:val="28"/>
        </w:rPr>
        <w:t>.1</w:t>
      </w:r>
      <w:r w:rsidR="005A1073" w:rsidRPr="00B742DD">
        <w:rPr>
          <w:rFonts w:ascii="Times New Roman CYR" w:hAnsi="Times New Roman CYR" w:cs="Times New Roman CYR"/>
          <w:sz w:val="28"/>
          <w:szCs w:val="28"/>
        </w:rPr>
        <w:t>.</w:t>
      </w:r>
      <w:r w:rsidR="00307CA0" w:rsidRPr="00B742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Заявление и документы принятые на личном приеме граждан, полученные по почте, в том числе в форме электронного документа, регистрируются в день их поступления.</w:t>
      </w:r>
    </w:p>
    <w:p w:rsidR="00E01704" w:rsidRPr="00B742DD" w:rsidRDefault="00E01704" w:rsidP="00AE5A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b/>
          <w:bCs/>
          <w:sz w:val="28"/>
          <w:szCs w:val="28"/>
        </w:rPr>
        <w:lastRenderedPageBreak/>
        <w:t>2.1</w:t>
      </w:r>
      <w:r w:rsidR="00E85057" w:rsidRPr="00B742DD">
        <w:rPr>
          <w:rFonts w:ascii="Times New Roman" w:hAnsi="Times New Roman"/>
          <w:b/>
          <w:bCs/>
          <w:sz w:val="28"/>
          <w:szCs w:val="28"/>
        </w:rPr>
        <w:t>5</w:t>
      </w:r>
      <w:r w:rsidRPr="00B742D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07CA0" w:rsidRPr="00B742DD">
        <w:rPr>
          <w:rFonts w:ascii="Times New Roman CYR" w:hAnsi="Times New Roman CYR" w:cs="Times New Roman CYR"/>
          <w:bCs/>
          <w:sz w:val="28"/>
          <w:szCs w:val="28"/>
        </w:rPr>
        <w:t>Требования к помещению, в котором предоставляется муниципальная услуга</w:t>
      </w:r>
      <w:r w:rsidRPr="00B742DD">
        <w:rPr>
          <w:rFonts w:ascii="Times New Roman CYR" w:hAnsi="Times New Roman CYR" w:cs="Times New Roman CYR"/>
          <w:bCs/>
          <w:sz w:val="28"/>
          <w:szCs w:val="28"/>
        </w:rPr>
        <w:t>, к залу ожидания, местам для заполнения запросов о предо</w:t>
      </w:r>
      <w:r w:rsidR="00307CA0" w:rsidRPr="00B742DD">
        <w:rPr>
          <w:rFonts w:ascii="Times New Roman CYR" w:hAnsi="Times New Roman CYR" w:cs="Times New Roman CYR"/>
          <w:bCs/>
          <w:sz w:val="28"/>
          <w:szCs w:val="28"/>
        </w:rPr>
        <w:t>ставлении муниципальной услуги:</w:t>
      </w:r>
    </w:p>
    <w:p w:rsidR="00307CA0" w:rsidRPr="00B742DD" w:rsidRDefault="00307CA0" w:rsidP="00AE5AA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b/>
          <w:sz w:val="28"/>
          <w:szCs w:val="28"/>
        </w:rPr>
        <w:t>2.1</w:t>
      </w:r>
      <w:r w:rsidR="00E85057" w:rsidRPr="00B742DD">
        <w:rPr>
          <w:rFonts w:ascii="Times New Roman" w:hAnsi="Times New Roman"/>
          <w:b/>
          <w:sz w:val="28"/>
          <w:szCs w:val="28"/>
        </w:rPr>
        <w:t>5</w:t>
      </w:r>
      <w:r w:rsidRPr="00B742DD">
        <w:rPr>
          <w:rFonts w:ascii="Times New Roman" w:hAnsi="Times New Roman"/>
          <w:b/>
          <w:sz w:val="28"/>
          <w:szCs w:val="28"/>
        </w:rPr>
        <w:t xml:space="preserve">.1. </w:t>
      </w:r>
      <w:r w:rsidRPr="00B742DD">
        <w:rPr>
          <w:rFonts w:ascii="Times New Roman CYR" w:hAnsi="Times New Roman CYR" w:cs="Times New Roman CYR"/>
          <w:sz w:val="28"/>
          <w:szCs w:val="28"/>
        </w:rPr>
        <w:t>Центральный вход в здание,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E01704" w:rsidRPr="00B742DD" w:rsidRDefault="00307CA0" w:rsidP="00AE5AA7">
      <w:pPr>
        <w:tabs>
          <w:tab w:val="left" w:pos="567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E85057" w:rsidRPr="00B742DD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B742DD">
        <w:rPr>
          <w:rFonts w:ascii="Times New Roman CYR" w:hAnsi="Times New Roman CYR" w:cs="Times New Roman CYR"/>
          <w:b/>
          <w:sz w:val="28"/>
          <w:szCs w:val="28"/>
        </w:rPr>
        <w:t>.2.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 xml:space="preserve">Помещение, в котором предоставляется муниципальная услуга, обеспечивается </w:t>
      </w:r>
      <w:r w:rsidR="00333B3A" w:rsidRPr="00B742DD">
        <w:rPr>
          <w:rFonts w:ascii="Times New Roman CYR" w:hAnsi="Times New Roman CYR" w:cs="Times New Roman CYR"/>
          <w:sz w:val="28"/>
          <w:szCs w:val="28"/>
        </w:rPr>
        <w:t xml:space="preserve">компьютером, оргтехникой,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канцелярскими принадлежностями, офисной мебелью, а также печатными материалами, содержащими следующие документы:</w:t>
      </w:r>
    </w:p>
    <w:p w:rsidR="00E01704" w:rsidRPr="00B742DD" w:rsidRDefault="00307CA0" w:rsidP="00AE5AA7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 xml:space="preserve">Федеральный закон от 27.07.2010 № 210-ФЗ </w:t>
      </w:r>
      <w:r w:rsidR="00E01704" w:rsidRPr="00B742DD">
        <w:rPr>
          <w:rFonts w:ascii="Times New Roman" w:hAnsi="Times New Roman"/>
          <w:sz w:val="28"/>
          <w:szCs w:val="28"/>
        </w:rPr>
        <w:t>«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Об организации представления государственных и муниципальных услуг</w:t>
      </w:r>
      <w:r w:rsidR="00E01704" w:rsidRPr="00B742DD">
        <w:rPr>
          <w:rFonts w:ascii="Times New Roman" w:hAnsi="Times New Roman"/>
          <w:sz w:val="28"/>
          <w:szCs w:val="28"/>
        </w:rPr>
        <w:t xml:space="preserve">»; </w:t>
      </w:r>
    </w:p>
    <w:p w:rsidR="00E01704" w:rsidRPr="00B742DD" w:rsidRDefault="00307CA0" w:rsidP="00AE5AA7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 xml:space="preserve">Федеральный закон от 02.05.2006 № 59-ФЗ </w:t>
      </w:r>
      <w:r w:rsidR="00E01704" w:rsidRPr="00B742DD">
        <w:rPr>
          <w:rFonts w:ascii="Times New Roman" w:hAnsi="Times New Roman"/>
          <w:sz w:val="28"/>
          <w:szCs w:val="28"/>
        </w:rPr>
        <w:t>«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О порядке рассмотрения обращений граждан Российской Федерации</w:t>
      </w:r>
      <w:r w:rsidR="00E01704" w:rsidRPr="00B742DD">
        <w:rPr>
          <w:rFonts w:ascii="Times New Roman" w:hAnsi="Times New Roman"/>
          <w:sz w:val="28"/>
          <w:szCs w:val="28"/>
        </w:rPr>
        <w:t>»;</w:t>
      </w:r>
    </w:p>
    <w:p w:rsidR="00E01704" w:rsidRPr="00B742DD" w:rsidRDefault="00307CA0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 xml:space="preserve">Настоящий Административный регламент. </w:t>
      </w:r>
    </w:p>
    <w:p w:rsidR="00E01704" w:rsidRDefault="00E85057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2.15</w:t>
      </w:r>
      <w:r w:rsidR="00307CA0" w:rsidRPr="00307CA0">
        <w:rPr>
          <w:rFonts w:ascii="Times New Roman CYR" w:hAnsi="Times New Roman CYR" w:cs="Times New Roman CYR"/>
          <w:b/>
          <w:color w:val="000000"/>
          <w:sz w:val="28"/>
          <w:szCs w:val="28"/>
        </w:rPr>
        <w:t>.3.</w:t>
      </w:r>
      <w:r w:rsidR="00307CA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01704">
        <w:rPr>
          <w:rFonts w:ascii="Times New Roman CYR" w:hAnsi="Times New Roman CYR" w:cs="Times New Roman CYR"/>
          <w:color w:val="000000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E01704" w:rsidRDefault="00E85057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2.15</w:t>
      </w:r>
      <w:r w:rsidR="00307CA0" w:rsidRPr="00307CA0">
        <w:rPr>
          <w:rFonts w:ascii="Times New Roman CYR" w:hAnsi="Times New Roman CYR" w:cs="Times New Roman CYR"/>
          <w:b/>
          <w:sz w:val="28"/>
          <w:szCs w:val="28"/>
        </w:rPr>
        <w:t>.4.</w:t>
      </w:r>
      <w:r w:rsidR="00307C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Помещение для предоставления </w:t>
      </w:r>
      <w:r w:rsidR="00E01704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 услуги</w:t>
      </w:r>
      <w:r w:rsidR="00333B3A">
        <w:rPr>
          <w:rFonts w:ascii="Times New Roman CYR" w:hAnsi="Times New Roman CYR" w:cs="Times New Roman CYR"/>
          <w:sz w:val="28"/>
          <w:szCs w:val="28"/>
        </w:rPr>
        <w:t>,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 в котором проводится прием документов, не должно создавать затруднений для лиц с ограниченными возможностями здоровья.</w:t>
      </w:r>
      <w:r w:rsidR="00307C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1704">
        <w:rPr>
          <w:rFonts w:ascii="Times New Roman CYR" w:hAnsi="Times New Roman CYR" w:cs="Times New Roman CYR"/>
          <w:sz w:val="28"/>
          <w:szCs w:val="28"/>
        </w:rPr>
        <w:t>При расположении помещения на верхних этажах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  <w:r w:rsidR="00333B3A" w:rsidRPr="00333B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3B3A">
        <w:rPr>
          <w:rFonts w:ascii="Times New Roman CYR" w:hAnsi="Times New Roman CYR" w:cs="Times New Roman CYR"/>
          <w:sz w:val="28"/>
          <w:szCs w:val="28"/>
        </w:rPr>
        <w:t>Помещения, должны соответствовать санитарно-эпидемиологическим правилам и нормативам.</w:t>
      </w:r>
    </w:p>
    <w:p w:rsidR="00333B3A" w:rsidRPr="00333B3A" w:rsidRDefault="00333B3A" w:rsidP="00AE5AA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2.1</w:t>
      </w:r>
      <w:r w:rsidR="00E85057">
        <w:rPr>
          <w:rFonts w:ascii="Times New Roman" w:hAnsi="Times New Roman"/>
          <w:b/>
          <w:color w:val="000000"/>
          <w:sz w:val="28"/>
        </w:rPr>
        <w:t>5</w:t>
      </w:r>
      <w:r>
        <w:rPr>
          <w:rFonts w:ascii="Times New Roman" w:hAnsi="Times New Roman"/>
          <w:b/>
          <w:color w:val="000000"/>
          <w:sz w:val="28"/>
        </w:rPr>
        <w:t>.5</w:t>
      </w:r>
      <w:r w:rsidRPr="00333B3A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333B3A">
        <w:rPr>
          <w:rFonts w:ascii="Times New Roman" w:hAnsi="Times New Roman"/>
          <w:color w:val="000000"/>
          <w:sz w:val="28"/>
        </w:rPr>
        <w:t>Прием заявлений осуществляется в помещениях, приспособленных для работы с заявителями.</w:t>
      </w:r>
    </w:p>
    <w:p w:rsidR="00333B3A" w:rsidRPr="00333B3A" w:rsidRDefault="00333B3A" w:rsidP="00AE5AA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2.1</w:t>
      </w:r>
      <w:r w:rsidR="00E85057">
        <w:rPr>
          <w:rFonts w:ascii="Times New Roman" w:hAnsi="Times New Roman"/>
          <w:b/>
          <w:color w:val="000000"/>
          <w:sz w:val="28"/>
        </w:rPr>
        <w:t>5</w:t>
      </w:r>
      <w:r>
        <w:rPr>
          <w:rFonts w:ascii="Times New Roman" w:hAnsi="Times New Roman"/>
          <w:b/>
          <w:color w:val="000000"/>
          <w:sz w:val="28"/>
        </w:rPr>
        <w:t>.6</w:t>
      </w:r>
      <w:r w:rsidRPr="00333B3A">
        <w:rPr>
          <w:rFonts w:ascii="Times New Roman" w:hAnsi="Times New Roman"/>
          <w:b/>
          <w:color w:val="000000"/>
          <w:sz w:val="28"/>
        </w:rPr>
        <w:t>.</w:t>
      </w:r>
      <w:r w:rsidRPr="00333B3A">
        <w:rPr>
          <w:rFonts w:ascii="Times New Roman" w:hAnsi="Times New Roman"/>
          <w:color w:val="000000"/>
          <w:sz w:val="28"/>
        </w:rPr>
        <w:t xml:space="preserve"> Здание и помещение, в котором предоставляется муниципальная услуга, должно содержать стенды для информирования заявителей.</w:t>
      </w:r>
    </w:p>
    <w:p w:rsidR="00333B3A" w:rsidRPr="00333B3A" w:rsidRDefault="00333B3A" w:rsidP="00AE5AA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2.1</w:t>
      </w:r>
      <w:r w:rsidR="00E85057">
        <w:rPr>
          <w:rFonts w:ascii="Times New Roman" w:hAnsi="Times New Roman"/>
          <w:b/>
          <w:color w:val="000000"/>
          <w:sz w:val="28"/>
        </w:rPr>
        <w:t>5</w:t>
      </w:r>
      <w:r>
        <w:rPr>
          <w:rFonts w:ascii="Times New Roman" w:hAnsi="Times New Roman"/>
          <w:b/>
          <w:color w:val="000000"/>
          <w:sz w:val="28"/>
        </w:rPr>
        <w:t>.7</w:t>
      </w:r>
      <w:r w:rsidRPr="00333B3A">
        <w:rPr>
          <w:rFonts w:ascii="Times New Roman" w:hAnsi="Times New Roman"/>
          <w:b/>
          <w:color w:val="000000"/>
          <w:sz w:val="28"/>
        </w:rPr>
        <w:t xml:space="preserve">. </w:t>
      </w:r>
      <w:r w:rsidRPr="00333B3A">
        <w:rPr>
          <w:rFonts w:ascii="Times New Roman" w:hAnsi="Times New Roman"/>
          <w:color w:val="000000"/>
          <w:sz w:val="28"/>
        </w:rPr>
        <w:t>Для удобства и комфорта для заявителей кабинет приема должен быть оборудован табличкой (вывеской) с указанием:</w:t>
      </w:r>
    </w:p>
    <w:p w:rsidR="00333B3A" w:rsidRPr="00333B3A" w:rsidRDefault="00333B3A" w:rsidP="00AE5AA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333B3A">
        <w:rPr>
          <w:rFonts w:ascii="Times New Roman" w:hAnsi="Times New Roman"/>
          <w:color w:val="000000"/>
          <w:sz w:val="28"/>
        </w:rPr>
        <w:t>- названия кабинета;</w:t>
      </w:r>
    </w:p>
    <w:p w:rsidR="00333B3A" w:rsidRPr="00333B3A" w:rsidRDefault="00333B3A" w:rsidP="00AE5AA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333B3A">
        <w:rPr>
          <w:rFonts w:ascii="Times New Roman" w:hAnsi="Times New Roman"/>
          <w:color w:val="000000"/>
          <w:sz w:val="28"/>
        </w:rPr>
        <w:t>- должностей, фамилий, имен, отчеств должностных лиц учреждения;</w:t>
      </w:r>
    </w:p>
    <w:p w:rsidR="00E01704" w:rsidRPr="00333B3A" w:rsidRDefault="00333B3A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2.1</w:t>
      </w:r>
      <w:r w:rsidR="00E85057">
        <w:rPr>
          <w:rFonts w:ascii="Times New Roman CYR" w:hAnsi="Times New Roman CYR" w:cs="Times New Roman CYR"/>
          <w:b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sz w:val="28"/>
          <w:szCs w:val="28"/>
        </w:rPr>
        <w:t>.8</w:t>
      </w:r>
      <w:r w:rsidR="00307CA0" w:rsidRPr="00333B3A">
        <w:rPr>
          <w:rFonts w:ascii="Times New Roman CYR" w:hAnsi="Times New Roman CYR" w:cs="Times New Roman CYR"/>
          <w:b/>
          <w:sz w:val="28"/>
          <w:szCs w:val="28"/>
        </w:rPr>
        <w:t>.</w:t>
      </w:r>
      <w:r w:rsidR="00307CA0" w:rsidRPr="00333B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1704" w:rsidRPr="00333B3A">
        <w:rPr>
          <w:rFonts w:ascii="Times New Roman CYR" w:hAnsi="Times New Roman CYR" w:cs="Times New Roman CYR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333B3A" w:rsidRPr="00333B3A" w:rsidRDefault="00307CA0" w:rsidP="00AE5AA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</w:rPr>
      </w:pPr>
      <w:r w:rsidRPr="00333B3A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E85057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333B3A">
        <w:rPr>
          <w:rFonts w:ascii="Times New Roman CYR" w:hAnsi="Times New Roman CYR" w:cs="Times New Roman CYR"/>
          <w:b/>
          <w:sz w:val="28"/>
          <w:szCs w:val="28"/>
        </w:rPr>
        <w:t>.</w:t>
      </w:r>
      <w:r w:rsidR="00333B3A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333B3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33B3A" w:rsidRPr="00333B3A">
        <w:rPr>
          <w:rFonts w:ascii="Times New Roman" w:hAnsi="Times New Roman"/>
          <w:sz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E01704" w:rsidRDefault="00E85057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2.15</w:t>
      </w:r>
      <w:r w:rsidR="00333B3A" w:rsidRPr="00333B3A">
        <w:rPr>
          <w:rFonts w:ascii="Times New Roman CYR" w:hAnsi="Times New Roman CYR" w:cs="Times New Roman CYR"/>
          <w:b/>
          <w:sz w:val="28"/>
          <w:szCs w:val="28"/>
        </w:rPr>
        <w:t>.10.</w:t>
      </w:r>
      <w:r w:rsidR="00333B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1704">
        <w:rPr>
          <w:rFonts w:ascii="Times New Roman CYR" w:hAnsi="Times New Roman CYR" w:cs="Times New Roman CYR"/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E01704" w:rsidRPr="00333B3A" w:rsidRDefault="00333B3A" w:rsidP="00AE5AA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 w:rsidR="00E85057">
        <w:rPr>
          <w:rFonts w:ascii="Times New Roman CYR" w:hAnsi="Times New Roman CYR" w:cs="Times New Roman CYR"/>
          <w:b/>
          <w:bCs/>
          <w:sz w:val="28"/>
          <w:szCs w:val="28"/>
        </w:rPr>
        <w:t>16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E01704">
        <w:rPr>
          <w:rFonts w:ascii="Times New Roman CYR" w:hAnsi="Times New Roman CYR" w:cs="Times New Roman CYR"/>
          <w:sz w:val="28"/>
          <w:szCs w:val="28"/>
        </w:rPr>
        <w:t>Основными показателями качества и доступности муниципальной услуги является ее соответствие установленным требованиям и удовлетворенность заявителей (законных представителей) предоставленной муниципальной услугой.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F59D5">
        <w:rPr>
          <w:rFonts w:ascii="Times New Roman" w:hAnsi="Times New Roman"/>
          <w:b/>
          <w:sz w:val="28"/>
          <w:szCs w:val="28"/>
        </w:rPr>
        <w:t>2.1</w:t>
      </w:r>
      <w:r w:rsidR="00E85057">
        <w:rPr>
          <w:rFonts w:ascii="Times New Roman" w:hAnsi="Times New Roman"/>
          <w:b/>
          <w:sz w:val="28"/>
          <w:szCs w:val="28"/>
        </w:rPr>
        <w:t>7</w:t>
      </w:r>
      <w:r w:rsidR="002F59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степень информированности заявителей (законных представителей) о порядке предоставления муниципальной услуги (доступность информации о государственной услуге, возможность выбора способа получения информации);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возможность выбора заявителем (законным представителем) форм обращения за получением муниципальной услуги;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доступность обращения за предоставлением  муниципальной услуги, в том числе для лиц с ограниченными возможностями здоровья;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01704" w:rsidRDefault="007B1CC0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B1CC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E01704" w:rsidRDefault="007B1CC0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B1CC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>отсутствие обоснованных жалоб со стороны заявителей (законных представителей) по результатам предоставления  муниципальной услуги.</w:t>
      </w:r>
    </w:p>
    <w:p w:rsidR="00E01704" w:rsidRDefault="007B1CC0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B1CC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открытый доступ для заявителей к </w:t>
      </w:r>
      <w:r w:rsidR="00E01704">
        <w:rPr>
          <w:rFonts w:ascii="Times New Roman CYR" w:hAnsi="Times New Roman CYR" w:cs="Times New Roman CYR"/>
          <w:color w:val="000000"/>
          <w:sz w:val="28"/>
          <w:szCs w:val="28"/>
        </w:rPr>
        <w:t>информации о порядке и сроках предоставления муниципальной  услуги, порядке обжалования действий (бездействия) должностных лиц уполномоченного органа;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170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170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соблюдение стандарта предоставления </w:t>
      </w:r>
      <w:r w:rsidR="002F59D5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1704">
        <w:rPr>
          <w:rFonts w:ascii="Times New Roman" w:hAnsi="Times New Roman"/>
          <w:color w:val="000000"/>
          <w:sz w:val="28"/>
          <w:szCs w:val="28"/>
        </w:rPr>
        <w:t>-</w:t>
      </w:r>
      <w:r w:rsidR="007B1CC0" w:rsidRPr="007B1C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заявления и документов от заявителей.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F59D5">
        <w:rPr>
          <w:rFonts w:ascii="Times New Roman" w:hAnsi="Times New Roman"/>
          <w:b/>
          <w:color w:val="000000"/>
          <w:sz w:val="28"/>
          <w:szCs w:val="28"/>
        </w:rPr>
        <w:t>2.1</w:t>
      </w:r>
      <w:r w:rsidR="00E85057">
        <w:rPr>
          <w:rFonts w:ascii="Times New Roman" w:hAnsi="Times New Roman"/>
          <w:b/>
          <w:color w:val="000000"/>
          <w:sz w:val="28"/>
          <w:szCs w:val="28"/>
        </w:rPr>
        <w:t>8</w:t>
      </w:r>
      <w:r w:rsidR="002F59D5" w:rsidRPr="002F59D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F59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 CYR" w:hAnsi="Times New Roman CYR" w:cs="Times New Roman CYR"/>
          <w:sz w:val="28"/>
          <w:szCs w:val="28"/>
        </w:rPr>
        <w:t>возможность беспрепятственного входа в объекты и выхода из них;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F59D5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80"/>
          <w:sz w:val="28"/>
          <w:szCs w:val="28"/>
          <w:u w:val="single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</w:t>
      </w:r>
      <w:r w:rsidR="002F59D5">
        <w:rPr>
          <w:rFonts w:ascii="Times New Roman CYR" w:hAnsi="Times New Roman CYR" w:cs="Times New Roman CYR"/>
          <w:sz w:val="28"/>
          <w:szCs w:val="28"/>
        </w:rPr>
        <w:t xml:space="preserve"> форме и в порядке, утвержденным федеральным органом исполнительной власти, осуществляющим функцию по выработке и реализации государственной политики и нормативно- правовому регулированию в сфере социальной защиты населения.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01704" w:rsidRPr="007B1CC0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предоставление инвалидам по слуху, при необходимости, услуги с использованием русского жестового яз</w:t>
      </w:r>
      <w:r w:rsidR="007B1CC0">
        <w:rPr>
          <w:rFonts w:ascii="Times New Roman CYR" w:hAnsi="Times New Roman CYR" w:cs="Times New Roman CYR"/>
          <w:sz w:val="28"/>
          <w:szCs w:val="28"/>
        </w:rPr>
        <w:t xml:space="preserve">ыка, включая обеспечение допуска </w:t>
      </w:r>
      <w:r>
        <w:rPr>
          <w:rFonts w:ascii="Times New Roman CYR" w:hAnsi="Times New Roman CYR" w:cs="Times New Roman CYR"/>
          <w:sz w:val="28"/>
          <w:szCs w:val="28"/>
        </w:rPr>
        <w:t>на объект сурдопереводчика, тифлосурдопереводчика;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b/>
          <w:bCs/>
          <w:sz w:val="28"/>
          <w:szCs w:val="28"/>
        </w:rPr>
      </w:pPr>
      <w:r w:rsidRPr="00E0170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оказание помощи в преодолении барьеров, мешающих получению ими услуг наравне с другими лицами.</w:t>
      </w: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1704" w:rsidRPr="005D590E" w:rsidRDefault="007B1CC0" w:rsidP="00AE5A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B1C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1704"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7B1CC0" w:rsidRPr="00BC0773" w:rsidRDefault="008A0543" w:rsidP="00AE5A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077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01704" w:rsidRPr="00BC0773" w:rsidRDefault="00E01704" w:rsidP="00AE5A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="00BC0773" w:rsidRPr="00BC0773">
        <w:rPr>
          <w:rFonts w:ascii="Times New Roman" w:hAnsi="Times New Roman"/>
          <w:bCs/>
          <w:sz w:val="28"/>
          <w:szCs w:val="28"/>
        </w:rPr>
        <w:t>Предоставление услуги включает в себя следующие административные процедуры (приложения № 2 к настоящему регламенту)</w:t>
      </w:r>
      <w:r w:rsidR="00BC0773">
        <w:rPr>
          <w:rFonts w:ascii="Times New Roman" w:hAnsi="Times New Roman"/>
          <w:bCs/>
          <w:sz w:val="28"/>
          <w:szCs w:val="28"/>
        </w:rPr>
        <w:t>:</w:t>
      </w:r>
    </w:p>
    <w:p w:rsidR="00E01704" w:rsidRDefault="00BC0773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прием </w:t>
      </w:r>
      <w:r w:rsidR="00E01704">
        <w:rPr>
          <w:rFonts w:ascii="Times New Roman CYR" w:hAnsi="Times New Roman CYR" w:cs="Times New Roman CYR"/>
          <w:sz w:val="28"/>
          <w:szCs w:val="28"/>
        </w:rPr>
        <w:t>и рассмотрение заявления и документов для установления оснований предоставления муниципальной услуги;</w:t>
      </w:r>
    </w:p>
    <w:p w:rsidR="00E01704" w:rsidRDefault="00BC0773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>принятие решения о предоставлении либо об отказе в предоставлении муниципальной услуги и уведомление заявителя (законного представителя)</w:t>
      </w:r>
      <w:r w:rsidR="00536AF1">
        <w:rPr>
          <w:rFonts w:ascii="Times New Roman CYR" w:hAnsi="Times New Roman CYR" w:cs="Times New Roman CYR"/>
          <w:sz w:val="28"/>
          <w:szCs w:val="28"/>
        </w:rPr>
        <w:t xml:space="preserve"> (приложение № 3, №4 к настоящему регламенту)</w:t>
      </w:r>
      <w:r w:rsidR="00E01704">
        <w:rPr>
          <w:rFonts w:ascii="Times New Roman CYR" w:hAnsi="Times New Roman CYR" w:cs="Times New Roman CYR"/>
          <w:sz w:val="28"/>
          <w:szCs w:val="28"/>
        </w:rPr>
        <w:t>;</w:t>
      </w:r>
    </w:p>
    <w:p w:rsidR="00E01704" w:rsidRPr="00BC0773" w:rsidRDefault="00BC0773" w:rsidP="00AE5AA7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внесение данных заявителей в банк учетной документации (в том числе, в соответствующие регистры) и оформление выплатных документов для </w:t>
      </w:r>
      <w:r w:rsidR="00E0170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денежных выплат.</w:t>
      </w:r>
    </w:p>
    <w:p w:rsidR="00E01704" w:rsidRDefault="002466AE" w:rsidP="00AE5AA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3.1</w:t>
      </w:r>
      <w:r w:rsidR="00E01704" w:rsidRPr="00E01704">
        <w:rPr>
          <w:rFonts w:ascii="Times New Roman" w:hAnsi="Times New Roman"/>
          <w:b/>
          <w:bCs/>
          <w:sz w:val="28"/>
          <w:szCs w:val="28"/>
        </w:rPr>
        <w:t xml:space="preserve">.1. </w:t>
      </w:r>
      <w:r w:rsidR="00E01704">
        <w:rPr>
          <w:rFonts w:ascii="Times New Roman CYR" w:hAnsi="Times New Roman CYR" w:cs="Times New Roman CYR"/>
          <w:sz w:val="28"/>
          <w:szCs w:val="28"/>
        </w:rPr>
        <w:t>Основанием для начала предоставления муниципальной услуги является личное обращение заявителя (зако</w:t>
      </w:r>
      <w:r>
        <w:rPr>
          <w:rFonts w:ascii="Times New Roman CYR" w:hAnsi="Times New Roman CYR" w:cs="Times New Roman CYR"/>
          <w:sz w:val="28"/>
          <w:szCs w:val="28"/>
        </w:rPr>
        <w:t xml:space="preserve">нного представителя) в УСЗН </w:t>
      </w:r>
      <w:r w:rsidR="00E01704">
        <w:rPr>
          <w:rFonts w:ascii="Times New Roman CYR" w:hAnsi="Times New Roman CYR" w:cs="Times New Roman CYR"/>
          <w:sz w:val="28"/>
          <w:szCs w:val="28"/>
        </w:rPr>
        <w:t>по месту жительства с заявлением и комплектом документов, необходимых для предоставления  муниципальной услуги, поступление указанного комплекта документов по почте, либо посредством Портала (при наличии соответствующей возможности).</w:t>
      </w:r>
    </w:p>
    <w:p w:rsidR="003A5B87" w:rsidRPr="00B742DD" w:rsidRDefault="003A5B87" w:rsidP="00AE5AA7">
      <w:pPr>
        <w:tabs>
          <w:tab w:val="left" w:pos="82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Ответственным за исполнение административной процедуры является специалист УСЗН.</w:t>
      </w:r>
    </w:p>
    <w:p w:rsidR="00E01704" w:rsidRPr="00B742DD" w:rsidRDefault="00E01704" w:rsidP="00AE5AA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Регистрация заявления и документов, необходимых для предоставления муниципальной услуги, поступивших в ходе личного посещения заявителем (законным представителем), осуществляется в день поступления указанного заявления и документов.</w:t>
      </w:r>
    </w:p>
    <w:p w:rsidR="00E01704" w:rsidRPr="00B742DD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В случае направления заявления и документов, указанных в пункте 2.6 настоящего Административного регламента по почте, документы, прилагаемые к заявлению, должны</w:t>
      </w:r>
      <w:r w:rsidR="002466AE" w:rsidRPr="00B742DD">
        <w:rPr>
          <w:rFonts w:ascii="Times New Roman CYR" w:hAnsi="Times New Roman CYR" w:cs="Times New Roman CYR"/>
          <w:sz w:val="28"/>
          <w:szCs w:val="28"/>
        </w:rPr>
        <w:t xml:space="preserve"> быть нотариально заверены.</w:t>
      </w:r>
    </w:p>
    <w:p w:rsidR="00837274" w:rsidRPr="00B742DD" w:rsidRDefault="00837274" w:rsidP="00AE5AA7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E01704" w:rsidRPr="00B742DD" w:rsidRDefault="00837274" w:rsidP="00AE5AA7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ab/>
        <w:t>1) с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пециалист УСЗН</w:t>
      </w:r>
      <w:r w:rsidRPr="00B742DD">
        <w:rPr>
          <w:rFonts w:ascii="Times New Roman CYR" w:hAnsi="Times New Roman CYR" w:cs="Times New Roman CYR"/>
          <w:sz w:val="28"/>
          <w:szCs w:val="28"/>
        </w:rPr>
        <w:t>, ответственный за прием документов,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 xml:space="preserve"> при личном обращении заяв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ителя (законного представителя)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устанавливает личность заявителя, в том числе проверяет документ, удостоверяющий личность законного представителя и его полномочия;</w:t>
      </w:r>
    </w:p>
    <w:p w:rsidR="00E01704" w:rsidRDefault="00E01704" w:rsidP="00AE5A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 xml:space="preserve">2) </w:t>
      </w:r>
      <w:r w:rsidRPr="00B742DD">
        <w:rPr>
          <w:rFonts w:ascii="Times New Roman CYR" w:hAnsi="Times New Roman CYR" w:cs="Times New Roman CYR"/>
          <w:sz w:val="28"/>
          <w:szCs w:val="28"/>
        </w:rPr>
        <w:t>задает параметры поиска</w:t>
      </w:r>
      <w:r>
        <w:rPr>
          <w:rFonts w:ascii="Times New Roman CYR" w:hAnsi="Times New Roman CYR" w:cs="Times New Roman CYR"/>
          <w:sz w:val="28"/>
          <w:szCs w:val="28"/>
        </w:rPr>
        <w:t xml:space="preserve"> сведений о заявителе в программно-техническом комплексе, содержащем информацию о получателях  муниципальной услуги (для исключения двойного назначения ежемесячной денежной выплаты);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проверяет наличие заявления и необходимых документов, предусмотренных пунктом 2.6 настоящего Административного регламента, при отсутствии заполненного заявления выдает бланк заявления о предоставлении муниципальной услуги</w:t>
      </w:r>
      <w:r w:rsidR="002466AE">
        <w:rPr>
          <w:rFonts w:ascii="Times New Roman CYR" w:hAnsi="Times New Roman CYR" w:cs="Times New Roman CYR"/>
          <w:sz w:val="28"/>
          <w:szCs w:val="28"/>
        </w:rPr>
        <w:t xml:space="preserve"> (приложение № 1 к настоящему регламенту)</w:t>
      </w:r>
      <w:r>
        <w:rPr>
          <w:rFonts w:ascii="Times New Roman CYR" w:hAnsi="Times New Roman CYR" w:cs="Times New Roman CYR"/>
          <w:sz w:val="28"/>
          <w:szCs w:val="28"/>
        </w:rPr>
        <w:t xml:space="preserve"> и разъясняет порядок заполнения;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E01704" w:rsidRDefault="002466AE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E01704">
        <w:rPr>
          <w:rFonts w:ascii="Times New Roman CYR" w:hAnsi="Times New Roman CYR" w:cs="Times New Roman CYR"/>
          <w:sz w:val="28"/>
          <w:szCs w:val="28"/>
        </w:rPr>
        <w:t>тексты документов написаны разборчиво;</w:t>
      </w:r>
    </w:p>
    <w:p w:rsidR="00E01704" w:rsidRDefault="002466AE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r w:rsidR="00E01704">
        <w:rPr>
          <w:rFonts w:ascii="Times New Roman CYR" w:hAnsi="Times New Roman CYR" w:cs="Times New Roman CYR"/>
          <w:sz w:val="28"/>
          <w:szCs w:val="28"/>
        </w:rPr>
        <w:t>фамилии, имена, отчества, адреса места жительства написаны полностью;</w:t>
      </w:r>
    </w:p>
    <w:p w:rsidR="00E01704" w:rsidRDefault="002466AE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</w:t>
      </w:r>
      <w:r w:rsidR="00E01704">
        <w:rPr>
          <w:rFonts w:ascii="Times New Roman CYR" w:hAnsi="Times New Roman CYR" w:cs="Times New Roman CYR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E01704" w:rsidRDefault="002466AE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</w:t>
      </w:r>
      <w:r w:rsidR="00E01704">
        <w:rPr>
          <w:rFonts w:ascii="Times New Roman CYR" w:hAnsi="Times New Roman CYR" w:cs="Times New Roman CYR"/>
          <w:sz w:val="28"/>
          <w:szCs w:val="28"/>
        </w:rPr>
        <w:t>документы не исполнены карандашом;</w:t>
      </w:r>
    </w:p>
    <w:p w:rsidR="00E01704" w:rsidRDefault="002466AE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д) </w:t>
      </w:r>
      <w:r w:rsidR="00E01704">
        <w:rPr>
          <w:rFonts w:ascii="Times New Roman CYR" w:hAnsi="Times New Roman CYR" w:cs="Times New Roman CYR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01704" w:rsidRDefault="00E61629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е) </w:t>
      </w:r>
      <w:r w:rsidR="00E01704">
        <w:rPr>
          <w:rFonts w:ascii="Times New Roman CYR" w:hAnsi="Times New Roman CYR" w:cs="Times New Roman CYR"/>
          <w:sz w:val="28"/>
          <w:szCs w:val="28"/>
        </w:rPr>
        <w:t>не истек срок действия представленных документов;</w:t>
      </w:r>
    </w:p>
    <w:p w:rsidR="00E01704" w:rsidRDefault="00E61629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1704" w:rsidRPr="00E01704">
        <w:rPr>
          <w:rFonts w:ascii="Times New Roman" w:hAnsi="Times New Roman"/>
          <w:sz w:val="28"/>
          <w:szCs w:val="28"/>
        </w:rPr>
        <w:t xml:space="preserve">) </w:t>
      </w:r>
      <w:r w:rsidR="00E01704">
        <w:rPr>
          <w:rFonts w:ascii="Times New Roman CYR" w:hAnsi="Times New Roman CYR" w:cs="Times New Roman CYR"/>
          <w:sz w:val="28"/>
          <w:szCs w:val="28"/>
        </w:rPr>
        <w:t>сличает информацию, указанную в заявлении, с информацией, содержащейся в представленных документах;</w:t>
      </w:r>
    </w:p>
    <w:p w:rsidR="00E01704" w:rsidRPr="00B742DD" w:rsidRDefault="00E61629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01704" w:rsidRPr="00E01704">
        <w:rPr>
          <w:rFonts w:ascii="Times New Roman" w:hAnsi="Times New Roman"/>
          <w:sz w:val="28"/>
          <w:szCs w:val="28"/>
        </w:rPr>
        <w:t xml:space="preserve">)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сличает копии документов с оригиналами, выполняет на них надпись об их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соответствии подлинным экземплярам, заверяет своей подписью с указанием фамилии, инициалов и должности спец</w:t>
      </w:r>
      <w:r w:rsidRPr="00B742DD">
        <w:rPr>
          <w:rFonts w:ascii="Times New Roman CYR" w:hAnsi="Times New Roman CYR" w:cs="Times New Roman CYR"/>
          <w:sz w:val="28"/>
          <w:szCs w:val="28"/>
        </w:rPr>
        <w:t>иалиста УСЗН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;</w:t>
      </w:r>
    </w:p>
    <w:p w:rsidR="00E01704" w:rsidRPr="00B742DD" w:rsidRDefault="00E61629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>7</w:t>
      </w:r>
      <w:r w:rsidR="00E01704" w:rsidRPr="00B742DD">
        <w:rPr>
          <w:rFonts w:ascii="Times New Roman" w:hAnsi="Times New Roman"/>
          <w:sz w:val="28"/>
          <w:szCs w:val="28"/>
        </w:rPr>
        <w:t xml:space="preserve">)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определяет основания получения заявителем (законным представителем) муниципальной услуги.</w:t>
      </w:r>
    </w:p>
    <w:p w:rsidR="00E01704" w:rsidRPr="00B742DD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Специалист УСЗН</w:t>
      </w:r>
      <w:r w:rsidR="00946E5C" w:rsidRPr="00B742DD">
        <w:rPr>
          <w:rFonts w:ascii="Times New Roman CYR" w:hAnsi="Times New Roman CYR" w:cs="Times New Roman CYR"/>
          <w:sz w:val="28"/>
          <w:szCs w:val="28"/>
        </w:rPr>
        <w:t>, ответственный за прием документов,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 при обращении заявителя (законного представителя) по почте:</w:t>
      </w:r>
    </w:p>
    <w:p w:rsidR="00E01704" w:rsidRPr="00B742DD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 xml:space="preserve">1) 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проверяет правильность адресности корреспонденции (ошибочно </w:t>
      </w:r>
      <w:r w:rsidR="00946E5C" w:rsidRPr="00B742DD">
        <w:rPr>
          <w:rFonts w:ascii="Times New Roman CYR" w:hAnsi="Times New Roman CYR" w:cs="Times New Roman CYR"/>
          <w:sz w:val="28"/>
          <w:szCs w:val="28"/>
        </w:rPr>
        <w:t>,</w:t>
      </w:r>
      <w:r w:rsidRPr="00B742DD">
        <w:rPr>
          <w:rFonts w:ascii="Times New Roman CYR" w:hAnsi="Times New Roman CYR" w:cs="Times New Roman CYR"/>
          <w:sz w:val="28"/>
          <w:szCs w:val="28"/>
        </w:rPr>
        <w:t>не по адресу) присланные письма возвращаются на почту не вскрытыми);</w:t>
      </w:r>
    </w:p>
    <w:p w:rsidR="00E01704" w:rsidRPr="00B742DD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 xml:space="preserve">2) </w:t>
      </w:r>
      <w:r w:rsidRPr="00B742DD">
        <w:rPr>
          <w:rFonts w:ascii="Times New Roman CYR" w:hAnsi="Times New Roman CYR" w:cs="Times New Roman CYR"/>
          <w:sz w:val="28"/>
          <w:szCs w:val="28"/>
        </w:rPr>
        <w:t>вскрывает конверты, проверяет заявление на соответствие его оформления требованиям пункта 2.6 настоящего Административного регламента и соответствие содержащихся в нем сведений данным, имеющимся в базе данных программно-технического комплекса и документов;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 xml:space="preserve">3) </w:t>
      </w:r>
      <w:r w:rsidRPr="00B742DD">
        <w:rPr>
          <w:rFonts w:ascii="Times New Roman CYR" w:hAnsi="Times New Roman CYR" w:cs="Times New Roman CYR"/>
          <w:sz w:val="28"/>
          <w:szCs w:val="28"/>
        </w:rPr>
        <w:t>регистрирует заявлен</w:t>
      </w:r>
      <w:r w:rsidR="00E61629" w:rsidRPr="00B742DD">
        <w:rPr>
          <w:rFonts w:ascii="Times New Roman CYR" w:hAnsi="Times New Roman CYR" w:cs="Times New Roman CYR"/>
          <w:sz w:val="28"/>
          <w:szCs w:val="28"/>
        </w:rPr>
        <w:t>ие в соответствии с пунктом 2.11.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</w:t>
      </w:r>
      <w:r>
        <w:rPr>
          <w:rFonts w:ascii="Times New Roman CYR" w:hAnsi="Times New Roman CYR" w:cs="Times New Roman CYR"/>
          <w:sz w:val="28"/>
          <w:szCs w:val="28"/>
        </w:rPr>
        <w:t xml:space="preserve"> регламента;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E01704" w:rsidRDefault="00E61629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E01704">
        <w:rPr>
          <w:rFonts w:ascii="Times New Roman CYR" w:hAnsi="Times New Roman CYR" w:cs="Times New Roman CYR"/>
          <w:sz w:val="28"/>
          <w:szCs w:val="28"/>
        </w:rPr>
        <w:t>тексты заявления и документов написаны разборчиво;</w:t>
      </w:r>
    </w:p>
    <w:p w:rsidR="00E01704" w:rsidRDefault="00E61629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r w:rsidR="00E01704">
        <w:rPr>
          <w:rFonts w:ascii="Times New Roman CYR" w:hAnsi="Times New Roman CYR" w:cs="Times New Roman CYR"/>
          <w:sz w:val="28"/>
          <w:szCs w:val="28"/>
        </w:rPr>
        <w:t>фамилия, имя, отчество, адрес места жительства написаны полностью;</w:t>
      </w:r>
    </w:p>
    <w:p w:rsidR="00E01704" w:rsidRDefault="00E61629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</w:t>
      </w:r>
      <w:r w:rsidR="00E01704">
        <w:rPr>
          <w:rFonts w:ascii="Times New Roman CYR" w:hAnsi="Times New Roman CYR" w:cs="Times New Roman CYR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E01704" w:rsidRDefault="00E61629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д) </w:t>
      </w:r>
      <w:r w:rsidR="00E01704">
        <w:rPr>
          <w:rFonts w:ascii="Times New Roman CYR" w:hAnsi="Times New Roman CYR" w:cs="Times New Roman CYR"/>
          <w:sz w:val="28"/>
          <w:szCs w:val="28"/>
        </w:rPr>
        <w:t>заявление не исполнено карандашом;</w:t>
      </w:r>
    </w:p>
    <w:p w:rsidR="00E01704" w:rsidRDefault="00E61629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е) </w:t>
      </w:r>
      <w:r w:rsidR="00E01704">
        <w:rPr>
          <w:rFonts w:ascii="Times New Roman CYR" w:hAnsi="Times New Roman CYR" w:cs="Times New Roman CYR"/>
          <w:sz w:val="28"/>
          <w:szCs w:val="28"/>
        </w:rPr>
        <w:t>заявление и документы не имеют серьезных повреждений, наличие которых не позволяет однозначно истолковать их содержание;</w:t>
      </w:r>
    </w:p>
    <w:p w:rsidR="00E01704" w:rsidRDefault="00E61629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ж) </w:t>
      </w:r>
      <w:r w:rsidR="00E01704">
        <w:rPr>
          <w:rFonts w:ascii="Times New Roman CYR" w:hAnsi="Times New Roman CYR" w:cs="Times New Roman CYR"/>
          <w:sz w:val="28"/>
          <w:szCs w:val="28"/>
        </w:rPr>
        <w:t>не истек срок действия представленного документа;</w:t>
      </w:r>
    </w:p>
    <w:p w:rsidR="00E01704" w:rsidRDefault="00E61629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е) </w:t>
      </w:r>
      <w:r w:rsidR="00E01704">
        <w:rPr>
          <w:rFonts w:ascii="Times New Roman CYR" w:hAnsi="Times New Roman CYR" w:cs="Times New Roman CYR"/>
          <w:sz w:val="28"/>
          <w:szCs w:val="28"/>
        </w:rPr>
        <w:t>комплектность документов соответствует требованиям настоящего Административного регламента;</w:t>
      </w:r>
    </w:p>
    <w:p w:rsidR="00B96B5B" w:rsidRDefault="001811DE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заявителем (законным представителем) представлены все необходимые для принятия решения о предоставлении муниципальной услуги документы, специалист УСЗН вносит в установленном порядке в </w:t>
      </w:r>
      <w:hyperlink r:id="rId7" w:history="1">
        <w:r w:rsidRPr="00E61629">
          <w:rPr>
            <w:rFonts w:ascii="Times New Roman CYR" w:hAnsi="Times New Roman CYR" w:cs="Times New Roman CYR"/>
            <w:color w:val="000000"/>
            <w:sz w:val="28"/>
            <w:szCs w:val="28"/>
          </w:rPr>
          <w:t>журнал</w:t>
        </w:r>
      </w:hyperlink>
      <w:r w:rsidRPr="00E61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регистрации заявлений на предоставление ежегодной денежной выплаты  запись о приеме заявления и выдает </w:t>
      </w:r>
      <w:hyperlink r:id="rId8" w:history="1">
        <w:r w:rsidRPr="00D0115B">
          <w:rPr>
            <w:rFonts w:ascii="Times New Roman CYR" w:hAnsi="Times New Roman CYR" w:cs="Times New Roman CYR"/>
            <w:color w:val="111111"/>
            <w:sz w:val="28"/>
            <w:szCs w:val="28"/>
          </w:rPr>
          <w:t>расписку-уведомление</w:t>
        </w:r>
      </w:hyperlink>
      <w:r w:rsidRPr="00E017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приеме документов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96B5B" w:rsidRPr="00B742DD" w:rsidRDefault="00B96B5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Способ фиксации результата: на бумажном носителе.</w:t>
      </w:r>
    </w:p>
    <w:p w:rsidR="00946E5C" w:rsidRPr="00B742DD" w:rsidRDefault="00946E5C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b/>
          <w:sz w:val="28"/>
          <w:szCs w:val="28"/>
        </w:rPr>
        <w:t xml:space="preserve">3.1.2. </w:t>
      </w:r>
      <w:r w:rsidR="003A5B87" w:rsidRPr="00B742DD">
        <w:rPr>
          <w:rFonts w:ascii="Times New Roman CYR" w:hAnsi="Times New Roman CYR" w:cs="Times New Roman CYR"/>
          <w:sz w:val="28"/>
          <w:szCs w:val="28"/>
        </w:rPr>
        <w:t>Принятие решения о предоставлении либо об отказе в предоставлении муниципальной услуги и уведомление заявителя (законного представителя).</w:t>
      </w:r>
    </w:p>
    <w:p w:rsidR="003A5B87" w:rsidRPr="00B742DD" w:rsidRDefault="003A5B87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Ответственным за выполнение административной процедуры </w:t>
      </w:r>
      <w:r w:rsidR="001811DE" w:rsidRPr="00B742DD"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 w:rsidR="00B96B5B" w:rsidRPr="00B742DD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1811DE" w:rsidRPr="00B742DD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Pr="00B742DD">
        <w:rPr>
          <w:rFonts w:ascii="Times New Roman CYR" w:hAnsi="Times New Roman CYR" w:cs="Times New Roman CYR"/>
          <w:sz w:val="28"/>
          <w:szCs w:val="28"/>
        </w:rPr>
        <w:t>является специалист УСЗН</w:t>
      </w:r>
      <w:r w:rsidR="001811DE" w:rsidRPr="00B742DD">
        <w:rPr>
          <w:rFonts w:ascii="Times New Roman CYR" w:hAnsi="Times New Roman CYR" w:cs="Times New Roman CYR"/>
          <w:sz w:val="28"/>
          <w:szCs w:val="28"/>
        </w:rPr>
        <w:t>.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A5B87" w:rsidRPr="00B742DD" w:rsidRDefault="003A5B87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Специалист, ответственный за предоставление услуги проверяет заявление, наличие требуемых документов, правильность их оформления, проверяет достоверность сведений в представленных документах.</w:t>
      </w:r>
    </w:p>
    <w:p w:rsidR="003A5B87" w:rsidRPr="003A5B87" w:rsidRDefault="003A5B87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При установлении фактов отсутствия необходимых документов, предусмотренных пунктом</w:t>
      </w:r>
      <w:r w:rsidRPr="003A5B87">
        <w:rPr>
          <w:rFonts w:ascii="Times New Roman CYR" w:hAnsi="Times New Roman CYR" w:cs="Times New Roman CYR"/>
          <w:sz w:val="28"/>
          <w:szCs w:val="28"/>
        </w:rPr>
        <w:t xml:space="preserve"> 2.6 настоящего Административного регламента, </w:t>
      </w:r>
      <w:r w:rsidRPr="003A5B87">
        <w:rPr>
          <w:rFonts w:ascii="Times New Roman CYR" w:hAnsi="Times New Roman CYR" w:cs="Times New Roman CYR"/>
          <w:sz w:val="28"/>
          <w:szCs w:val="28"/>
        </w:rPr>
        <w:lastRenderedPageBreak/>
        <w:t>специалист УСЗН уведомляет заявителя (законного представителя) о наличии препятствий для рассмотрения вопроса о предоставлении муниципальной услуги, объясняет заявителю (законному представителю) содержание выявленных недостатков в представленных документах, возвращает документы и предлагает принять меры по устранению недостатков. Обращение заявителя (законного представителя) в этом случае регистрируется в журнале регистрации устных обращений.</w:t>
      </w:r>
      <w:r>
        <w:rPr>
          <w:rFonts w:ascii="Times New Roman CYR" w:hAnsi="Times New Roman CYR" w:cs="Times New Roman CYR"/>
          <w:sz w:val="28"/>
          <w:szCs w:val="28"/>
        </w:rPr>
        <w:t xml:space="preserve"> В случае направления заявления и документов, указанных в пункте 2.6 настоящего Административного регламента по почте специалист, ответственный за предоставление услуги, подготавливает проект решения об отказе в назначении ежемесячной денежной выплаты.</w:t>
      </w:r>
    </w:p>
    <w:p w:rsidR="001811DE" w:rsidRDefault="003A5B87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A5B87">
        <w:rPr>
          <w:rFonts w:ascii="Times New Roman CYR" w:hAnsi="Times New Roman CYR" w:cs="Times New Roman CYR"/>
          <w:sz w:val="28"/>
          <w:szCs w:val="28"/>
        </w:rPr>
        <w:t xml:space="preserve">После устранения выявленных недостатков заявитель (законный представитель) имеет право повторно обратиться за предоставлением муниципальной услуги в порядке, предусмотренном </w:t>
      </w:r>
      <w:hyperlink r:id="rId9" w:history="1">
        <w:r w:rsidRPr="003A5B87">
          <w:rPr>
            <w:rFonts w:ascii="Times New Roman CYR" w:hAnsi="Times New Roman CYR" w:cs="Times New Roman CYR"/>
            <w:sz w:val="28"/>
            <w:szCs w:val="28"/>
          </w:rPr>
          <w:t>пунктом 3.1</w:t>
        </w:r>
      </w:hyperlink>
      <w:r w:rsidRPr="003A5B87">
        <w:rPr>
          <w:rFonts w:ascii="Times New Roman" w:hAnsi="Times New Roman"/>
          <w:sz w:val="28"/>
          <w:szCs w:val="28"/>
        </w:rPr>
        <w:t xml:space="preserve">.1 </w:t>
      </w:r>
      <w:r w:rsidRPr="003A5B87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9F700F" w:rsidRDefault="009F700F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начала исполнения административной процедуры является поступление личного дела заявителя руководителю УСЗН (его заместителю).</w:t>
      </w:r>
    </w:p>
    <w:p w:rsidR="009F700F" w:rsidRDefault="009E7F8B" w:rsidP="00AE5A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00F">
        <w:rPr>
          <w:rFonts w:ascii="Times New Roman CYR" w:hAnsi="Times New Roman CYR" w:cs="Times New Roman CYR"/>
          <w:sz w:val="28"/>
          <w:szCs w:val="28"/>
        </w:rPr>
        <w:t xml:space="preserve">Руководитель УСЗН (его заместитель) проверяет наличие заявления и документов, предусмотренных пунктом 2.6 настоящего Административного регламента, правильность их оформления, подготовленный проект </w:t>
      </w:r>
      <w:hyperlink r:id="rId10" w:history="1">
        <w:r w:rsidR="009F700F" w:rsidRPr="009E7F8B">
          <w:rPr>
            <w:rFonts w:ascii="Times New Roman CYR" w:hAnsi="Times New Roman CYR" w:cs="Times New Roman CYR"/>
            <w:color w:val="111111"/>
            <w:sz w:val="28"/>
            <w:szCs w:val="28"/>
          </w:rPr>
          <w:t>решения</w:t>
        </w:r>
      </w:hyperlink>
      <w:r w:rsidR="009F700F" w:rsidRPr="00E01704">
        <w:rPr>
          <w:rFonts w:ascii="Times New Roman" w:hAnsi="Times New Roman"/>
          <w:sz w:val="28"/>
          <w:szCs w:val="28"/>
        </w:rPr>
        <w:t xml:space="preserve"> </w:t>
      </w:r>
      <w:r w:rsidR="009F700F">
        <w:rPr>
          <w:rFonts w:ascii="Times New Roman CYR" w:hAnsi="Times New Roman CYR" w:cs="Times New Roman CYR"/>
          <w:sz w:val="28"/>
          <w:szCs w:val="28"/>
        </w:rPr>
        <w:t>о назначении ежемесячной денежной выплаты либо об отказе в назначении ежемесячной денежной выплаты  на предмет соответствия требованиям законодательства, подписывает их в течение одного рабочего дня со дня поступления личного дела и ставит печать УСЗН.</w:t>
      </w:r>
    </w:p>
    <w:p w:rsidR="009E7F8B" w:rsidRDefault="009F700F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выявления несоответствий требованиям законодательства личное дело заявителя возвращается специалисту УСЗН, осуществляющему контрольные функции, для устранения выявленных недостатков.</w:t>
      </w:r>
    </w:p>
    <w:p w:rsidR="009F700F" w:rsidRDefault="009F700F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Результатом исполнения административной процедуры является принятие руководителем УСЗН (его заместителем) решений:</w:t>
      </w:r>
    </w:p>
    <w:p w:rsidR="009F700F" w:rsidRDefault="009F700F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 муниципальной услуги; </w:t>
      </w:r>
    </w:p>
    <w:p w:rsidR="009E7F8B" w:rsidRDefault="009F700F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 отказе в предоставлении  муниципальной услуги.</w:t>
      </w:r>
    </w:p>
    <w:p w:rsidR="009E7F8B" w:rsidRDefault="009F700F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срок административной проце</w:t>
      </w:r>
      <w:r w:rsidR="009E7F8B">
        <w:rPr>
          <w:rFonts w:ascii="Times New Roman CYR" w:hAnsi="Times New Roman CYR" w:cs="Times New Roman CYR"/>
          <w:sz w:val="28"/>
          <w:szCs w:val="28"/>
        </w:rPr>
        <w:t>дуры не должен превышать</w:t>
      </w:r>
      <w:r>
        <w:rPr>
          <w:rFonts w:ascii="Times New Roman CYR" w:hAnsi="Times New Roman CYR" w:cs="Times New Roman CYR"/>
          <w:sz w:val="28"/>
          <w:szCs w:val="28"/>
        </w:rPr>
        <w:t xml:space="preserve"> 2 рабочих дней со дня поступления личного дела руководителю УСЗН.</w:t>
      </w:r>
    </w:p>
    <w:p w:rsidR="009E7F8B" w:rsidRDefault="009E7F8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об отказе в</w:t>
      </w:r>
      <w:r w:rsidR="009F700F">
        <w:rPr>
          <w:rFonts w:ascii="Times New Roman CYR" w:hAnsi="Times New Roman CYR" w:cs="Times New Roman CYR"/>
          <w:sz w:val="28"/>
          <w:szCs w:val="28"/>
        </w:rPr>
        <w:t xml:space="preserve"> назначении ежемесячной  денежной выплаты оформляется в двух экземплярах, один из которых направляется заявителю (законному представителю), а второй  остается в УСЗН с копиями представленных документов.</w:t>
      </w:r>
    </w:p>
    <w:p w:rsidR="009F700F" w:rsidRDefault="009F700F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об отказе в назначении ежемесячной денежной выплаты и копии представленных заявителем (законным представителем)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 брошюруются в отказное дело, которое хранится в уполномоченном органе в течение пяти лет.</w:t>
      </w:r>
    </w:p>
    <w:p w:rsidR="009E7F8B" w:rsidRDefault="009F700F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принятии решения об отказе в предоставлении  муниципальной услуги специалист УСЗН, ответственный за прием документов, уведомляет заявителя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(законного представителя) путем направления решения об отказе в назначении ежемесячной денежной выплаты не позднее, чем через 5 рабочих дней со дня вынесения соответствующего решения с возвратом подлинных документов.</w:t>
      </w:r>
    </w:p>
    <w:p w:rsidR="009E7F8B" w:rsidRDefault="009F700F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запросу заявителя (законного представителя), направленному им в электронном виде, информация о принятом УСЗН решении может быть направлена заявителю в электронном виде. </w:t>
      </w:r>
    </w:p>
    <w:p w:rsidR="009F700F" w:rsidRDefault="009F700F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обращении заявителя (законного представителя) через Портал, информация о принятом решении размещается на Портале в разделе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Состояние выполнения услуги</w:t>
      </w:r>
      <w:r w:rsidRPr="00E01704">
        <w:rPr>
          <w:rFonts w:ascii="Times New Roman" w:hAnsi="Times New Roman"/>
          <w:sz w:val="28"/>
          <w:szCs w:val="28"/>
        </w:rPr>
        <w:t>».</w:t>
      </w:r>
    </w:p>
    <w:p w:rsidR="009E7F8B" w:rsidRPr="00B742DD" w:rsidRDefault="009E7F8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Способ фиксации результата: на бумажном носителе.</w:t>
      </w:r>
    </w:p>
    <w:p w:rsidR="009E7F8B" w:rsidRPr="00B742DD" w:rsidRDefault="001811DE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b/>
          <w:sz w:val="28"/>
          <w:szCs w:val="28"/>
        </w:rPr>
        <w:t xml:space="preserve">3.1.3. </w:t>
      </w:r>
      <w:r w:rsidR="009E7F8B" w:rsidRPr="00B742DD">
        <w:rPr>
          <w:rFonts w:ascii="Times New Roman CYR" w:hAnsi="Times New Roman CYR" w:cs="Times New Roman CYR"/>
          <w:bCs/>
          <w:sz w:val="28"/>
          <w:szCs w:val="28"/>
        </w:rPr>
        <w:t>Внесение данных заявителей в банк учетной документации (в том числе, в соответствующие регистры) и оформления выплатных документов для предоставления денежных выплат</w:t>
      </w:r>
    </w:p>
    <w:p w:rsidR="009E7F8B" w:rsidRPr="009E7F8B" w:rsidRDefault="009E7F8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является поступление личного дела заявителя с подписанным руководителем УСЗН решением о назначении ежемесячной</w:t>
      </w:r>
      <w:r>
        <w:rPr>
          <w:rFonts w:ascii="Times New Roman CYR" w:hAnsi="Times New Roman CYR" w:cs="Times New Roman CYR"/>
          <w:sz w:val="28"/>
          <w:szCs w:val="28"/>
        </w:rPr>
        <w:t xml:space="preserve"> доплаты к пенсии по старости и заверенного печатью УСЗН специалисту УСЗН.</w:t>
      </w:r>
    </w:p>
    <w:p w:rsidR="009E7F8B" w:rsidRDefault="009E7F8B" w:rsidP="00AE5AA7">
      <w:pPr>
        <w:tabs>
          <w:tab w:val="left" w:pos="709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Специалист уполномоченного органа  в соответствии с принятым решением о назначении </w:t>
      </w:r>
      <w:r w:rsidR="00097960"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вводит соответствующую информацию об основаниях предоставления муниципальной услуги в программный комплекс, в котором осуществляется автоматизированное назначение ежемесячн</w:t>
      </w:r>
      <w:r w:rsidR="00D17C9A">
        <w:rPr>
          <w:rFonts w:ascii="Times New Roman CYR" w:hAnsi="Times New Roman CYR" w:cs="Times New Roman CYR"/>
          <w:sz w:val="28"/>
          <w:szCs w:val="28"/>
        </w:rPr>
        <w:t>ой доплаты к пенсии по старости</w:t>
      </w:r>
      <w:r>
        <w:rPr>
          <w:rFonts w:ascii="Times New Roman CYR" w:hAnsi="Times New Roman CYR" w:cs="Times New Roman CYR"/>
          <w:sz w:val="28"/>
          <w:szCs w:val="28"/>
        </w:rPr>
        <w:t>, и формируются выплатные документы.</w:t>
      </w:r>
    </w:p>
    <w:p w:rsidR="009E7F8B" w:rsidRDefault="009E7F8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Максимальное время выполнения действия составляет 30 минут.</w:t>
      </w:r>
    </w:p>
    <w:p w:rsidR="009E7F8B" w:rsidRDefault="009E7F8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УСЗН формирует заявку с указанием сумм, подлежащей выплате, и передает ее начальнику соответствующего отдела для финансирования.</w:t>
      </w:r>
    </w:p>
    <w:p w:rsidR="009E7F8B" w:rsidRPr="00B742DD" w:rsidRDefault="009E7F8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УСЗН в течение трех дней после поступления средств  на основании сформированных выплатных документов производит их перечисление заявителям согласно способу, указанному в заявлении.</w:t>
      </w:r>
    </w:p>
    <w:p w:rsidR="00B96B5B" w:rsidRPr="00B742DD" w:rsidRDefault="00B96B5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Ответственным за исполнение процедуры является специалист УСЗН.</w:t>
      </w:r>
    </w:p>
    <w:p w:rsidR="009F700F" w:rsidRPr="00B742DD" w:rsidRDefault="00B96B5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Способ фиксации результата: на бумажном носителе и в электронном виде.</w:t>
      </w:r>
    </w:p>
    <w:p w:rsidR="00D17C9A" w:rsidRDefault="009F700F" w:rsidP="00D17C9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b/>
          <w:bCs/>
          <w:sz w:val="28"/>
          <w:szCs w:val="28"/>
        </w:rPr>
        <w:t>3.2</w:t>
      </w:r>
      <w:r w:rsidR="00E01704" w:rsidRPr="00B742DD">
        <w:rPr>
          <w:rFonts w:ascii="Times New Roman" w:hAnsi="Times New Roman"/>
          <w:b/>
          <w:bCs/>
          <w:sz w:val="28"/>
          <w:szCs w:val="28"/>
        </w:rPr>
        <w:t>.</w:t>
      </w:r>
      <w:r w:rsidR="00E01704" w:rsidRPr="00B742DD">
        <w:rPr>
          <w:rFonts w:ascii="Times New Roman" w:hAnsi="Times New Roman"/>
          <w:sz w:val="28"/>
          <w:szCs w:val="28"/>
        </w:rPr>
        <w:t xml:space="preserve">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01704" w:rsidRPr="00B742DD" w:rsidRDefault="009E7F8B" w:rsidP="00D17C9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b/>
          <w:bCs/>
          <w:sz w:val="28"/>
          <w:szCs w:val="28"/>
        </w:rPr>
        <w:t>3.3.</w:t>
      </w:r>
      <w:r w:rsidRPr="00B742DD">
        <w:rPr>
          <w:rFonts w:ascii="Times New Roman" w:hAnsi="Times New Roman"/>
          <w:sz w:val="28"/>
          <w:szCs w:val="28"/>
        </w:rPr>
        <w:t xml:space="preserve"> </w:t>
      </w:r>
      <w:r w:rsidR="00E01704" w:rsidRPr="00B742DD">
        <w:rPr>
          <w:rFonts w:ascii="Times New Roman CYR" w:hAnsi="Times New Roman CYR" w:cs="Times New Roman CYR"/>
          <w:bCs/>
          <w:sz w:val="28"/>
          <w:szCs w:val="28"/>
        </w:rPr>
        <w:t>Требования к порядку выполнения административных процедур.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Муниципальная услуга</w:t>
      </w:r>
      <w:r>
        <w:rPr>
          <w:rFonts w:ascii="Times New Roman CYR" w:hAnsi="Times New Roman CYR" w:cs="Times New Roman CYR"/>
          <w:sz w:val="28"/>
          <w:szCs w:val="28"/>
        </w:rPr>
        <w:t xml:space="preserve"> предоставляется уполномоченным органом в части приема от заявителя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законного представителя) </w:t>
      </w:r>
      <w:r>
        <w:rPr>
          <w:rFonts w:ascii="Times New Roman CYR" w:hAnsi="Times New Roman CYR" w:cs="Times New Roman CYR"/>
          <w:sz w:val="28"/>
          <w:szCs w:val="28"/>
        </w:rPr>
        <w:t>заявления и необходимых документов на предоставление муниципальной услуги, принятия решения о предоставлении либо об отказе в предоставлении муниципальной услуги.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Запрещается требовать от заявителей (законных представителей) осуществления действий, в том числе согласований, необходимых для получения муниципальной услуги и связанных с обращениями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услуг, утвержденный нормативным правовым актом Кемеровской области.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Истребование от заявителя (законного представителя) нескольких документов для подтверждения одних и тех же сведений не допускается.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Требование от заявителя (законного представителя) документов, не предусмотренных настоящим Административным регламентом, не допускается.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если за получением муниципальной услуги обращается законный представитель, то представляются также документы, удостоверяющие полномочия представителя. 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Уполном</w:t>
      </w:r>
      <w:r w:rsidR="009E7F8B">
        <w:rPr>
          <w:rFonts w:ascii="Times New Roman CYR" w:hAnsi="Times New Roman CYR" w:cs="Times New Roman CYR"/>
          <w:sz w:val="28"/>
          <w:szCs w:val="28"/>
        </w:rPr>
        <w:t xml:space="preserve">оченный орган, предоставляющий </w:t>
      </w:r>
      <w:r>
        <w:rPr>
          <w:rFonts w:ascii="Times New Roman CYR" w:hAnsi="Times New Roman CYR" w:cs="Times New Roman CYR"/>
          <w:sz w:val="28"/>
          <w:szCs w:val="28"/>
        </w:rPr>
        <w:t>муниципальную услугу, осуществляющий прием документов для предоставления муниципальной услуги, не вправе требовать от заявителя (законного представителя)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порядок предоставления ежемесячной денежной выплаты.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Копии документов, указанных в пункте 2.6 настоящего Административного регламента, представляются с предъявлением подлинников.  В случае направления заявления и документов по почте, копии документов должны быть заверены в установленном законодательством Российской Федерации порядке, подлинники документов не направляются.</w:t>
      </w:r>
    </w:p>
    <w:p w:rsidR="00DA2899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Тексты заявления и документов должны быть написаны разборчиво, фамилия, имя, отчество, адрес места жительства должны быть написаны полностью.</w:t>
      </w:r>
    </w:p>
    <w:p w:rsidR="00E01704" w:rsidRPr="00DA2899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b/>
          <w:bCs/>
          <w:sz w:val="28"/>
          <w:szCs w:val="28"/>
        </w:rPr>
        <w:t xml:space="preserve">3.4. </w:t>
      </w:r>
      <w:r w:rsidRPr="00DA2899">
        <w:rPr>
          <w:rFonts w:ascii="Times New Roman CYR" w:hAnsi="Times New Roman CYR" w:cs="Times New Roman CYR"/>
          <w:bCs/>
          <w:sz w:val="28"/>
          <w:szCs w:val="28"/>
        </w:rPr>
        <w:t>Особенности выполнения административных процедур в электронной форме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01704" w:rsidRDefault="00E01704" w:rsidP="00AE5AA7">
      <w:pPr>
        <w:tabs>
          <w:tab w:val="left" w:pos="720"/>
          <w:tab w:val="left" w:pos="108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получении заявления и документов посредством Портала специалист уполномоченного органа, ответственный за прием и регистрацию документов заявителя (законного представителя):</w:t>
      </w:r>
    </w:p>
    <w:p w:rsidR="00E01704" w:rsidRDefault="00E01704" w:rsidP="00AE5A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документы на содержание в них вредоносного кода (вирусы);</w:t>
      </w:r>
    </w:p>
    <w:p w:rsidR="00E01704" w:rsidRDefault="00E01704" w:rsidP="00AE5AA7">
      <w:pPr>
        <w:tabs>
          <w:tab w:val="left" w:pos="720"/>
          <w:tab w:val="left" w:pos="1134"/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устанавливает предмет обращения заявителя (законного представителя);</w:t>
      </w:r>
    </w:p>
    <w:p w:rsidR="00E01704" w:rsidRDefault="00E01704" w:rsidP="00AE5AA7">
      <w:pPr>
        <w:tabs>
          <w:tab w:val="left" w:pos="0"/>
          <w:tab w:val="left" w:pos="720"/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заявление</w:t>
      </w:r>
      <w:r w:rsidR="00C627AD">
        <w:rPr>
          <w:rFonts w:ascii="Times New Roman CYR" w:hAnsi="Times New Roman CYR" w:cs="Times New Roman CYR"/>
          <w:sz w:val="28"/>
          <w:szCs w:val="28"/>
        </w:rPr>
        <w:t xml:space="preserve"> на соответствие его оформления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 соответствие содержащихся в нем сведений данным, имеющимся в базе данных программно-технического комплекса;</w:t>
      </w:r>
    </w:p>
    <w:p w:rsidR="00E01704" w:rsidRDefault="00E01704" w:rsidP="00AE5AA7">
      <w:pPr>
        <w:tabs>
          <w:tab w:val="left" w:pos="720"/>
          <w:tab w:val="left" w:pos="1134"/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присваивает заявлению соответствующий статус в программно-техническом комплексе при установлении фактов представления заявителем (законным представителем) недостоверных сведений (сведения, представленные заявителем (законным представителем), не подтверждаются или отсутствуют в базе данных программно-технического комплекса уполномоченного органа);</w:t>
      </w:r>
    </w:p>
    <w:p w:rsidR="00E01704" w:rsidRDefault="00E01704" w:rsidP="00AE5AA7">
      <w:pPr>
        <w:tabs>
          <w:tab w:val="left" w:pos="720"/>
          <w:tab w:val="left" w:pos="1134"/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распечатывает заявление;</w:t>
      </w:r>
    </w:p>
    <w:p w:rsidR="00E01704" w:rsidRDefault="00E01704" w:rsidP="00AE5AA7">
      <w:pPr>
        <w:tabs>
          <w:tab w:val="left" w:pos="720"/>
          <w:tab w:val="left" w:pos="1134"/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 запись о приеме заявления в журнал регистрации устных обращений;</w:t>
      </w:r>
    </w:p>
    <w:p w:rsidR="00E01704" w:rsidRDefault="00E01704" w:rsidP="00AE5AA7">
      <w:pPr>
        <w:numPr>
          <w:ilvl w:val="0"/>
          <w:numId w:val="8"/>
        </w:numPr>
        <w:tabs>
          <w:tab w:val="left" w:pos="720"/>
          <w:tab w:val="left" w:pos="1134"/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факт наличия необходимых документ</w:t>
      </w:r>
      <w:r w:rsidR="00A17224">
        <w:rPr>
          <w:rFonts w:ascii="Times New Roman CYR" w:hAnsi="Times New Roman CYR" w:cs="Times New Roman CYR"/>
          <w:sz w:val="28"/>
          <w:szCs w:val="28"/>
        </w:rPr>
        <w:t>ов в соответствии с пунктом 2.6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регламента;</w:t>
      </w:r>
    </w:p>
    <w:p w:rsidR="00E01704" w:rsidRDefault="00E01704" w:rsidP="00AE5AA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 завершении административной процедуры специалист УСЗН, ответственный за прием документов и формирование личного дела заявителя, вручную устанавливает соответствующий тип события по текущему шагу процесса оказания услуги в разделе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Состояние выполнения услуги</w:t>
      </w:r>
      <w:r w:rsidRPr="00E0170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Портале. 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D2C17">
        <w:rPr>
          <w:rFonts w:ascii="Times New Roman" w:hAnsi="Times New Roman"/>
          <w:b/>
          <w:sz w:val="28"/>
          <w:szCs w:val="28"/>
        </w:rPr>
        <w:t>3.4.1.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присвоения заявлению номера и даты регистрации специалист УСЗН, ответственный за подготовку </w:t>
      </w:r>
      <w:r w:rsidR="00C627AD">
        <w:rPr>
          <w:rFonts w:ascii="Times New Roman CYR" w:hAnsi="Times New Roman CYR" w:cs="Times New Roman CYR"/>
          <w:sz w:val="28"/>
          <w:szCs w:val="28"/>
        </w:rPr>
        <w:t>принятия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решения о предоставлении л</w:t>
      </w:r>
      <w:r w:rsidR="00C627AD">
        <w:rPr>
          <w:rFonts w:ascii="Times New Roman CYR" w:hAnsi="Times New Roman CYR" w:cs="Times New Roman CYR"/>
          <w:sz w:val="28"/>
          <w:szCs w:val="28"/>
        </w:rPr>
        <w:t>ибо об отказе в предоставлении муниципальной услуги, вводит</w:t>
      </w:r>
      <w:r>
        <w:rPr>
          <w:rFonts w:ascii="Times New Roman CYR" w:hAnsi="Times New Roman CYR" w:cs="Times New Roman CYR"/>
          <w:sz w:val="28"/>
          <w:szCs w:val="28"/>
        </w:rPr>
        <w:t xml:space="preserve"> в программно-техническом комплексе данные о заявителе и готовит проект решения о назначен</w:t>
      </w:r>
      <w:r w:rsidR="00C627AD">
        <w:rPr>
          <w:rFonts w:ascii="Times New Roman CYR" w:hAnsi="Times New Roman CYR" w:cs="Times New Roman CYR"/>
          <w:sz w:val="28"/>
          <w:szCs w:val="28"/>
        </w:rPr>
        <w:t>ии ежемесячной денежной выплаты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D2C17">
        <w:rPr>
          <w:rFonts w:ascii="Times New Roman" w:hAnsi="Times New Roman"/>
          <w:b/>
          <w:sz w:val="28"/>
          <w:szCs w:val="28"/>
        </w:rPr>
        <w:t>3.4.2</w:t>
      </w:r>
      <w:r w:rsidRPr="00E017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 результатам административной процедуры по приему документов специалист УСЗН, ответственный за подготовку проекта решения о назначении ежемесячной денежной выплаты  либо об отказе в назначен</w:t>
      </w:r>
      <w:r w:rsidR="00C627AD">
        <w:rPr>
          <w:rFonts w:ascii="Times New Roman CYR" w:hAnsi="Times New Roman CYR" w:cs="Times New Roman CYR"/>
          <w:sz w:val="28"/>
          <w:szCs w:val="28"/>
        </w:rPr>
        <w:t>ии ежемесячной денежной выплаты</w:t>
      </w:r>
      <w:r>
        <w:rPr>
          <w:rFonts w:ascii="Times New Roman CYR" w:hAnsi="Times New Roman CYR" w:cs="Times New Roman CYR"/>
          <w:sz w:val="28"/>
          <w:szCs w:val="28"/>
        </w:rPr>
        <w:t>, формирует личное дело заявителя и передает его для установления оснований предоставления  муниципальной услуги специалисту уполномоченного органа, осуществляющему контрольные функции.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D2C17">
        <w:rPr>
          <w:rFonts w:ascii="Times New Roman" w:hAnsi="Times New Roman"/>
          <w:b/>
          <w:sz w:val="28"/>
          <w:szCs w:val="28"/>
        </w:rPr>
        <w:t>3.4.3</w:t>
      </w:r>
      <w:r w:rsidRPr="00E01704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Специалист уполномоченного органа, осуществляющий контрольные функции, проверяет наличие заявления и всех представленных документов, правильность их оформления. 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проверки достоверности представленных сведений специалист уполномоченного органа, осуществляющий контрольные функции, вправе направить запрос в организацию по месту выдачи документа.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завершение процедуры специалист уполномоченного органа, осуществляющий контрольные функции, проверяет правомерность подгото</w:t>
      </w:r>
      <w:r w:rsidR="00C627AD">
        <w:rPr>
          <w:rFonts w:ascii="Times New Roman CYR" w:hAnsi="Times New Roman CYR" w:cs="Times New Roman CYR"/>
          <w:sz w:val="28"/>
          <w:szCs w:val="28"/>
        </w:rPr>
        <w:t>вки принятия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решения о предоставлении или отказе в предоставлении  муниципальной услуги.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D2C17">
        <w:rPr>
          <w:rFonts w:ascii="Times New Roman" w:hAnsi="Times New Roman"/>
          <w:b/>
          <w:sz w:val="28"/>
          <w:szCs w:val="28"/>
        </w:rPr>
        <w:t>3.4.4.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случае выявления подготовки проекта неправомерного решения о предоставлении или об отказе в предоставлении  муниципальной услуги дело возвращается специалисту уполномоченного органа, принявшему документы, для доработки.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D2C17">
        <w:rPr>
          <w:rFonts w:ascii="Times New Roman" w:hAnsi="Times New Roman"/>
          <w:b/>
          <w:sz w:val="28"/>
          <w:szCs w:val="28"/>
        </w:rPr>
        <w:t>3.4.5.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 w:rsidR="00231E07"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решения о предоставлении или об отказе в предоставлении  муниципальной услуги принят обоснованно, специалист уполномоченного органа, осуществляющий контрольные функции, визирует проект решения и передает личное дело заявителя руководителю уполномоченного органа (его заместителю).</w:t>
      </w:r>
    </w:p>
    <w:p w:rsidR="00E01704" w:rsidRPr="005D590E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E01704" w:rsidRDefault="008411D1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01704" w:rsidRPr="00E0170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01704">
        <w:rPr>
          <w:rFonts w:ascii="Times New Roman CYR" w:hAnsi="Times New Roman CYR" w:cs="Times New Roman CYR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5C35D4" w:rsidRPr="005D590E" w:rsidRDefault="005C35D4" w:rsidP="00AE5AA7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1704" w:rsidRPr="005C35D4" w:rsidRDefault="005C35D4" w:rsidP="00AE5A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4.1. </w:t>
      </w:r>
      <w:r w:rsidR="00E01704" w:rsidRPr="005C35D4">
        <w:rPr>
          <w:rFonts w:ascii="Times New Roman CYR" w:hAnsi="Times New Roman CYR" w:cs="Times New Roman CYR"/>
          <w:bCs/>
          <w:sz w:val="28"/>
          <w:szCs w:val="28"/>
        </w:rPr>
        <w:t>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 же принятием решений ответственными лицами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C35D4">
        <w:rPr>
          <w:rFonts w:ascii="Times New Roman" w:hAnsi="Times New Roman"/>
          <w:b/>
          <w:sz w:val="28"/>
          <w:szCs w:val="28"/>
        </w:rPr>
        <w:t>4.1.1.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за предоставлением  муниципальной услуги осуществляется руководителем УСЗН.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C35D4">
        <w:rPr>
          <w:rFonts w:ascii="Times New Roman" w:hAnsi="Times New Roman"/>
          <w:b/>
          <w:sz w:val="28"/>
          <w:szCs w:val="28"/>
        </w:rPr>
        <w:lastRenderedPageBreak/>
        <w:t>4.1.2.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осуществляется путем проведения руководителем УСЗН проверок соблюдения и исполнения уполномоченными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583D5B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4.1.3.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Руководитель УСЗН ежемесячно запрашивает от должностных лиц информацию о предоставлении  муниципальной услуги.</w:t>
      </w:r>
    </w:p>
    <w:p w:rsidR="00583D5B" w:rsidRDefault="00583D5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 CYR" w:hAnsi="Times New Roman CYR" w:cs="Times New Roman CYR"/>
          <w:b/>
          <w:sz w:val="28"/>
          <w:szCs w:val="28"/>
        </w:rPr>
        <w:t>4.1.4.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1704">
        <w:rPr>
          <w:rFonts w:ascii="Times New Roman CYR" w:hAnsi="Times New Roman CYR" w:cs="Times New Roman CYR"/>
          <w:sz w:val="28"/>
          <w:szCs w:val="28"/>
        </w:rPr>
        <w:t>Непосредственный контроль за соблюдением специалистами УСЗН последовательности действий, определенных административными процедурами по предоставлению муниципальной услуги, осуществляется одним из заместителей руководителя УСЗН либо начальником отдела УСЗН,</w:t>
      </w:r>
      <w:r>
        <w:rPr>
          <w:rFonts w:ascii="Times New Roman CYR" w:hAnsi="Times New Roman CYR" w:cs="Times New Roman CYR"/>
          <w:sz w:val="28"/>
          <w:szCs w:val="28"/>
        </w:rPr>
        <w:t xml:space="preserve"> отвечающего за предоставление </w:t>
      </w:r>
      <w:r w:rsidR="00E01704">
        <w:rPr>
          <w:rFonts w:ascii="Times New Roman CYR" w:hAnsi="Times New Roman CYR" w:cs="Times New Roman CYR"/>
          <w:sz w:val="28"/>
          <w:szCs w:val="28"/>
        </w:rPr>
        <w:t>муниципальной услуги.</w:t>
      </w:r>
    </w:p>
    <w:p w:rsidR="00E01704" w:rsidRPr="00583D5B" w:rsidRDefault="00583D5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 CYR" w:hAnsi="Times New Roman CYR" w:cs="Times New Roman CYR"/>
          <w:b/>
          <w:sz w:val="28"/>
          <w:szCs w:val="28"/>
        </w:rPr>
        <w:t>4.2.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1704" w:rsidRPr="00583D5B">
        <w:rPr>
          <w:rFonts w:ascii="Times New Roman CYR" w:hAnsi="Times New Roman CYR" w:cs="Times New Roman CYR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4.2.1.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 за полнотой и качеством предоставления  муниципальной услуги включает в себя проведение еженедельных проверок и ежегодной инвентаризации личных дел,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(законных представителей), содержащих жалобы на действия (бездействие) и решения должностных лиц.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приказом руководителя УСЗН ежегодно проводится инвентаризация личных дел заявителей.</w:t>
      </w:r>
    </w:p>
    <w:p w:rsidR="00583D5B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4.2.2.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Заместитель руководителя УСЗН либо начальник отдела УСЗН, отвечающий за предоставление  муниципальной услуги, еженедельно осуществляет проверку действий (решений) специалистов УСЗН, совершенных</w:t>
      </w:r>
      <w:r w:rsidR="00583D5B">
        <w:rPr>
          <w:rFonts w:ascii="Times New Roman CYR" w:hAnsi="Times New Roman CYR" w:cs="Times New Roman CYR"/>
          <w:sz w:val="28"/>
          <w:szCs w:val="28"/>
        </w:rPr>
        <w:t xml:space="preserve"> (принятых) при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услуги.</w:t>
      </w:r>
    </w:p>
    <w:p w:rsidR="00E01704" w:rsidRPr="00583D5B" w:rsidRDefault="00583D5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4.3. </w:t>
      </w:r>
      <w:r w:rsidR="00E01704" w:rsidRPr="00583D5B">
        <w:rPr>
          <w:rFonts w:ascii="Times New Roman CYR" w:hAnsi="Times New Roman CYR" w:cs="Times New Roman CYR"/>
          <w:bCs/>
          <w:sz w:val="28"/>
          <w:szCs w:val="28"/>
        </w:rPr>
        <w:t>Ответственность должностных лиц и муниципальных служащих УСЗН администрации Таштагольского муниципального района в сфере предоставления муниципальных услуг за решения и действия (бездействие), принимаемые (осуществляемые ими в ходе исполнения административного регламента.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4.3.1</w:t>
      </w:r>
      <w:r w:rsidRPr="00E017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 результатам проведенных проверок и инвентаризаций в случае выявления нарушений прав заявителей (законных представителей), положений настоящего Административного регламента, иных нормативных правовых актов Российской Федерации и Кемеровской области руководителем УСЗН осуществляется привлечение виновных лиц к ответственности в соответствии с законодательством.</w:t>
      </w:r>
    </w:p>
    <w:p w:rsidR="00E01704" w:rsidRDefault="00E01704" w:rsidP="00AE5AA7">
      <w:pPr>
        <w:tabs>
          <w:tab w:val="left" w:pos="709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4.3.2.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Персональная ответственность специалистов УСЗН, должностных лиц, о</w:t>
      </w:r>
      <w:r w:rsidR="00583D5B">
        <w:rPr>
          <w:rFonts w:ascii="Times New Roman CYR" w:hAnsi="Times New Roman CYR" w:cs="Times New Roman CYR"/>
          <w:sz w:val="28"/>
          <w:szCs w:val="28"/>
        </w:rPr>
        <w:t xml:space="preserve">тветственных за предоставление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услуги, закрепляется в их должностных инструкциях в соответствии с требованиями законодательства.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4.4.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Администрация Таштагольского муниципального района осуществляет периодические проверки полноты и качества предоставления  муниципальной услуги на основании индивидуальных правовых</w:t>
      </w:r>
      <w:r w:rsidR="00583D5B">
        <w:rPr>
          <w:rFonts w:ascii="Times New Roman CYR" w:hAnsi="Times New Roman CYR" w:cs="Times New Roman CYR"/>
          <w:sz w:val="28"/>
          <w:szCs w:val="28"/>
        </w:rPr>
        <w:t xml:space="preserve"> актов (приказов, распоряжений)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lastRenderedPageBreak/>
        <w:t>4.4.1.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 (законного представителя).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4.4.2.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Результаты проверок оформляются в виде справки, в которой отмечаются выявленные недостатки и предложения по их устранению. 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6D0A1B" w:rsidRPr="00B742DD" w:rsidRDefault="00583D5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E01704" w:rsidRPr="00E01704">
        <w:rPr>
          <w:rFonts w:ascii="Times New Roman" w:hAnsi="Times New Roman"/>
          <w:b/>
          <w:bCs/>
          <w:sz w:val="28"/>
          <w:szCs w:val="28"/>
        </w:rPr>
        <w:t>.</w:t>
      </w:r>
      <w:r w:rsidR="00E01704" w:rsidRPr="00E01704">
        <w:rPr>
          <w:rFonts w:ascii="Times New Roman" w:hAnsi="Times New Roman"/>
          <w:sz w:val="28"/>
          <w:szCs w:val="28"/>
        </w:rPr>
        <w:t xml:space="preserve"> </w:t>
      </w:r>
      <w:r w:rsidR="00E01704"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предоставляющего  муниципальной услугу, а также должностных </w:t>
      </w:r>
      <w:r w:rsidR="00E01704" w:rsidRPr="00B742DD">
        <w:rPr>
          <w:rFonts w:ascii="Times New Roman CYR" w:hAnsi="Times New Roman CYR" w:cs="Times New Roman CYR"/>
          <w:b/>
          <w:bCs/>
          <w:sz w:val="28"/>
          <w:szCs w:val="28"/>
        </w:rPr>
        <w:t xml:space="preserve">лиц  </w:t>
      </w:r>
      <w:r w:rsidR="00382631" w:rsidRPr="00B742DD">
        <w:rPr>
          <w:rFonts w:ascii="Times New Roman" w:eastAsia="Arial" w:hAnsi="Times New Roman"/>
          <w:b/>
          <w:sz w:val="28"/>
          <w:szCs w:val="28"/>
        </w:rPr>
        <w:t>участвующих в предоставлении муниципальной услуги</w:t>
      </w:r>
    </w:p>
    <w:p w:rsidR="00E01704" w:rsidRPr="006D0A1B" w:rsidRDefault="006D0A1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D0A1B">
        <w:rPr>
          <w:rFonts w:ascii="Times New Roman CYR" w:hAnsi="Times New Roman CYR" w:cs="Times New Roman CYR"/>
          <w:b/>
          <w:bCs/>
          <w:sz w:val="28"/>
          <w:szCs w:val="28"/>
        </w:rPr>
        <w:t>5.1.</w:t>
      </w:r>
      <w:r w:rsidRPr="006D0A1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01704" w:rsidRPr="006D0A1B">
        <w:rPr>
          <w:rFonts w:ascii="Times New Roman CYR" w:hAnsi="Times New Roman CYR" w:cs="Times New Roman CYR"/>
          <w:bCs/>
          <w:sz w:val="28"/>
          <w:szCs w:val="28"/>
        </w:rPr>
        <w:t>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процедур.</w:t>
      </w:r>
    </w:p>
    <w:p w:rsidR="00E01704" w:rsidRPr="00E01704" w:rsidRDefault="006D0A1B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 CYR" w:hAnsi="Times New Roman CYR" w:cs="Times New Roman CYR"/>
          <w:b/>
          <w:sz w:val="28"/>
          <w:szCs w:val="28"/>
        </w:rPr>
        <w:t>5.1.1.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Заявитель (законный представитель) имеет право на досудебное (внесудебное) обжалование, оспаривание решений, принятых (осуществляемых) в ходе предоставления  муниципальной услуги, действий (бездействия) должностных лиц и служащих, в порядке, установленном Федеральным законом от 27.07.2010 № 210-ФЗ </w:t>
      </w:r>
      <w:r w:rsidR="00E01704" w:rsidRPr="00E01704">
        <w:rPr>
          <w:rFonts w:ascii="Times New Roman" w:hAnsi="Times New Roman"/>
          <w:sz w:val="28"/>
          <w:szCs w:val="28"/>
        </w:rPr>
        <w:t>«</w:t>
      </w:r>
      <w:r w:rsidR="00E01704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="00E01704" w:rsidRPr="00E01704">
        <w:rPr>
          <w:rFonts w:ascii="Times New Roman" w:hAnsi="Times New Roman"/>
          <w:sz w:val="28"/>
          <w:szCs w:val="28"/>
        </w:rPr>
        <w:t>».</w:t>
      </w:r>
    </w:p>
    <w:p w:rsidR="00E01704" w:rsidRDefault="00E01704" w:rsidP="00AE5AA7">
      <w:p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Обжалование заявителем (законным представителем) решений, действий (бездействия), принятых (осуществляемых) в ходе предоставления  муниципальной услуги в досудебном (внесудебном) порядке, не лишает его права на обжалование указанных решений, действий (бездействия) в судебном порядке.</w:t>
      </w:r>
    </w:p>
    <w:p w:rsidR="00E01704" w:rsidRPr="006D0A1B" w:rsidRDefault="00E01704" w:rsidP="00B742DD">
      <w:pPr>
        <w:pStyle w:val="a5"/>
        <w:numPr>
          <w:ilvl w:val="1"/>
          <w:numId w:val="7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 CYR" w:hAnsi="Times New Roman CYR" w:cs="Times New Roman CYR"/>
          <w:sz w:val="28"/>
          <w:szCs w:val="28"/>
        </w:rPr>
      </w:pPr>
      <w:r w:rsidRPr="006D0A1B">
        <w:rPr>
          <w:rFonts w:ascii="Times New Roman CYR" w:hAnsi="Times New Roman CYR" w:cs="Times New Roman CYR"/>
          <w:bCs/>
          <w:sz w:val="28"/>
          <w:szCs w:val="28"/>
        </w:rPr>
        <w:t>Предмет досудебного (внесудебного) обжалования.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0A1B">
        <w:rPr>
          <w:rFonts w:ascii="Times New Roman" w:hAnsi="Times New Roman"/>
          <w:b/>
          <w:sz w:val="28"/>
          <w:szCs w:val="28"/>
        </w:rPr>
        <w:t>5.2.1.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Предметом досудебного (внесудебного) обжалования является решение или действие (бездействие) учреждения, должностных лиц учреждений по обращению заявителя, принятое или осуществленное им в ходе предоставления муниципальной услуги.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Заявитель (законный представитель) может обратиться с жалобой в следующих случаях:</w:t>
      </w:r>
    </w:p>
    <w:p w:rsidR="00E01704" w:rsidRDefault="006D0A1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>нарушение срока регистрации заявления заявителя (законного представителя) о предоставлении  муниципальной услуги;</w:t>
      </w:r>
    </w:p>
    <w:p w:rsidR="00E01704" w:rsidRDefault="006D0A1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>нарушение срока предоставления  муниципальной услуги;</w:t>
      </w:r>
    </w:p>
    <w:p w:rsidR="00382631" w:rsidRPr="00B742DD" w:rsidRDefault="006D0A1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>требование у заяви</w:t>
      </w:r>
      <w:r>
        <w:rPr>
          <w:rFonts w:ascii="Times New Roman CYR" w:hAnsi="Times New Roman CYR" w:cs="Times New Roman CYR"/>
          <w:sz w:val="28"/>
          <w:szCs w:val="28"/>
        </w:rPr>
        <w:t>теля (законного представителя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382631" w:rsidRPr="00B742DD">
        <w:rPr>
          <w:rFonts w:ascii="Times New Roman CYR" w:hAnsi="Times New Roman CYR" w:cs="Times New Roman CYR"/>
          <w:sz w:val="28"/>
          <w:szCs w:val="28"/>
        </w:rPr>
        <w:t>документов</w:t>
      </w:r>
      <w:r w:rsidR="00382631" w:rsidRPr="00B742DD">
        <w:rPr>
          <w:rFonts w:ascii="Times New Roman" w:hAnsi="Times New Roman"/>
          <w:sz w:val="28"/>
          <w:szCs w:val="28"/>
          <w:lang w:eastAsia="ru-RU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E01704" w:rsidRPr="00B742DD" w:rsidRDefault="006D0A1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</w:t>
      </w:r>
      <w:r w:rsidR="00382631" w:rsidRPr="00B742DD">
        <w:rPr>
          <w:rFonts w:ascii="Times New Roman" w:hAnsi="Times New Roman"/>
          <w:sz w:val="28"/>
          <w:szCs w:val="28"/>
          <w:lang w:eastAsia="ru-RU"/>
        </w:rPr>
        <w:t>– Кузбасса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 xml:space="preserve"> для предоставления  муниципальной услуги, у заявителя (законного представителя); </w:t>
      </w:r>
    </w:p>
    <w:p w:rsidR="00E01704" w:rsidRPr="00B742DD" w:rsidRDefault="006D0A1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отказ в предоставлении  муниципальной услуги, если основания отказа не предусмотрены федеральными законами, принятыми в соответствии с ними иными нормативными правовыми актами Российской Федерации,  нормативными правовыми актами Кемеровской области</w:t>
      </w:r>
      <w:r w:rsidR="00382631" w:rsidRPr="00B742DD">
        <w:rPr>
          <w:rFonts w:ascii="Times New Roman" w:hAnsi="Times New Roman"/>
          <w:sz w:val="28"/>
          <w:szCs w:val="28"/>
          <w:lang w:eastAsia="ru-RU"/>
        </w:rPr>
        <w:t>– Кузбасса,</w:t>
      </w:r>
      <w:r w:rsidR="00382631" w:rsidRPr="00B742DD">
        <w:rPr>
          <w:rFonts w:ascii="Times New Roman" w:hAnsi="Times New Roman"/>
          <w:sz w:val="28"/>
          <w:szCs w:val="28"/>
        </w:rPr>
        <w:t xml:space="preserve"> нормативными правовыми актами муниципального образования «Таштагольский муниципальный район» для предоставления муниципальной услуги, у заявителя</w:t>
      </w:r>
      <w:r w:rsidR="00382631" w:rsidRPr="00B742DD">
        <w:rPr>
          <w:rFonts w:ascii="Times New Roman" w:hAnsi="Times New Roman"/>
          <w:sz w:val="28"/>
          <w:szCs w:val="28"/>
          <w:lang w:eastAsia="ru-RU"/>
        </w:rPr>
        <w:t>;</w:t>
      </w:r>
    </w:p>
    <w:p w:rsidR="00E01704" w:rsidRPr="00B742DD" w:rsidRDefault="006D0A1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затребование с заявителя (законного представителя) при предоставлении  муниципальной услуги платы, не предусмотренной нормативными правовы</w:t>
      </w:r>
      <w:r w:rsidRPr="00B742DD">
        <w:rPr>
          <w:rFonts w:ascii="Times New Roman CYR" w:hAnsi="Times New Roman CYR" w:cs="Times New Roman CYR"/>
          <w:sz w:val="28"/>
          <w:szCs w:val="28"/>
        </w:rPr>
        <w:t>ми актами Российской Федерации,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 xml:space="preserve"> нормативными правовыми актами  Кемеровской области;</w:t>
      </w:r>
    </w:p>
    <w:p w:rsidR="00E01704" w:rsidRPr="00B742DD" w:rsidRDefault="006D0A1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 xml:space="preserve">отказ уполномоченного органа, должностного лица уполномоченного органа, </w:t>
      </w:r>
      <w:r w:rsidR="00382631" w:rsidRPr="00B742DD">
        <w:rPr>
          <w:rFonts w:ascii="Times New Roman" w:hAnsi="Times New Roman"/>
          <w:sz w:val="28"/>
          <w:szCs w:val="28"/>
        </w:rPr>
        <w:t xml:space="preserve">предоставляющего муниципальную услугу,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в исправлении допущенных опечаток и ошибок в выданных в ре</w:t>
      </w:r>
      <w:r w:rsidRPr="00B742DD">
        <w:rPr>
          <w:rFonts w:ascii="Times New Roman CYR" w:hAnsi="Times New Roman CYR" w:cs="Times New Roman CYR"/>
          <w:sz w:val="28"/>
          <w:szCs w:val="28"/>
        </w:rPr>
        <w:t>зультате предоставления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 xml:space="preserve"> муниципальной услуги документах либо нарушение установленного срока таких исправлений.</w:t>
      </w:r>
    </w:p>
    <w:p w:rsidR="00382631" w:rsidRPr="00B742DD" w:rsidRDefault="00382631" w:rsidP="00AE5AA7">
      <w:p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1704" w:rsidRDefault="00382631" w:rsidP="00AE5AA7">
      <w:p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b/>
          <w:sz w:val="28"/>
          <w:szCs w:val="28"/>
        </w:rPr>
        <w:t>5</w:t>
      </w:r>
      <w:r w:rsidR="00E01704" w:rsidRPr="00B742DD">
        <w:rPr>
          <w:rFonts w:ascii="Times New Roman" w:hAnsi="Times New Roman"/>
          <w:b/>
          <w:sz w:val="28"/>
          <w:szCs w:val="28"/>
        </w:rPr>
        <w:t>.2.2.</w:t>
      </w:r>
      <w:r w:rsidR="00E01704" w:rsidRPr="00B742DD">
        <w:rPr>
          <w:rFonts w:ascii="Times New Roman" w:hAnsi="Times New Roman"/>
          <w:sz w:val="28"/>
          <w:szCs w:val="28"/>
        </w:rPr>
        <w:t xml:space="preserve"> </w:t>
      </w:r>
      <w:r w:rsidR="00E01704" w:rsidRPr="00B742DD"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</w:t>
      </w:r>
      <w:r w:rsidR="00E01704">
        <w:rPr>
          <w:rFonts w:ascii="Times New Roman CYR" w:hAnsi="Times New Roman CYR" w:cs="Times New Roman CYR"/>
          <w:sz w:val="28"/>
          <w:szCs w:val="28"/>
        </w:rPr>
        <w:t>те</w:t>
      </w:r>
      <w:r w:rsidR="006D0A1B">
        <w:rPr>
          <w:rFonts w:ascii="Times New Roman CYR" w:hAnsi="Times New Roman CYR" w:cs="Times New Roman CYR"/>
          <w:sz w:val="28"/>
          <w:szCs w:val="28"/>
        </w:rPr>
        <w:t>ле, в электронной форме в УСЗН.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 Жалобы на решения, принятые руководителем УСЗН, подаются в администрацию Таштагольского муниципального района.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E0170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официального сайта уполномоченного органа, департамента, Портала, а также может быть принята при личном приеме заявителя (законного представителя).</w:t>
      </w:r>
    </w:p>
    <w:p w:rsidR="00E01704" w:rsidRDefault="00E01704" w:rsidP="00AE5AA7">
      <w:pPr>
        <w:tabs>
          <w:tab w:val="left" w:pos="709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D0A1B">
        <w:rPr>
          <w:rFonts w:ascii="Times New Roman" w:hAnsi="Times New Roman"/>
          <w:b/>
          <w:sz w:val="28"/>
          <w:szCs w:val="28"/>
        </w:rPr>
        <w:t>5.2.3.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Жалоба должна содержать: </w:t>
      </w:r>
    </w:p>
    <w:p w:rsidR="00E01704" w:rsidRDefault="006D0A1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наименование УСЗН, должностного лица УСЗН либо муниципального служащего УСЗН, решения и действия (бездействие) которых обжалуются; </w:t>
      </w:r>
    </w:p>
    <w:p w:rsidR="00E01704" w:rsidRDefault="006D0A1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при подаче в администрацию – наименование администрации, должностного лица УСЗН либо муниципального служащего УСЗН, либо государственного служащего администрации, решения и действия (бездействие) которых обжалуются; </w:t>
      </w:r>
    </w:p>
    <w:p w:rsidR="00E01704" w:rsidRDefault="006D0A1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фамилию, имя, отчество (последнее –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(законному представителю); </w:t>
      </w:r>
    </w:p>
    <w:p w:rsidR="00E01704" w:rsidRDefault="006D0A1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сведения об обжалуемых решениях и действиях (бездействии) УСЗН, должностного лица УСЗН либо государственного служащего администрации, либо муниципального служащего УСЗН; </w:t>
      </w:r>
    </w:p>
    <w:p w:rsidR="00E01704" w:rsidRDefault="006D0A1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доводы, на основании которых заявитель (законный представитель) не согласен с решением  и действием (бездействием) УСЗН, должностного лица </w:t>
      </w:r>
      <w:r w:rsidR="00E01704">
        <w:rPr>
          <w:rFonts w:ascii="Times New Roman CYR" w:hAnsi="Times New Roman CYR" w:cs="Times New Roman CYR"/>
          <w:sz w:val="28"/>
          <w:szCs w:val="28"/>
        </w:rPr>
        <w:lastRenderedPageBreak/>
        <w:t>УСЗН либо государственного служащего администрации, либо муниципального служащего УСЗН.</w:t>
      </w:r>
    </w:p>
    <w:p w:rsidR="00E01704" w:rsidRPr="006D0A1B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01704">
        <w:rPr>
          <w:rFonts w:ascii="Times New Roman" w:hAnsi="Times New Roman"/>
          <w:b/>
          <w:bCs/>
          <w:sz w:val="28"/>
          <w:szCs w:val="28"/>
        </w:rPr>
        <w:t xml:space="preserve">5.3. </w:t>
      </w:r>
      <w:r w:rsidRPr="006D0A1B">
        <w:rPr>
          <w:rFonts w:ascii="Times New Roman CYR" w:hAnsi="Times New Roman CYR" w:cs="Times New Roman CYR"/>
          <w:bCs/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42D4">
        <w:rPr>
          <w:rFonts w:ascii="Times New Roman" w:hAnsi="Times New Roman"/>
          <w:b/>
          <w:sz w:val="28"/>
          <w:szCs w:val="28"/>
        </w:rPr>
        <w:t>5.3.1.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42D4">
        <w:rPr>
          <w:rFonts w:ascii="Times New Roman" w:hAnsi="Times New Roman"/>
          <w:b/>
          <w:sz w:val="28"/>
          <w:szCs w:val="28"/>
        </w:rPr>
        <w:t>5.3.2.</w:t>
      </w:r>
      <w:r w:rsidR="00C84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Информация о порядке подачи и рассмотрения жалобы предоставляется заявителям при личном или письменном обращении, в том числе по  телефону и посредством электронной почты, размещается на официальном сайте учреждений в информационно-телекомуникационной сети Интернет, на стендах в местах предоставления муниципальной услуги и в раздаточных информационных материалах.</w:t>
      </w:r>
    </w:p>
    <w:p w:rsidR="00E01704" w:rsidRPr="00C842D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b/>
          <w:bCs/>
          <w:sz w:val="28"/>
          <w:szCs w:val="28"/>
        </w:rPr>
        <w:t xml:space="preserve">5.4. </w:t>
      </w:r>
      <w:r w:rsidRPr="00C842D4">
        <w:rPr>
          <w:rFonts w:ascii="Times New Roman CYR" w:hAnsi="Times New Roman CYR" w:cs="Times New Roman CYR"/>
          <w:bCs/>
          <w:sz w:val="28"/>
          <w:szCs w:val="28"/>
        </w:rPr>
        <w:t>Вышестоящие должностные лица, которым может быть адресована жалоба заявителя в досудебном (внесудебном) порядке.</w:t>
      </w:r>
    </w:p>
    <w:p w:rsidR="00E01704" w:rsidRPr="00E01704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Начальник МКУ </w:t>
      </w:r>
      <w:r w:rsidR="00E01704" w:rsidRPr="00E01704">
        <w:rPr>
          <w:rFonts w:ascii="Times New Roman" w:hAnsi="Times New Roman"/>
          <w:sz w:val="28"/>
          <w:szCs w:val="28"/>
        </w:rPr>
        <w:t>«</w:t>
      </w:r>
      <w:r w:rsidR="00E01704"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 администрации Таштагольского муниципального района</w:t>
      </w:r>
      <w:r w:rsidR="00E01704" w:rsidRPr="00E01704">
        <w:rPr>
          <w:rFonts w:ascii="Times New Roman" w:hAnsi="Times New Roman"/>
          <w:sz w:val="28"/>
          <w:szCs w:val="28"/>
        </w:rPr>
        <w:t>».</w:t>
      </w:r>
    </w:p>
    <w:p w:rsidR="00E01704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rFonts w:ascii="Times New Roman" w:hAnsi="Times New Roman"/>
          <w:b/>
          <w:sz w:val="28"/>
          <w:szCs w:val="28"/>
        </w:rPr>
        <w:t>5.4.1</w:t>
      </w:r>
      <w:r w:rsidR="00E01704" w:rsidRPr="00E01704">
        <w:rPr>
          <w:rFonts w:ascii="Times New Roman" w:hAnsi="Times New Roman"/>
          <w:sz w:val="28"/>
          <w:szCs w:val="28"/>
        </w:rPr>
        <w:t xml:space="preserve">. </w:t>
      </w:r>
      <w:r w:rsidR="00E01704">
        <w:rPr>
          <w:rFonts w:ascii="Times New Roman CYR" w:hAnsi="Times New Roman CYR" w:cs="Times New Roman CYR"/>
          <w:sz w:val="28"/>
          <w:szCs w:val="28"/>
        </w:rPr>
        <w:t>Жалоба может быть адресована:</w:t>
      </w:r>
    </w:p>
    <w:p w:rsidR="00E01704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E01704">
        <w:rPr>
          <w:rFonts w:ascii="Times New Roman CYR" w:hAnsi="Times New Roman CYR" w:cs="Times New Roman CYR"/>
          <w:sz w:val="28"/>
          <w:szCs w:val="28"/>
        </w:rPr>
        <w:t>ри личном обращении каждый вторник месяца с 08.00 до 17.00</w:t>
      </w:r>
    </w:p>
    <w:p w:rsidR="00E01704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 w:rsidR="00E01704">
        <w:rPr>
          <w:rFonts w:ascii="Times New Roman CYR" w:hAnsi="Times New Roman CYR" w:cs="Times New Roman CYR"/>
          <w:sz w:val="28"/>
          <w:szCs w:val="28"/>
        </w:rPr>
        <w:t>использованием средств телефонной связи (8-384-73)23229</w:t>
      </w:r>
    </w:p>
    <w:p w:rsidR="00E01704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 w:rsidR="00E01704">
        <w:rPr>
          <w:rFonts w:ascii="Times New Roman CYR" w:hAnsi="Times New Roman CYR" w:cs="Times New Roman CYR"/>
          <w:sz w:val="28"/>
          <w:szCs w:val="28"/>
        </w:rPr>
        <w:t>использование электронной почты: e-mail: tash@dsznko.ru</w:t>
      </w:r>
    </w:p>
    <w:p w:rsidR="001A2608" w:rsidRPr="001A2608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01704">
        <w:rPr>
          <w:rFonts w:ascii="Times New Roman" w:hAnsi="Times New Roman"/>
          <w:b/>
          <w:bCs/>
          <w:sz w:val="28"/>
          <w:szCs w:val="28"/>
        </w:rPr>
        <w:t xml:space="preserve">5.5. </w:t>
      </w:r>
      <w:r w:rsidRPr="001A2608">
        <w:rPr>
          <w:rFonts w:ascii="Times New Roman CYR" w:hAnsi="Times New Roman CYR" w:cs="Times New Roman CYR"/>
          <w:bCs/>
          <w:sz w:val="28"/>
          <w:szCs w:val="28"/>
        </w:rPr>
        <w:t>Сроки рассмотрения жалобы.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rFonts w:ascii="Times New Roman" w:hAnsi="Times New Roman"/>
          <w:b/>
          <w:sz w:val="28"/>
          <w:szCs w:val="28"/>
        </w:rPr>
        <w:t>5.5.1.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Жалоба, поступившая в администрацию либо в УСЗН, </w:t>
      </w:r>
      <w:r w:rsidR="00382631" w:rsidRPr="0050572A">
        <w:rPr>
          <w:rFonts w:ascii="Times New Roman" w:hAnsi="Times New Roman"/>
          <w:sz w:val="28"/>
          <w:szCs w:val="28"/>
        </w:rPr>
        <w:t>подлежит регистрации не позднее следующего рабочего дня со дня ее поступления</w:t>
      </w:r>
      <w:r w:rsidR="00382631">
        <w:rPr>
          <w:rFonts w:ascii="Times New Roman" w:hAnsi="Times New Roman"/>
          <w:sz w:val="24"/>
          <w:szCs w:val="24"/>
        </w:rPr>
        <w:t>,</w:t>
      </w:r>
      <w:r w:rsidR="0050572A">
        <w:rPr>
          <w:rFonts w:ascii="Times New Roman" w:hAnsi="Times New Roman"/>
          <w:sz w:val="24"/>
          <w:szCs w:val="24"/>
        </w:rPr>
        <w:t xml:space="preserve"> </w:t>
      </w:r>
      <w:r w:rsidR="0050572A" w:rsidRPr="0050572A">
        <w:rPr>
          <w:rFonts w:ascii="Times New Roman" w:hAnsi="Times New Roman"/>
          <w:sz w:val="28"/>
          <w:szCs w:val="28"/>
        </w:rPr>
        <w:t>а так же</w:t>
      </w:r>
      <w:r w:rsidR="00382631">
        <w:rPr>
          <w:rFonts w:ascii="Times New Roman" w:hAnsi="Times New Roman"/>
          <w:sz w:val="24"/>
          <w:szCs w:val="24"/>
        </w:rPr>
        <w:t xml:space="preserve"> </w:t>
      </w:r>
      <w:r w:rsidR="0050572A" w:rsidRPr="0050572A">
        <w:rPr>
          <w:rFonts w:ascii="Times New Roman" w:hAnsi="Times New Roman"/>
          <w:sz w:val="28"/>
          <w:szCs w:val="28"/>
        </w:rPr>
        <w:t xml:space="preserve">подлежит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рассмотрению должностным лицом, наделенным полномочиями по рассмотрению жалоб, в течение пятнадцати рабочих дней со дня ее регистрации соответственно, а в случае обжалования отказа </w:t>
      </w:r>
      <w:r w:rsidR="00382631" w:rsidRPr="0050572A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="00382631" w:rsidRPr="00505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приеме документов у заявителя (законного представителя)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rFonts w:ascii="Times New Roman" w:hAnsi="Times New Roman"/>
          <w:b/>
          <w:sz w:val="28"/>
          <w:szCs w:val="28"/>
        </w:rPr>
        <w:t>5.5.2.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жалобы администрация либо УСЗН принимает одно из следующих решений: </w:t>
      </w:r>
    </w:p>
    <w:p w:rsidR="00E01704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УСЗН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а также в иных формах; </w:t>
      </w:r>
    </w:p>
    <w:p w:rsidR="00E01704" w:rsidRP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01704">
        <w:rPr>
          <w:rFonts w:ascii="Times New Roman CYR" w:hAnsi="Times New Roman CYR" w:cs="Times New Roman CYR"/>
          <w:sz w:val="28"/>
          <w:szCs w:val="28"/>
        </w:rPr>
        <w:t>отказывает в удовлетворении жалобы.</w:t>
      </w:r>
    </w:p>
    <w:p w:rsidR="00E01704" w:rsidRPr="001A2608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b/>
          <w:bCs/>
          <w:sz w:val="28"/>
          <w:szCs w:val="28"/>
        </w:rPr>
        <w:t xml:space="preserve">5.6 </w:t>
      </w:r>
      <w:r w:rsidRPr="001A2608">
        <w:rPr>
          <w:rFonts w:ascii="Times New Roman CYR" w:hAnsi="Times New Roman CYR" w:cs="Times New Roman CYR"/>
          <w:bCs/>
          <w:sz w:val="28"/>
          <w:szCs w:val="28"/>
        </w:rPr>
        <w:t>Результат досудебного (внесудебного) обжалования применительно к каждой административной процедуре либо инстанции обжалования.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rFonts w:ascii="Times New Roman" w:hAnsi="Times New Roman"/>
          <w:b/>
          <w:sz w:val="28"/>
          <w:szCs w:val="28"/>
        </w:rPr>
        <w:lastRenderedPageBreak/>
        <w:t>5.6.1.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обращения (жалобы) принимается решение об удовлетворении требований заявителя либо об отказе в их удовлетворении.</w:t>
      </w:r>
    </w:p>
    <w:p w:rsidR="002623DD" w:rsidRPr="0050572A" w:rsidRDefault="002623DD" w:rsidP="0026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0572A">
        <w:rPr>
          <w:rFonts w:ascii="Times New Roman" w:hAnsi="Times New Roman"/>
          <w:bCs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50572A">
        <w:rPr>
          <w:rFonts w:ascii="Times New Roman" w:hAnsi="Times New Roman"/>
          <w:bCs/>
          <w:sz w:val="28"/>
          <w:szCs w:val="28"/>
        </w:rPr>
        <w:t>,</w:t>
      </w:r>
      <w:r w:rsidRPr="0050572A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623DD" w:rsidRPr="0050572A" w:rsidRDefault="002623DD" w:rsidP="002623D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0572A">
        <w:rPr>
          <w:rFonts w:ascii="Times New Roman" w:hAnsi="Times New Roman"/>
          <w:bCs/>
          <w:sz w:val="28"/>
          <w:szCs w:val="28"/>
        </w:rPr>
        <w:t>В случае признания жалобы</w:t>
      </w:r>
      <w:r w:rsidR="0050572A">
        <w:rPr>
          <w:rFonts w:ascii="Times New Roman" w:hAnsi="Times New Roman"/>
          <w:bCs/>
          <w:sz w:val="28"/>
          <w:szCs w:val="28"/>
        </w:rPr>
        <w:t>,</w:t>
      </w:r>
      <w:r w:rsidRPr="0050572A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0572A">
        <w:rPr>
          <w:rFonts w:ascii="Times New Roman" w:hAnsi="Times New Roman"/>
          <w:b/>
          <w:sz w:val="28"/>
          <w:szCs w:val="28"/>
        </w:rPr>
        <w:t>5.6.2.</w:t>
      </w:r>
      <w:r w:rsidRPr="0050572A">
        <w:rPr>
          <w:rFonts w:ascii="Times New Roman" w:hAnsi="Times New Roman"/>
          <w:sz w:val="28"/>
          <w:szCs w:val="28"/>
        </w:rPr>
        <w:t xml:space="preserve"> </w:t>
      </w:r>
      <w:r w:rsidRPr="0050572A">
        <w:rPr>
          <w:rFonts w:ascii="Times New Roman CYR" w:hAnsi="Times New Roman CYR" w:cs="Times New Roman CYR"/>
          <w:sz w:val="28"/>
          <w:szCs w:val="28"/>
        </w:rPr>
        <w:t>Не позднее рабочего дня, следующего за днем принятия решения, заявителю (законному представителю) в письменной форме и по желанию</w:t>
      </w:r>
      <w:r>
        <w:rPr>
          <w:rFonts w:ascii="Times New Roman CYR" w:hAnsi="Times New Roman CYR" w:cs="Times New Roman CYR"/>
          <w:sz w:val="28"/>
          <w:szCs w:val="28"/>
        </w:rPr>
        <w:t xml:space="preserve"> заявителя (законного представителя) в электронной форме направляется мотивированный ответ о результатах рассмотрения жалобы.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rFonts w:ascii="Times New Roman" w:hAnsi="Times New Roman"/>
          <w:b/>
          <w:sz w:val="28"/>
          <w:szCs w:val="28"/>
        </w:rPr>
        <w:t>5.6.3.</w:t>
      </w:r>
      <w:r>
        <w:rPr>
          <w:rFonts w:ascii="Times New Roman CYR" w:hAnsi="Times New Roman CYR" w:cs="Times New Roman CYR"/>
          <w:sz w:val="28"/>
          <w:szCs w:val="28"/>
        </w:rPr>
        <w:t>Письменные обращения не рассматриваются по существу и заявителю (законному представителю) направляется соответствующее уведомление в следующих случаях: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 письменном обращении обжалуется судебное решение (обращение в течение семи дней со дня регистрации возвращается лицу, направившему обращение, с разъяснением </w:t>
      </w:r>
      <w:hyperlink r:id="rId11" w:history="1">
        <w:r w:rsidRPr="001A2608">
          <w:rPr>
            <w:rFonts w:ascii="Times New Roman CYR" w:hAnsi="Times New Roman CYR" w:cs="Times New Roman CYR"/>
            <w:color w:val="111111"/>
            <w:sz w:val="28"/>
            <w:szCs w:val="28"/>
          </w:rPr>
          <w:t>порядка</w:t>
        </w:r>
      </w:hyperlink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обжалования данного судебного решения);</w:t>
      </w:r>
    </w:p>
    <w:p w:rsidR="00E01704" w:rsidRDefault="00E01704" w:rsidP="00AE5AA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заинтересованному лицу сообщается о недопустимости злоупотребления правом);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муниципальный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заинтересованному лицу, направившему обращение, если его фамилия и почтовый адрес поддаются прочтению;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письменном обращении заинтересованного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ответ по существу поставленного в письменном обращении вопроса не может быть дан без разглашения сведений, составляющих муниципальную или иную охраняемую федеральным законом тайну (заинтересованному лицу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rFonts w:ascii="Times New Roman" w:hAnsi="Times New Roman"/>
          <w:b/>
          <w:sz w:val="28"/>
          <w:szCs w:val="28"/>
        </w:rPr>
        <w:t>5.6.4.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5.5 настоящего Административного регламента, незамедлительно направляет имеющиеся материалы в органы прокуратуры.</w:t>
      </w: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Default="001A2608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</w:t>
      </w:r>
      <w:r w:rsidRPr="001A260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01704">
        <w:rPr>
          <w:rFonts w:ascii="Times New Roman CYR" w:hAnsi="Times New Roman CYR" w:cs="Times New Roman CYR"/>
          <w:b/>
          <w:bCs/>
          <w:sz w:val="28"/>
          <w:szCs w:val="28"/>
        </w:rPr>
        <w:t>Внесение изменений в Административный регламент.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rFonts w:ascii="Times New Roman" w:hAnsi="Times New Roman"/>
          <w:b/>
          <w:sz w:val="28"/>
          <w:szCs w:val="28"/>
        </w:rPr>
        <w:t>6.1.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 в Административный регламент вносятся: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случае изменения законодательства Российской Федерации и Кемеровской области, регулирующего предоставление муниципальных услуг;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 случае изменения структуры органов местного самоуправления, к сфере деятельности которых относится предоставление соответствующей муниципальной услуги;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на основании результатов анализа практики применения настоящего Административного регламента.</w:t>
      </w: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608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15CC" w:rsidRDefault="00B415CC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1704" w:rsidRPr="0050572A" w:rsidRDefault="00E01704" w:rsidP="005057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704" w:rsidRDefault="00E01704" w:rsidP="000B10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E01704" w:rsidRDefault="00E01704" w:rsidP="000B1036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E01704" w:rsidRDefault="00E01704" w:rsidP="000B1036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B415CC" w:rsidRDefault="00E01704" w:rsidP="00B415CC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«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Назначение и выплата </w:t>
      </w:r>
      <w:r w:rsidR="00B415CC">
        <w:rPr>
          <w:rFonts w:ascii="Times New Roman CYR" w:hAnsi="Times New Roman CYR" w:cs="Times New Roman CYR"/>
          <w:sz w:val="28"/>
          <w:szCs w:val="28"/>
        </w:rPr>
        <w:t>ежемесячного денежного вознаграждения</w:t>
      </w:r>
    </w:p>
    <w:p w:rsid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гражданам, </w:t>
      </w:r>
    </w:p>
    <w:p w:rsid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удостоенных звания </w:t>
      </w:r>
    </w:p>
    <w:p w:rsid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«</w:t>
      </w:r>
      <w:r>
        <w:rPr>
          <w:rFonts w:ascii="Times New Roman CYR" w:hAnsi="Times New Roman CYR" w:cs="Times New Roman CYR"/>
          <w:sz w:val="28"/>
          <w:szCs w:val="28"/>
        </w:rPr>
        <w:t xml:space="preserve">Почетный гражданин </w:t>
      </w:r>
    </w:p>
    <w:p w:rsidR="00E01704" w:rsidRP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Таштагольского </w:t>
      </w:r>
      <w:r w:rsidR="000B1036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E01704">
        <w:rPr>
          <w:rFonts w:ascii="Times New Roman" w:hAnsi="Times New Roman"/>
          <w:sz w:val="28"/>
          <w:szCs w:val="28"/>
        </w:rPr>
        <w:t>»</w:t>
      </w:r>
    </w:p>
    <w:p w:rsidR="00E01704" w:rsidRP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Default="00927BCB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Начальнику </w:t>
      </w:r>
      <w:r w:rsidR="00E01704">
        <w:rPr>
          <w:rFonts w:ascii="Times New Roman CYR" w:hAnsi="Times New Roman CYR" w:cs="Times New Roman CYR"/>
          <w:sz w:val="28"/>
          <w:szCs w:val="28"/>
        </w:rPr>
        <w:t>УСЗН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Таштагольского 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В.В. Мецкер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От_________________________________</w:t>
      </w: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____________________________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Проживающего_____________________</w:t>
      </w: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___________________________________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Телефон____________________________</w:t>
      </w: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выплачивать ______________________________________________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сбербанк 6244/______ на счет № __________________________________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Почтовое отделение ______________________________________________</w:t>
      </w: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___________________                                           ________________</w:t>
      </w:r>
    </w:p>
    <w:p w:rsid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</w:t>
      </w:r>
      <w:r w:rsidRPr="00E017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704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дата)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(подпись)</w:t>
      </w: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Pr="00E01704" w:rsidRDefault="00E01704" w:rsidP="00B415CC">
      <w:pPr>
        <w:rPr>
          <w:rFonts w:ascii="Times New Roman" w:hAnsi="Times New Roman"/>
          <w:sz w:val="28"/>
          <w:szCs w:val="28"/>
        </w:rPr>
      </w:pPr>
    </w:p>
    <w:p w:rsidR="00E01704" w:rsidRDefault="00E01704" w:rsidP="000B1036">
      <w:pPr>
        <w:suppressAutoHyphens/>
        <w:autoSpaceDE w:val="0"/>
        <w:autoSpaceDN w:val="0"/>
        <w:adjustRightInd w:val="0"/>
        <w:spacing w:after="0" w:line="240" w:lineRule="auto"/>
        <w:ind w:left="509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2</w:t>
      </w:r>
    </w:p>
    <w:p w:rsidR="00E01704" w:rsidRDefault="00E01704" w:rsidP="000B1036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E01704" w:rsidRDefault="00E01704" w:rsidP="000B1036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B415CC" w:rsidRDefault="00E01704" w:rsidP="00B415CC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«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Назначение и выплата </w:t>
      </w:r>
      <w:r w:rsidR="00B415CC">
        <w:rPr>
          <w:rFonts w:ascii="Times New Roman CYR" w:hAnsi="Times New Roman CYR" w:cs="Times New Roman CYR"/>
          <w:sz w:val="28"/>
          <w:szCs w:val="28"/>
        </w:rPr>
        <w:t>ежемесячного денежного вознаграждения</w:t>
      </w:r>
    </w:p>
    <w:p w:rsid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гражданам, </w:t>
      </w:r>
    </w:p>
    <w:p w:rsid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удостоенных звания </w:t>
      </w:r>
    </w:p>
    <w:p w:rsid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«</w:t>
      </w:r>
      <w:r>
        <w:rPr>
          <w:rFonts w:ascii="Times New Roman CYR" w:hAnsi="Times New Roman CYR" w:cs="Times New Roman CYR"/>
          <w:sz w:val="28"/>
          <w:szCs w:val="28"/>
        </w:rPr>
        <w:t xml:space="preserve">Почетный гражданин </w:t>
      </w:r>
    </w:p>
    <w:p w:rsidR="00E01704" w:rsidRP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Таштагольского </w:t>
      </w:r>
      <w:r w:rsidR="000B1036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E01704">
        <w:rPr>
          <w:rFonts w:ascii="Times New Roman" w:hAnsi="Times New Roman"/>
          <w:sz w:val="28"/>
          <w:szCs w:val="28"/>
        </w:rPr>
        <w:t>»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left="5094" w:firstLine="567"/>
        <w:jc w:val="center"/>
        <w:rPr>
          <w:rFonts w:ascii="Times New Roman" w:hAnsi="Times New Roman"/>
          <w:sz w:val="24"/>
          <w:szCs w:val="24"/>
        </w:rPr>
      </w:pP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left="5094" w:firstLine="567"/>
        <w:jc w:val="center"/>
        <w:rPr>
          <w:rFonts w:ascii="Times New Roman" w:hAnsi="Times New Roman"/>
          <w:sz w:val="24"/>
          <w:szCs w:val="24"/>
        </w:rPr>
      </w:pP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left="5094" w:firstLine="567"/>
        <w:jc w:val="center"/>
        <w:rPr>
          <w:rFonts w:ascii="Times New Roman" w:hAnsi="Times New Roman"/>
          <w:sz w:val="24"/>
          <w:szCs w:val="24"/>
        </w:rPr>
      </w:pP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left="509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704">
        <w:rPr>
          <w:rFonts w:ascii="Times New Roman" w:hAnsi="Times New Roman"/>
          <w:sz w:val="24"/>
          <w:szCs w:val="24"/>
        </w:rPr>
        <w:t xml:space="preserve"> </w:t>
      </w:r>
    </w:p>
    <w:p w:rsidR="00E01704" w:rsidRPr="00F36466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6466">
        <w:rPr>
          <w:rFonts w:ascii="Times New Roman CYR" w:hAnsi="Times New Roman CYR" w:cs="Times New Roman CYR"/>
          <w:b/>
          <w:bCs/>
          <w:sz w:val="28"/>
          <w:szCs w:val="28"/>
        </w:rPr>
        <w:t>Блок-схема</w:t>
      </w:r>
    </w:p>
    <w:p w:rsidR="00E01704" w:rsidRPr="00F36466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6466">
        <w:rPr>
          <w:rFonts w:ascii="Times New Roman CYR" w:hAnsi="Times New Roman CYR" w:cs="Times New Roman CYR"/>
          <w:b/>
          <w:bCs/>
          <w:sz w:val="28"/>
          <w:szCs w:val="28"/>
        </w:rPr>
        <w:t>предоставления муниципальной услуги</w:t>
      </w:r>
    </w:p>
    <w:p w:rsidR="00E01704" w:rsidRPr="00F36466" w:rsidRDefault="00FF528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466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23.7pt;margin-top:13.6pt;width:441pt;height:42.75pt;z-index:251653632">
            <v:textbox>
              <w:txbxContent>
                <w:p w:rsidR="008F2E97" w:rsidRPr="00F36466" w:rsidRDefault="008F2E97" w:rsidP="001A260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 CYR" w:hAnsi="Courier New CYR" w:cs="Courier New CYR"/>
                      <w:sz w:val="28"/>
                      <w:szCs w:val="28"/>
                    </w:rPr>
                  </w:pPr>
                  <w:r w:rsidRPr="00F36466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Прием и рассмотрение документов для  установления оснований предоставления муниципальной услуг</w:t>
                  </w:r>
                </w:p>
                <w:p w:rsidR="008F2E97" w:rsidRPr="00F36466" w:rsidRDefault="008F2E97"/>
              </w:txbxContent>
            </v:textbox>
          </v:rect>
        </w:pict>
      </w:r>
    </w:p>
    <w:p w:rsidR="00E01704" w:rsidRPr="00F36466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01704" w:rsidRPr="00F36466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01704" w:rsidRPr="00F36466" w:rsidRDefault="00FF528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9.2pt;margin-top:8.1pt;width:0;height:31.5pt;z-index:251655680" o:connectortype="straight">
            <v:stroke endarrow="block"/>
          </v:shape>
        </w:pict>
      </w:r>
    </w:p>
    <w:p w:rsidR="001A2608" w:rsidRPr="00F36466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1A2608" w:rsidRPr="00F36466" w:rsidRDefault="00FF528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_x0000_s1028" style="position:absolute;left:0;text-align:left;margin-left:23.7pt;margin-top:7.4pt;width:441pt;height:41.25pt;z-index:251654656">
            <v:textbox>
              <w:txbxContent>
                <w:p w:rsidR="008F2E97" w:rsidRPr="00F36466" w:rsidRDefault="008F2E97" w:rsidP="001A260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 CYR" w:hAnsi="Courier New CYR" w:cs="Courier New CYR"/>
                      <w:sz w:val="28"/>
                      <w:szCs w:val="28"/>
                    </w:rPr>
                  </w:pPr>
                  <w:r w:rsidRPr="00F36466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Принятие решения о предоставлении либо об отказе в предоставлении   муниципальной услуги</w:t>
                  </w:r>
                </w:p>
                <w:p w:rsidR="008F2E97" w:rsidRDefault="008F2E97" w:rsidP="001A260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2E97" w:rsidRDefault="008F2E97" w:rsidP="001A260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2E97" w:rsidRDefault="008F2E97"/>
              </w:txbxContent>
            </v:textbox>
          </v:rect>
        </w:pict>
      </w:r>
    </w:p>
    <w:p w:rsidR="001A2608" w:rsidRPr="00F36466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1A2608" w:rsidRPr="00F36466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1A2608" w:rsidRPr="00F36466" w:rsidRDefault="00FF528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_x0000_s1033" type="#_x0000_t32" style="position:absolute;left:0;text-align:left;margin-left:371.7pt;margin-top:.35pt;width:0;height:30pt;z-index:251659776" o:connectortype="straight">
            <v:stroke endarrow="block"/>
          </v:shape>
        </w:pict>
      </w: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_x0000_s1032" type="#_x0000_t32" style="position:absolute;left:0;text-align:left;margin-left:118.95pt;margin-top:.35pt;width:0;height:30pt;z-index:251658752" o:connectortype="straight">
            <v:stroke endarrow="block"/>
          </v:shape>
        </w:pict>
      </w:r>
    </w:p>
    <w:p w:rsidR="001A2608" w:rsidRPr="00F36466" w:rsidRDefault="00FF528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_x0000_s1031" style="position:absolute;left:0;text-align:left;margin-left:271.95pt;margin-top:14.25pt;width:192.75pt;height:50.25pt;z-index:251657728">
            <v:textbox>
              <w:txbxContent>
                <w:p w:rsidR="008F2E97" w:rsidRPr="00536AF1" w:rsidRDefault="008F2E97" w:rsidP="00536AF1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8">
                    <w:rPr>
                      <w:rFonts w:ascii="Times New Roman" w:hAnsi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_x0000_s1030" style="position:absolute;left:0;text-align:left;margin-left:23.7pt;margin-top:14.25pt;width:190.5pt;height:44.25pt;z-index:251656704">
            <v:textbox>
              <w:txbxContent>
                <w:p w:rsidR="008F2E97" w:rsidRPr="00F36466" w:rsidRDefault="008F2E97">
                  <w:r w:rsidRPr="00F36466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1A2608" w:rsidRPr="00F36466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1A2608" w:rsidRPr="00F36466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1A2608" w:rsidRPr="00F36466" w:rsidRDefault="00FF528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_x0000_s1035" type="#_x0000_t32" style="position:absolute;left:0;text-align:left;margin-left:118.95pt;margin-top:10.2pt;width:0;height:34.5pt;z-index:251661824" o:connectortype="straight">
            <v:stroke endarrow="block"/>
          </v:shape>
        </w:pict>
      </w:r>
    </w:p>
    <w:p w:rsidR="001A2608" w:rsidRPr="00F36466" w:rsidRDefault="001A2608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1A2608" w:rsidRPr="00F36466" w:rsidRDefault="00FF528B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_x0000_s1034" style="position:absolute;left:0;text-align:left;margin-left:23.7pt;margin-top:12.5pt;width:279.75pt;height:84.75pt;z-index:251660800">
            <v:textbox>
              <w:txbxContent>
                <w:p w:rsidR="008F2E97" w:rsidRPr="00BC0773" w:rsidRDefault="008F2E97" w:rsidP="00536AF1">
                  <w:pPr>
                    <w:widowControl w:val="0"/>
                    <w:tabs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Внесение данных заявителей в банк учетной документации (в том числе, в соответствующие регистры) и оформление выплатных документов для предоставления денежных выплат.</w:t>
                  </w:r>
                </w:p>
                <w:p w:rsidR="008F2E97" w:rsidRDefault="008F2E97"/>
              </w:txbxContent>
            </v:textbox>
          </v:rect>
        </w:pict>
      </w:r>
    </w:p>
    <w:p w:rsidR="00E01704" w:rsidRPr="00F36466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01704" w:rsidRPr="00F36466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01704" w:rsidRPr="00F36466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01704" w:rsidRPr="00F36466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01704" w:rsidRPr="00F36466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01704" w:rsidRPr="00F36466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01704" w:rsidRPr="00F36466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01704" w:rsidRPr="00F36466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01704" w:rsidRPr="00F36466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01704" w:rsidRPr="00F36466" w:rsidRDefault="00E01704" w:rsidP="00AE5AA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01704" w:rsidRPr="00E01704" w:rsidRDefault="00E01704" w:rsidP="0050572A">
      <w:pPr>
        <w:rPr>
          <w:rFonts w:ascii="Arial" w:hAnsi="Arial" w:cs="Arial"/>
          <w:b/>
          <w:bCs/>
        </w:rPr>
      </w:pPr>
    </w:p>
    <w:p w:rsidR="00E01704" w:rsidRDefault="00E01704" w:rsidP="000B1036">
      <w:pPr>
        <w:suppressAutoHyphens/>
        <w:autoSpaceDE w:val="0"/>
        <w:autoSpaceDN w:val="0"/>
        <w:adjustRightInd w:val="0"/>
        <w:spacing w:after="0" w:line="240" w:lineRule="auto"/>
        <w:ind w:left="5094" w:firstLine="567"/>
        <w:jc w:val="right"/>
        <w:rPr>
          <w:rFonts w:ascii="Times New Roman CYR" w:hAnsi="Times New Roman CYR" w:cs="Times New Roman CYR"/>
          <w:sz w:val="24"/>
          <w:szCs w:val="24"/>
        </w:rPr>
      </w:pPr>
      <w:r w:rsidRPr="00E01704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E01704" w:rsidRDefault="00E01704" w:rsidP="000B1036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E01704" w:rsidRDefault="00E01704" w:rsidP="000B1036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B415CC" w:rsidRDefault="00E01704" w:rsidP="00B415CC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«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Назначение и выплата </w:t>
      </w:r>
      <w:r w:rsidR="00B415CC">
        <w:rPr>
          <w:rFonts w:ascii="Times New Roman CYR" w:hAnsi="Times New Roman CYR" w:cs="Times New Roman CYR"/>
          <w:sz w:val="28"/>
          <w:szCs w:val="28"/>
        </w:rPr>
        <w:t>ежемесячного денежного вознаграждения</w:t>
      </w:r>
    </w:p>
    <w:p w:rsid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гражданам, </w:t>
      </w:r>
    </w:p>
    <w:p w:rsid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удостоенных звания </w:t>
      </w:r>
    </w:p>
    <w:p w:rsid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«</w:t>
      </w:r>
      <w:r>
        <w:rPr>
          <w:rFonts w:ascii="Times New Roman CYR" w:hAnsi="Times New Roman CYR" w:cs="Times New Roman CYR"/>
          <w:sz w:val="28"/>
          <w:szCs w:val="28"/>
        </w:rPr>
        <w:t xml:space="preserve">Почетный гражданин </w:t>
      </w:r>
    </w:p>
    <w:p w:rsidR="00E01704" w:rsidRPr="000B1036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Таштагольского</w:t>
      </w:r>
      <w:r w:rsidR="000B1036"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E01704">
        <w:rPr>
          <w:rFonts w:ascii="Times New Roman" w:hAnsi="Times New Roman"/>
          <w:sz w:val="28"/>
          <w:szCs w:val="28"/>
        </w:rPr>
        <w:t>»</w:t>
      </w:r>
    </w:p>
    <w:p w:rsidR="00E01704" w:rsidRPr="00E01704" w:rsidRDefault="00E01704" w:rsidP="000B1036">
      <w:pPr>
        <w:suppressAutoHyphens/>
        <w:autoSpaceDE w:val="0"/>
        <w:autoSpaceDN w:val="0"/>
        <w:adjustRightInd w:val="0"/>
        <w:spacing w:after="0" w:line="240" w:lineRule="auto"/>
        <w:ind w:left="5094" w:firstLine="567"/>
        <w:jc w:val="right"/>
        <w:rPr>
          <w:rFonts w:ascii="Times New Roman" w:hAnsi="Times New Roman"/>
          <w:sz w:val="24"/>
          <w:szCs w:val="24"/>
        </w:rPr>
      </w:pPr>
    </w:p>
    <w:p w:rsidR="00E01704" w:rsidRPr="00E01704" w:rsidRDefault="00E01704" w:rsidP="000B1036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01704">
        <w:rPr>
          <w:rFonts w:ascii="Courier New" w:hAnsi="Courier New" w:cs="Courier New"/>
        </w:rPr>
        <w:t>________________________________________________</w:t>
      </w:r>
      <w:r w:rsidR="000B1036">
        <w:rPr>
          <w:rFonts w:ascii="Courier New" w:hAnsi="Courier New" w:cs="Courier New"/>
        </w:rPr>
        <w:t>___________________________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 CYR" w:hAnsi="Courier New CYR" w:cs="Courier New CYR"/>
          <w:sz w:val="20"/>
          <w:szCs w:val="20"/>
        </w:rPr>
      </w:pPr>
      <w:r w:rsidRPr="00E01704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органа социальной защиты населения)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назначении и выплате </w:t>
      </w:r>
      <w:r w:rsidR="00B415CC">
        <w:rPr>
          <w:rFonts w:ascii="Times New Roman CYR" w:hAnsi="Times New Roman CYR" w:cs="Times New Roman CYR"/>
          <w:sz w:val="28"/>
          <w:szCs w:val="28"/>
        </w:rPr>
        <w:t xml:space="preserve">ежемесячного денежного вознаграждения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гражданам,   удостоенных звания 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Почетный гражданин 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Таштагольского района</w:t>
      </w:r>
      <w:r w:rsidRPr="00E01704">
        <w:rPr>
          <w:rFonts w:ascii="Times New Roman" w:hAnsi="Times New Roman"/>
          <w:sz w:val="28"/>
          <w:szCs w:val="28"/>
        </w:rPr>
        <w:t>»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 CYR" w:hAnsi="Courier New CYR" w:cs="Courier New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_______________ № ________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E01704">
        <w:rPr>
          <w:rFonts w:ascii="Courier New" w:hAnsi="Courier New" w:cs="Courier New"/>
          <w:sz w:val="20"/>
          <w:szCs w:val="20"/>
        </w:rPr>
        <w:t xml:space="preserve">      </w:t>
      </w:r>
      <w:r w:rsidR="005D590E">
        <w:rPr>
          <w:rFonts w:ascii="Times New Roman CYR" w:hAnsi="Times New Roman CYR" w:cs="Times New Roman CYR"/>
          <w:sz w:val="28"/>
          <w:szCs w:val="28"/>
        </w:rPr>
        <w:t>В соответствии с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Решением Таштагольского район</w:t>
      </w:r>
      <w:r w:rsidR="005D590E">
        <w:rPr>
          <w:rFonts w:ascii="Times New Roman CYR" w:hAnsi="Times New Roman CYR" w:cs="Times New Roman CYR"/>
          <w:sz w:val="28"/>
          <w:szCs w:val="28"/>
        </w:rPr>
        <w:t xml:space="preserve">ного Совета народных 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от 23.03.2007 № 113-рр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звании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Почетный гражданин Таштагольского района</w:t>
      </w:r>
      <w:r w:rsidRPr="00E01704">
        <w:rPr>
          <w:rFonts w:ascii="Times New Roman" w:hAnsi="Times New Roman"/>
          <w:sz w:val="28"/>
          <w:szCs w:val="28"/>
        </w:rPr>
        <w:t>»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E01704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E01704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фамилия, имя, отчество)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ежемесячную доплату к пенсии по старости гражданам удостоенным звания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Почетный гражданин Таштагольского района</w:t>
      </w:r>
      <w:r w:rsidRPr="00E01704">
        <w:rPr>
          <w:rFonts w:ascii="Times New Roman" w:hAnsi="Times New Roman"/>
          <w:sz w:val="28"/>
          <w:szCs w:val="28"/>
        </w:rPr>
        <w:t>»____</w:t>
      </w:r>
      <w:r w:rsidRPr="00E01704"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01704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размере _______________ рублей        с ________________по______________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01704" w:rsidRDefault="005D590E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</w:t>
      </w:r>
      <w:r w:rsidR="00E01704">
        <w:rPr>
          <w:rFonts w:ascii="Times New Roman CYR" w:hAnsi="Times New Roman CYR" w:cs="Times New Roman CYR"/>
          <w:sz w:val="28"/>
          <w:szCs w:val="28"/>
        </w:rPr>
        <w:t>УСЗН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 CYR" w:hAnsi="Courier New CYR" w:cs="Courier New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Таштагольского района      ___________/   ___________________/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E01704">
        <w:rPr>
          <w:rFonts w:ascii="Courier New" w:hAnsi="Courier New" w:cs="Courier New"/>
          <w:sz w:val="20"/>
          <w:szCs w:val="20"/>
        </w:rPr>
        <w:t xml:space="preserve">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подпись)               (расшифровка подписи)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0170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E01704" w:rsidRPr="00B415CC" w:rsidRDefault="00E01704" w:rsidP="00B415CC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М.П.</w:t>
      </w:r>
    </w:p>
    <w:p w:rsidR="00E01704" w:rsidRPr="0050572A" w:rsidRDefault="00536AF1" w:rsidP="0050572A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01704" w:rsidRPr="00E01704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E01704">
        <w:rPr>
          <w:rFonts w:ascii="Times New Roman CYR" w:hAnsi="Times New Roman CYR" w:cs="Times New Roman CYR"/>
          <w:sz w:val="28"/>
          <w:szCs w:val="28"/>
        </w:rPr>
        <w:t>Приложение № 4</w:t>
      </w:r>
    </w:p>
    <w:p w:rsidR="00E01704" w:rsidRDefault="00E01704" w:rsidP="000B1036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E01704" w:rsidRDefault="00E01704" w:rsidP="000B1036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E01704" w:rsidRDefault="00E01704" w:rsidP="000A0D5F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«</w:t>
      </w:r>
      <w:r>
        <w:rPr>
          <w:rFonts w:ascii="Times New Roman CYR" w:hAnsi="Times New Roman CYR" w:cs="Times New Roman CYR"/>
          <w:sz w:val="28"/>
          <w:szCs w:val="28"/>
        </w:rPr>
        <w:t>Назначение и выплата</w:t>
      </w:r>
      <w:r w:rsidR="000A0D5F">
        <w:rPr>
          <w:rFonts w:ascii="Times New Roman CYR" w:hAnsi="Times New Roman CYR" w:cs="Times New Roman CYR"/>
          <w:sz w:val="28"/>
          <w:szCs w:val="28"/>
        </w:rPr>
        <w:t xml:space="preserve"> ежемесячного денежного вознаграждения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</w:p>
    <w:p w:rsid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гражданам удостоенных звания </w:t>
      </w:r>
    </w:p>
    <w:p w:rsid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«</w:t>
      </w:r>
      <w:r>
        <w:rPr>
          <w:rFonts w:ascii="Times New Roman CYR" w:hAnsi="Times New Roman CYR" w:cs="Times New Roman CYR"/>
          <w:sz w:val="28"/>
          <w:szCs w:val="28"/>
        </w:rPr>
        <w:t xml:space="preserve">Почетный гражданин </w:t>
      </w:r>
    </w:p>
    <w:p w:rsidR="00E01704" w:rsidRPr="00E01704" w:rsidRDefault="00E01704" w:rsidP="000B10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Таштагольского </w:t>
      </w:r>
      <w:r w:rsidR="000B1036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E01704">
        <w:rPr>
          <w:rFonts w:ascii="Times New Roman" w:hAnsi="Times New Roman"/>
          <w:sz w:val="28"/>
          <w:szCs w:val="28"/>
        </w:rPr>
        <w:t>»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left="5094" w:firstLine="567"/>
        <w:jc w:val="center"/>
        <w:rPr>
          <w:rFonts w:ascii="Times New Roman" w:hAnsi="Times New Roman"/>
          <w:sz w:val="24"/>
          <w:szCs w:val="24"/>
        </w:rPr>
      </w:pP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</w:rPr>
      </w:pPr>
      <w:r w:rsidRPr="00E01704">
        <w:rPr>
          <w:rFonts w:ascii="Courier New" w:hAnsi="Courier New" w:cs="Courier New"/>
        </w:rPr>
        <w:t>_________________________________________________</w:t>
      </w:r>
      <w:r w:rsidR="000B1036">
        <w:rPr>
          <w:rFonts w:ascii="Courier New" w:hAnsi="Courier New" w:cs="Courier New"/>
        </w:rPr>
        <w:t>______________________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 w:rsidRPr="00E01704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органа социальной защиты населения)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отказе в назначении ежемесячной доплаты к пенсии по старости как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Почетный гражданин Таштагольского района</w:t>
      </w:r>
      <w:r w:rsidRPr="00E01704">
        <w:rPr>
          <w:rFonts w:ascii="Times New Roman" w:hAnsi="Times New Roman"/>
          <w:sz w:val="28"/>
          <w:szCs w:val="28"/>
        </w:rPr>
        <w:t>»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 № ______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 CYR" w:hAnsi="Courier New CYR" w:cs="Courier New CYR"/>
          <w:sz w:val="20"/>
          <w:szCs w:val="20"/>
        </w:rPr>
      </w:pPr>
      <w:r w:rsidRPr="00E01704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Рассмотрев  документы, представленные для назначения доплаты к пенсии гражданам удостоенным звания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Почетный гражданин Таштагольского района</w:t>
      </w:r>
      <w:r w:rsidRPr="00E0170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 с  Решением Таштагольского районного Совета народных депутатов  от 23.03.2007 № 113-рр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звании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Почетный гражданин Таштагольского района</w:t>
      </w:r>
      <w:r w:rsidRPr="00E0170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принято решение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отказать</w:t>
      </w:r>
      <w:r>
        <w:rPr>
          <w:rFonts w:ascii="Courier New CYR" w:hAnsi="Courier New CYR" w:cs="Courier New CYR"/>
          <w:sz w:val="20"/>
          <w:szCs w:val="20"/>
        </w:rPr>
        <w:t xml:space="preserve"> ________________________________________________________________________________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E01704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Ф.И.О. гражданина)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 CYR" w:hAnsi="Courier New CYR" w:cs="Courier New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 назначении доплаты к пенсии по старости в связи с тем, что</w:t>
      </w:r>
      <w:r w:rsidR="000B1036">
        <w:rPr>
          <w:rFonts w:ascii="Courier New CYR" w:hAnsi="Courier New CYR" w:cs="Courier New CYR"/>
          <w:sz w:val="20"/>
          <w:szCs w:val="20"/>
        </w:rPr>
        <w:t xml:space="preserve"> _______</w:t>
      </w:r>
    </w:p>
    <w:p w:rsidR="00E01704" w:rsidRPr="005D590E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5D590E">
        <w:rPr>
          <w:rFonts w:ascii="Courier New" w:hAnsi="Courier New" w:cs="Courier New"/>
          <w:sz w:val="20"/>
          <w:szCs w:val="20"/>
        </w:rPr>
        <w:t>________________________________________________</w:t>
      </w:r>
      <w:r w:rsidR="000B1036">
        <w:rPr>
          <w:rFonts w:ascii="Courier New" w:hAnsi="Courier New" w:cs="Courier New"/>
          <w:sz w:val="20"/>
          <w:szCs w:val="20"/>
        </w:rPr>
        <w:t>_____________________________</w:t>
      </w:r>
    </w:p>
    <w:p w:rsidR="00E01704" w:rsidRPr="005D590E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5D590E">
        <w:rPr>
          <w:rFonts w:ascii="Courier New" w:hAnsi="Courier New" w:cs="Courier New"/>
          <w:sz w:val="20"/>
          <w:szCs w:val="20"/>
        </w:rPr>
        <w:t>________________________________________________</w:t>
      </w:r>
      <w:r w:rsidR="000B1036">
        <w:rPr>
          <w:rFonts w:ascii="Courier New" w:hAnsi="Courier New" w:cs="Courier New"/>
          <w:sz w:val="20"/>
          <w:szCs w:val="20"/>
        </w:rPr>
        <w:t>_____________________________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E01704">
        <w:rPr>
          <w:rFonts w:ascii="Courier New" w:hAnsi="Courier New" w:cs="Courier New"/>
          <w:sz w:val="20"/>
          <w:szCs w:val="20"/>
        </w:rPr>
        <w:t>________________________________________________</w:t>
      </w:r>
      <w:r w:rsidR="000B1036">
        <w:rPr>
          <w:rFonts w:ascii="Courier New" w:hAnsi="Courier New" w:cs="Courier New"/>
          <w:sz w:val="20"/>
          <w:szCs w:val="20"/>
        </w:rPr>
        <w:t>_____________________________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Настоящее  решение  может  быть обжаловано в администрации Таштагольского района  и (или) в судебном порядке.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Начальник  УСЗН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 CYR" w:hAnsi="Courier New CYR" w:cs="Courier New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Таштагольского района      ___________/   ___________________/</w:t>
      </w:r>
    </w:p>
    <w:p w:rsid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Courier New CYR" w:hAnsi="Courier New CYR" w:cs="Courier New CYR"/>
          <w:sz w:val="20"/>
          <w:szCs w:val="20"/>
        </w:rPr>
      </w:pPr>
      <w:r w:rsidRPr="00E01704">
        <w:rPr>
          <w:rFonts w:ascii="Courier New" w:hAnsi="Courier New" w:cs="Courier New"/>
          <w:sz w:val="20"/>
          <w:szCs w:val="20"/>
        </w:rPr>
        <w:t xml:space="preserve">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подпись)               (расшифровка подписи)</w:t>
      </w:r>
    </w:p>
    <w:p w:rsidR="00E01704" w:rsidRPr="00E01704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01704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35797D" w:rsidRPr="00536AF1" w:rsidRDefault="00E01704" w:rsidP="00AE5AA7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М.П.                                                           </w:t>
      </w:r>
    </w:p>
    <w:sectPr w:rsidR="0035797D" w:rsidRPr="00536AF1" w:rsidSect="00AE5AA7">
      <w:pgSz w:w="12240" w:h="15840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2EC71A"/>
    <w:lvl w:ilvl="0">
      <w:numFmt w:val="bullet"/>
      <w:lvlText w:val="*"/>
      <w:lvlJc w:val="left"/>
    </w:lvl>
  </w:abstractNum>
  <w:abstractNum w:abstractNumId="1">
    <w:nsid w:val="26FD6EB1"/>
    <w:multiLevelType w:val="multilevel"/>
    <w:tmpl w:val="8E06E2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31F84139"/>
    <w:multiLevelType w:val="multilevel"/>
    <w:tmpl w:val="B48A93C0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  <w:b/>
      </w:rPr>
    </w:lvl>
  </w:abstractNum>
  <w:abstractNum w:abstractNumId="3">
    <w:nsid w:val="390070E1"/>
    <w:multiLevelType w:val="hybridMultilevel"/>
    <w:tmpl w:val="8E004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BB6AE5"/>
    <w:multiLevelType w:val="multilevel"/>
    <w:tmpl w:val="245C38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D49743C"/>
    <w:multiLevelType w:val="multilevel"/>
    <w:tmpl w:val="E00227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6">
    <w:nsid w:val="5D96199D"/>
    <w:multiLevelType w:val="multilevel"/>
    <w:tmpl w:val="A4B2BAA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7">
    <w:nsid w:val="5E715E98"/>
    <w:multiLevelType w:val="multilevel"/>
    <w:tmpl w:val="2158AB36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</w:rPr>
    </w:lvl>
    <w:lvl w:ilvl="1">
      <w:start w:val="11"/>
      <w:numFmt w:val="decimal"/>
      <w:lvlText w:val="%1.%2."/>
      <w:lvlJc w:val="left"/>
      <w:pPr>
        <w:ind w:left="241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6165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9915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197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3665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72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01704"/>
    <w:rsid w:val="00097960"/>
    <w:rsid w:val="000A0D5F"/>
    <w:rsid w:val="000B1036"/>
    <w:rsid w:val="000E6642"/>
    <w:rsid w:val="00126141"/>
    <w:rsid w:val="001811DE"/>
    <w:rsid w:val="001A0124"/>
    <w:rsid w:val="001A2608"/>
    <w:rsid w:val="00231E07"/>
    <w:rsid w:val="002466AE"/>
    <w:rsid w:val="002623DD"/>
    <w:rsid w:val="002F59D5"/>
    <w:rsid w:val="00307CA0"/>
    <w:rsid w:val="00331399"/>
    <w:rsid w:val="00333B3A"/>
    <w:rsid w:val="0035797D"/>
    <w:rsid w:val="00382631"/>
    <w:rsid w:val="003A5B87"/>
    <w:rsid w:val="003A78E6"/>
    <w:rsid w:val="003D7B93"/>
    <w:rsid w:val="003E1D97"/>
    <w:rsid w:val="00446627"/>
    <w:rsid w:val="004E32B0"/>
    <w:rsid w:val="0050572A"/>
    <w:rsid w:val="00513B3C"/>
    <w:rsid w:val="00535CCF"/>
    <w:rsid w:val="00536AF1"/>
    <w:rsid w:val="0055404F"/>
    <w:rsid w:val="00571EB4"/>
    <w:rsid w:val="005817EE"/>
    <w:rsid w:val="00583D5B"/>
    <w:rsid w:val="005925A6"/>
    <w:rsid w:val="005968C5"/>
    <w:rsid w:val="005A1073"/>
    <w:rsid w:val="005C35D4"/>
    <w:rsid w:val="005D590E"/>
    <w:rsid w:val="006056C6"/>
    <w:rsid w:val="006369C6"/>
    <w:rsid w:val="0066424A"/>
    <w:rsid w:val="006D0A1B"/>
    <w:rsid w:val="0070198A"/>
    <w:rsid w:val="007163A7"/>
    <w:rsid w:val="0072416B"/>
    <w:rsid w:val="00745120"/>
    <w:rsid w:val="0075478E"/>
    <w:rsid w:val="00772C79"/>
    <w:rsid w:val="00786874"/>
    <w:rsid w:val="007B1CC0"/>
    <w:rsid w:val="007D1777"/>
    <w:rsid w:val="00837274"/>
    <w:rsid w:val="008411D1"/>
    <w:rsid w:val="008A0543"/>
    <w:rsid w:val="008B7E97"/>
    <w:rsid w:val="008E1FB7"/>
    <w:rsid w:val="008F2E97"/>
    <w:rsid w:val="00927BCB"/>
    <w:rsid w:val="009415D9"/>
    <w:rsid w:val="00946E5C"/>
    <w:rsid w:val="009E7F8B"/>
    <w:rsid w:val="009F700F"/>
    <w:rsid w:val="00A17224"/>
    <w:rsid w:val="00A26B07"/>
    <w:rsid w:val="00A61554"/>
    <w:rsid w:val="00A7570C"/>
    <w:rsid w:val="00AE5AA7"/>
    <w:rsid w:val="00B415CC"/>
    <w:rsid w:val="00B61748"/>
    <w:rsid w:val="00B742DD"/>
    <w:rsid w:val="00B96B5B"/>
    <w:rsid w:val="00BC0773"/>
    <w:rsid w:val="00C043F7"/>
    <w:rsid w:val="00C157C3"/>
    <w:rsid w:val="00C627AD"/>
    <w:rsid w:val="00C842D4"/>
    <w:rsid w:val="00CD2C17"/>
    <w:rsid w:val="00D0115B"/>
    <w:rsid w:val="00D17C9A"/>
    <w:rsid w:val="00D8341C"/>
    <w:rsid w:val="00DA2899"/>
    <w:rsid w:val="00E01704"/>
    <w:rsid w:val="00E0442A"/>
    <w:rsid w:val="00E15F91"/>
    <w:rsid w:val="00E2092B"/>
    <w:rsid w:val="00E61629"/>
    <w:rsid w:val="00E85057"/>
    <w:rsid w:val="00E976C8"/>
    <w:rsid w:val="00F36466"/>
    <w:rsid w:val="00F53512"/>
    <w:rsid w:val="00FB0822"/>
    <w:rsid w:val="00FF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3"/>
        <o:r id="V:Rule7" type="connector" idref="#_x0000_s1032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73"/>
    <w:pPr>
      <w:ind w:left="720"/>
      <w:contextualSpacing/>
    </w:pPr>
  </w:style>
  <w:style w:type="character" w:styleId="a6">
    <w:name w:val="Strong"/>
    <w:basedOn w:val="a0"/>
    <w:qFormat/>
    <w:rsid w:val="00333B3A"/>
    <w:rPr>
      <w:b/>
      <w:bCs/>
    </w:rPr>
  </w:style>
  <w:style w:type="paragraph" w:customStyle="1" w:styleId="ConsPlusNormal">
    <w:name w:val="ConsPlusNormal"/>
    <w:link w:val="ConsPlusNormal0"/>
    <w:rsid w:val="00E850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8263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7D1544759EB209F6E2BAADE7B7F3FF1846D96EEE3406FEB159F2F0B846F215E930B2D825687EC21784Fy9v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787D1544759EB209F6E2BAADE7B7F3FF1846D96EEE3406FEB159F2F0B846F215E930B2D825687EC21784Fy9v6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3706;fld=134;dst=1015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87D1544759EB209F6E2BAADE7B7F3FF1846D96EEE3406FEB159F2F0B846F215E930B2D825687EC217849y9v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C80750A1BF3825E6737B0391DA4AFA7A9784F103348D345408BC06DC335681BFB6E996591E30CE7F1BC590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178C-7418-4A99-983B-9A7B625D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8573</Words>
  <Characters>48870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57329</CharactersWithSpaces>
  <SharedDoc>false</SharedDoc>
  <HLinks>
    <vt:vector size="30" baseType="variant">
      <vt:variant>
        <vt:i4>3473515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consultantplus://offline/main?base=LAW;n=113706;fld=134;dst=101514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consultantplus://offline/ref=A787D1544759EB209F6E2BAADE7B7F3FF1846D96EEE3406FEB159F2F0B846F215E930B2D825687EC217849y9v6H</vt:lpwstr>
      </vt:variant>
      <vt:variant>
        <vt:lpwstr/>
      </vt:variant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consultantplus://offline/ref=D4DC80750A1BF3825E6737B0391DA4AFA7A9784F103348D345408BC06DC335681BFB6E996591E30CE7F1BC590FG</vt:lpwstr>
      </vt:variant>
      <vt:variant>
        <vt:lpwstr/>
      </vt:variant>
      <vt:variant>
        <vt:i4>1638493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consultantplus://offline/ref=A787D1544759EB209F6E2BAADE7B7F3FF1846D96EEE3406FEB159F2F0B846F215E930B2D825687EC21784Fy9v5H</vt:lpwstr>
      </vt:variant>
      <vt:variant>
        <vt:lpwstr/>
      </vt:variant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consultantplus://offline/ref=A787D1544759EB209F6E2BAADE7B7F3FF1846D96EEE3406FEB159F2F0B846F215E930B2D825687EC21784Fy9v6H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Т В</dc:creator>
  <cp:keywords/>
  <cp:lastModifiedBy>Luda</cp:lastModifiedBy>
  <cp:revision>2</cp:revision>
  <cp:lastPrinted>2020-08-27T06:52:00Z</cp:lastPrinted>
  <dcterms:created xsi:type="dcterms:W3CDTF">2020-08-27T06:52:00Z</dcterms:created>
  <dcterms:modified xsi:type="dcterms:W3CDTF">2020-08-27T06:52:00Z</dcterms:modified>
</cp:coreProperties>
</file>