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59" w:rsidRPr="001A1AC5" w:rsidRDefault="00622959" w:rsidP="006229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622959" w:rsidRPr="001A1AC5" w:rsidRDefault="00622959" w:rsidP="006229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622959" w:rsidRPr="001A1AC5" w:rsidRDefault="00622959" w:rsidP="00622959">
      <w:pPr>
        <w:pStyle w:val="5"/>
        <w:spacing w:before="0"/>
        <w:ind w:firstLine="567"/>
        <w:jc w:val="center"/>
        <w:rPr>
          <w:b/>
          <w:color w:val="auto"/>
          <w:sz w:val="28"/>
          <w:szCs w:val="28"/>
        </w:rPr>
      </w:pPr>
      <w:r w:rsidRPr="001A1AC5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</w:t>
      </w:r>
      <w:r w:rsidRPr="001A1AC5">
        <w:rPr>
          <w:b/>
          <w:color w:val="auto"/>
          <w:sz w:val="28"/>
          <w:szCs w:val="28"/>
        </w:rPr>
        <w:t>А</w:t>
      </w:r>
    </w:p>
    <w:p w:rsidR="00622959" w:rsidRDefault="00622959" w:rsidP="00622959">
      <w:pPr>
        <w:pStyle w:val="5"/>
        <w:spacing w:before="0"/>
        <w:ind w:firstLine="567"/>
        <w:jc w:val="center"/>
        <w:rPr>
          <w:rFonts w:ascii="Times New Roman" w:hAnsi="Times New Roman"/>
          <w:b/>
          <w:bCs/>
          <w:color w:val="auto"/>
          <w:spacing w:val="60"/>
          <w:sz w:val="28"/>
          <w:szCs w:val="28"/>
        </w:rPr>
      </w:pPr>
      <w:r w:rsidRPr="001A1AC5">
        <w:rPr>
          <w:rFonts w:ascii="Times New Roman" w:hAnsi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966A92" w:rsidRPr="00966A92" w:rsidRDefault="00966A92" w:rsidP="00966A92"/>
    <w:p w:rsidR="00622959" w:rsidRPr="00443A5B" w:rsidRDefault="000653FA" w:rsidP="009D5665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«08» апреля 2020 г. </w:t>
      </w:r>
      <w:r w:rsidR="00622959" w:rsidRPr="00443A5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388-п</w:t>
      </w:r>
    </w:p>
    <w:p w:rsidR="00622959" w:rsidRPr="001A1AC5" w:rsidRDefault="00622959" w:rsidP="0062295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22959" w:rsidRPr="001A1AC5" w:rsidRDefault="00622959" w:rsidP="009D5665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D5665">
        <w:rPr>
          <w:rFonts w:ascii="Times New Roman" w:hAnsi="Times New Roman"/>
          <w:b/>
          <w:sz w:val="28"/>
          <w:szCs w:val="28"/>
        </w:rPr>
        <w:t>П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редоставление сведений государственной информационной</w:t>
      </w:r>
      <w:r w:rsidR="009D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системы обеспечения градостроительной деятельности</w:t>
      </w:r>
      <w:r w:rsidR="009D566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аштагольского 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>»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1A1AC5">
        <w:rPr>
          <w:rFonts w:ascii="Times New Roman" w:hAnsi="Times New Roman"/>
          <w:sz w:val="28"/>
          <w:szCs w:val="28"/>
        </w:rPr>
        <w:t xml:space="preserve"> с Федеральным законом от 27.07.2010 года № 210-ФЗ «Об организации предоставления государственных и муниципальных услуг», руководствуясь Федеральным законом от 06.10.2003 № 131-ФЗ «Об общих принципах организации местного самоуправления в Российской Федерации», уставом Таштагольского муниципального района, администрация Таштагольского муниципального района постановляет:</w:t>
      </w:r>
    </w:p>
    <w:p w:rsidR="00622959" w:rsidRPr="001A1AC5" w:rsidRDefault="00622959" w:rsidP="00622959">
      <w:pPr>
        <w:pStyle w:val="ConsPlusNormal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959" w:rsidRDefault="00622959" w:rsidP="009D566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1. Утверд</w:t>
      </w:r>
      <w:r>
        <w:rPr>
          <w:rFonts w:ascii="Times New Roman" w:hAnsi="Times New Roman"/>
          <w:sz w:val="28"/>
          <w:szCs w:val="28"/>
        </w:rPr>
        <w:t>ить</w:t>
      </w:r>
      <w:r w:rsidRPr="001A1AC5">
        <w:rPr>
          <w:rFonts w:ascii="Times New Roman" w:hAnsi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1A1AC5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</w:t>
      </w:r>
      <w:r w:rsidRPr="00622959">
        <w:rPr>
          <w:rFonts w:ascii="Times New Roman" w:hAnsi="Times New Roman"/>
          <w:sz w:val="28"/>
          <w:szCs w:val="28"/>
        </w:rPr>
        <w:t>«</w:t>
      </w:r>
      <w:r w:rsidR="009D5665" w:rsidRPr="009D5665">
        <w:rPr>
          <w:rFonts w:ascii="Times New Roman" w:hAnsi="Times New Roman" w:cs="Times New Roman"/>
          <w:sz w:val="28"/>
          <w:szCs w:val="28"/>
        </w:rPr>
        <w:t>Предоставление сведений государственной информационной системы обеспечения градостроительной деятельности</w:t>
      </w:r>
      <w:r w:rsidR="009D5665">
        <w:rPr>
          <w:rFonts w:ascii="Times New Roman" w:hAnsi="Times New Roman" w:cs="Times New Roman"/>
          <w:sz w:val="28"/>
          <w:szCs w:val="28"/>
        </w:rPr>
        <w:t xml:space="preserve"> </w:t>
      </w:r>
      <w:r w:rsidR="009D5665" w:rsidRPr="009D566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622959">
        <w:rPr>
          <w:rFonts w:ascii="Times New Roman" w:hAnsi="Times New Roman"/>
          <w:sz w:val="28"/>
          <w:szCs w:val="28"/>
        </w:rPr>
        <w:t>», согласно Приложению № 1 к настоящему Постановлению.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2. Пресс-секретарю Главы Таштагольского муниципального района (М. Л. Кустова) опубликовать настоящее постановление в газете «</w:t>
      </w:r>
      <w:proofErr w:type="gramStart"/>
      <w:r w:rsidRPr="001A1AC5">
        <w:rPr>
          <w:rFonts w:ascii="Times New Roman" w:hAnsi="Times New Roman"/>
          <w:sz w:val="28"/>
          <w:szCs w:val="28"/>
        </w:rPr>
        <w:t>Красная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Шория» и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A1A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Д. О. Колмогорова.</w:t>
      </w:r>
    </w:p>
    <w:p w:rsidR="00622959" w:rsidRPr="001A1AC5" w:rsidRDefault="00622959" w:rsidP="006229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622959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959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2959" w:rsidRPr="001A1AC5" w:rsidRDefault="00622959" w:rsidP="006229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 xml:space="preserve">Глава Таштагольского </w:t>
      </w:r>
    </w:p>
    <w:p w:rsidR="00622959" w:rsidRPr="001A1AC5" w:rsidRDefault="00622959" w:rsidP="00966A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1AC5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 w:rsidRPr="001A1AC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A1AC5">
        <w:rPr>
          <w:rFonts w:ascii="Times New Roman" w:hAnsi="Times New Roman"/>
          <w:b/>
          <w:sz w:val="28"/>
          <w:szCs w:val="28"/>
        </w:rPr>
        <w:t xml:space="preserve">В. Н. </w:t>
      </w:r>
      <w:proofErr w:type="spellStart"/>
      <w:r w:rsidRPr="001A1AC5">
        <w:rPr>
          <w:rFonts w:ascii="Times New Roman" w:hAnsi="Times New Roman"/>
          <w:b/>
          <w:sz w:val="28"/>
          <w:szCs w:val="28"/>
        </w:rPr>
        <w:t>Макута</w:t>
      </w:r>
      <w:proofErr w:type="spellEnd"/>
    </w:p>
    <w:p w:rsidR="00063D15" w:rsidRDefault="0006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2BBB" w:rsidRPr="00904AE7" w:rsidRDefault="00552BBB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</w:p>
    <w:p w:rsidR="00552BBB" w:rsidRPr="00904AE7" w:rsidRDefault="00784F98" w:rsidP="00904AE7">
      <w:pPr>
        <w:widowControl w:val="0"/>
        <w:autoSpaceDE w:val="0"/>
        <w:autoSpaceDN w:val="0"/>
        <w:adjustRightInd w:val="0"/>
        <w:spacing w:after="0" w:line="240" w:lineRule="auto"/>
        <w:ind w:left="-993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от  «____» ___________20</w:t>
      </w:r>
      <w:r w:rsidR="00217896" w:rsidRPr="000653FA">
        <w:rPr>
          <w:rFonts w:ascii="Times New Roman" w:hAnsi="Times New Roman" w:cs="Times New Roman"/>
          <w:sz w:val="28"/>
          <w:szCs w:val="28"/>
        </w:rPr>
        <w:t>20</w:t>
      </w:r>
      <w:r w:rsidR="00552BBB" w:rsidRPr="00904AE7">
        <w:rPr>
          <w:rFonts w:ascii="Times New Roman" w:hAnsi="Times New Roman" w:cs="Times New Roman"/>
          <w:sz w:val="28"/>
          <w:szCs w:val="28"/>
        </w:rPr>
        <w:t xml:space="preserve"> г.  №_____</w:t>
      </w:r>
    </w:p>
    <w:p w:rsidR="003B5AC5" w:rsidRPr="00904AE7" w:rsidRDefault="003B5AC5" w:rsidP="00904AE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E0C93" w:rsidRPr="00904AE7" w:rsidRDefault="001E0C93" w:rsidP="00904AE7">
      <w:pPr>
        <w:pStyle w:val="ConsPlusTitle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0C93" w:rsidRPr="00904AE7" w:rsidRDefault="001E0C93" w:rsidP="009D5665">
      <w:pPr>
        <w:spacing w:after="0" w:line="240" w:lineRule="auto"/>
        <w:ind w:firstLine="567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«</w:t>
      </w:r>
      <w:r w:rsidR="009D5665">
        <w:rPr>
          <w:rFonts w:ascii="Times New Roman" w:hAnsi="Times New Roman"/>
          <w:b/>
          <w:sz w:val="28"/>
          <w:szCs w:val="28"/>
        </w:rPr>
        <w:t>П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редоставление сведений государственной информационной</w:t>
      </w:r>
      <w:r w:rsidR="009D56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системы обеспечения градостроительной деятельности</w:t>
      </w:r>
      <w:r w:rsidR="009D5665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9D5665" w:rsidRPr="009D5665">
        <w:rPr>
          <w:rFonts w:ascii="Times New Roman" w:hAnsi="Times New Roman" w:cs="Times New Roman"/>
          <w:b/>
          <w:sz w:val="28"/>
          <w:szCs w:val="28"/>
        </w:rPr>
        <w:t>аштагольского муниципального района</w:t>
      </w:r>
      <w:r w:rsidRPr="00904AE7">
        <w:rPr>
          <w:rFonts w:ascii="Times New Roman" w:hAnsi="Times New Roman" w:cs="Times New Roman"/>
          <w:b/>
          <w:sz w:val="28"/>
          <w:szCs w:val="28"/>
        </w:rPr>
        <w:t>»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F20B3E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B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1.1. Предмет регулирования</w:t>
      </w:r>
    </w:p>
    <w:p w:rsidR="001E0C93" w:rsidRPr="00904AE7" w:rsidRDefault="001E0C93" w:rsidP="009D5665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D566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9D5665">
        <w:rPr>
          <w:rFonts w:ascii="Times New Roman" w:hAnsi="Times New Roman" w:cs="Times New Roman"/>
          <w:sz w:val="28"/>
          <w:szCs w:val="28"/>
        </w:rPr>
        <w:t>«</w:t>
      </w:r>
      <w:r w:rsidR="009D5665" w:rsidRPr="009D5665">
        <w:rPr>
          <w:rFonts w:ascii="Times New Roman" w:hAnsi="Times New Roman" w:cs="Times New Roman"/>
          <w:sz w:val="28"/>
          <w:szCs w:val="28"/>
        </w:rPr>
        <w:t>Предоставление сведений государственной информационной системы обеспечения градостроительной деятельности</w:t>
      </w:r>
      <w:r w:rsidR="009D5665">
        <w:rPr>
          <w:rFonts w:ascii="Times New Roman" w:hAnsi="Times New Roman" w:cs="Times New Roman"/>
          <w:sz w:val="28"/>
          <w:szCs w:val="28"/>
        </w:rPr>
        <w:t xml:space="preserve"> </w:t>
      </w:r>
      <w:r w:rsidR="009D5665" w:rsidRPr="009D566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Pr="009D5665">
        <w:rPr>
          <w:rFonts w:ascii="Times New Roman" w:hAnsi="Times New Roman" w:cs="Times New Roman"/>
          <w:sz w:val="28"/>
          <w:szCs w:val="28"/>
        </w:rPr>
        <w:t>»</w:t>
      </w:r>
      <w:bookmarkEnd w:id="0"/>
      <w:bookmarkEnd w:id="1"/>
      <w:r w:rsidR="006B21DA" w:rsidRPr="009D5665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D5665">
        <w:rPr>
          <w:rFonts w:ascii="Times New Roman" w:eastAsia="Arial" w:hAnsi="Times New Roman" w:cs="Times New Roman"/>
          <w:sz w:val="28"/>
          <w:szCs w:val="28"/>
        </w:rPr>
        <w:t>(далее</w:t>
      </w:r>
      <w:r w:rsidR="00552BBB" w:rsidRPr="009D566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D6F90" w:rsidRPr="009D5665">
        <w:rPr>
          <w:rFonts w:ascii="Times New Roman" w:eastAsia="Arial" w:hAnsi="Times New Roman" w:cs="Times New Roman"/>
          <w:sz w:val="28"/>
          <w:szCs w:val="28"/>
        </w:rPr>
        <w:t>-</w:t>
      </w:r>
      <w:r w:rsidRPr="009D5665">
        <w:rPr>
          <w:rFonts w:ascii="Times New Roman" w:eastAsia="Arial" w:hAnsi="Times New Roman" w:cs="Times New Roman"/>
          <w:sz w:val="28"/>
          <w:szCs w:val="28"/>
        </w:rPr>
        <w:t xml:space="preserve"> административный регламент; </w:t>
      </w:r>
      <w:proofErr w:type="gramStart"/>
      <w:r w:rsidRPr="009D5665">
        <w:rPr>
          <w:rFonts w:ascii="Times New Roman" w:eastAsia="Arial" w:hAnsi="Times New Roman" w:cs="Times New Roman"/>
          <w:sz w:val="28"/>
          <w:szCs w:val="28"/>
        </w:rPr>
        <w:t xml:space="preserve">муниципальная услуга) </w:t>
      </w:r>
      <w:r w:rsidRPr="009D566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</w:t>
      </w:r>
      <w:r w:rsidRPr="00904AE7">
        <w:rPr>
          <w:rFonts w:ascii="Times New Roman" w:hAnsi="Times New Roman" w:cs="Times New Roman"/>
          <w:sz w:val="28"/>
          <w:szCs w:val="28"/>
        </w:rPr>
        <w:t>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B65CEC" w:rsidRPr="00904AE7">
        <w:rPr>
          <w:rFonts w:ascii="Times New Roman" w:hAnsi="Times New Roman" w:cs="Times New Roman"/>
          <w:sz w:val="28"/>
          <w:szCs w:val="28"/>
        </w:rPr>
        <w:t>, порядка взаимодействия между должностными лицами органов администрации</w:t>
      </w:r>
      <w:r w:rsidR="00552BB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</w:t>
      </w:r>
      <w:r w:rsidRPr="00904AE7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BB5766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784F98" w:rsidRPr="00904AE7">
        <w:rPr>
          <w:rFonts w:ascii="Times New Roman" w:hAnsi="Times New Roman" w:cs="Times New Roman"/>
          <w:sz w:val="28"/>
          <w:szCs w:val="28"/>
        </w:rPr>
        <w:t xml:space="preserve">муниципальной услуги, в соответствии с требованиями Федерального </w:t>
      </w:r>
      <w:hyperlink r:id="rId9" w:history="1">
        <w:r w:rsidR="00784F98" w:rsidRPr="00904AE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784F98" w:rsidRPr="00904AE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  <w:proofErr w:type="gramEnd"/>
    </w:p>
    <w:p w:rsidR="001E0C93" w:rsidRPr="00904AE7" w:rsidRDefault="001E0C93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5C6313" w:rsidRPr="00904AE7" w:rsidRDefault="005C631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9D5665">
        <w:rPr>
          <w:rFonts w:ascii="Times New Roman" w:hAnsi="Times New Roman" w:cs="Times New Roman"/>
          <w:sz w:val="28"/>
          <w:szCs w:val="28"/>
        </w:rPr>
        <w:t>пр</w:t>
      </w:r>
      <w:r w:rsidR="009D5665" w:rsidRPr="009D5665">
        <w:rPr>
          <w:rFonts w:ascii="Times New Roman" w:hAnsi="Times New Roman" w:cs="Times New Roman"/>
          <w:sz w:val="28"/>
          <w:szCs w:val="28"/>
        </w:rPr>
        <w:t>едоставлени</w:t>
      </w:r>
      <w:r w:rsidR="009D5665">
        <w:rPr>
          <w:rFonts w:ascii="Times New Roman" w:hAnsi="Times New Roman" w:cs="Times New Roman"/>
          <w:sz w:val="28"/>
          <w:szCs w:val="28"/>
        </w:rPr>
        <w:t>я</w:t>
      </w:r>
      <w:r w:rsidR="009D5665" w:rsidRPr="009D5665">
        <w:rPr>
          <w:rFonts w:ascii="Times New Roman" w:hAnsi="Times New Roman" w:cs="Times New Roman"/>
          <w:sz w:val="28"/>
          <w:szCs w:val="28"/>
        </w:rPr>
        <w:t xml:space="preserve"> сведений государственной информационной системы обеспечения градостроительной деятельности</w:t>
      </w:r>
      <w:r w:rsidR="009D5665">
        <w:rPr>
          <w:rFonts w:ascii="Times New Roman" w:hAnsi="Times New Roman" w:cs="Times New Roman"/>
          <w:sz w:val="28"/>
          <w:szCs w:val="28"/>
        </w:rPr>
        <w:t xml:space="preserve"> (далее – ГИС ОГД)</w:t>
      </w:r>
      <w:r w:rsidR="009D5665" w:rsidRPr="009D5665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предоставляется юридическим</w:t>
      </w:r>
      <w:r w:rsidR="00B65CEC" w:rsidRPr="00904AE7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или физическим лицам</w:t>
      </w:r>
      <w:r w:rsidR="00E11675" w:rsidRPr="00904AE7">
        <w:rPr>
          <w:rFonts w:ascii="Times New Roman" w:hAnsi="Times New Roman" w:cs="Times New Roman"/>
          <w:sz w:val="28"/>
          <w:szCs w:val="28"/>
        </w:rPr>
        <w:t xml:space="preserve">, </w:t>
      </w:r>
      <w:r w:rsidRPr="00904AE7">
        <w:rPr>
          <w:rFonts w:ascii="Times New Roman" w:hAnsi="Times New Roman" w:cs="Times New Roman"/>
          <w:sz w:val="28"/>
          <w:szCs w:val="28"/>
        </w:rPr>
        <w:t>в том числе представителям указанных лиц</w:t>
      </w:r>
      <w:r w:rsidR="00C360E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(далее</w:t>
      </w:r>
      <w:r w:rsidR="002115A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6D6F90" w:rsidRPr="00904AE7">
        <w:rPr>
          <w:rFonts w:ascii="Times New Roman" w:hAnsi="Times New Roman" w:cs="Times New Roman"/>
          <w:sz w:val="28"/>
          <w:szCs w:val="28"/>
        </w:rPr>
        <w:t>-</w:t>
      </w:r>
      <w:r w:rsidRPr="00904AE7">
        <w:rPr>
          <w:rFonts w:ascii="Times New Roman" w:hAnsi="Times New Roman" w:cs="Times New Roman"/>
          <w:sz w:val="28"/>
          <w:szCs w:val="28"/>
        </w:rPr>
        <w:t xml:space="preserve"> заявители)</w:t>
      </w:r>
      <w:r w:rsidR="00C20197">
        <w:rPr>
          <w:rFonts w:ascii="Times New Roman" w:hAnsi="Times New Roman" w:cs="Times New Roman"/>
          <w:sz w:val="28"/>
          <w:szCs w:val="28"/>
        </w:rPr>
        <w:t>.</w:t>
      </w:r>
    </w:p>
    <w:p w:rsidR="00784F98" w:rsidRPr="00904AE7" w:rsidRDefault="001E0C93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1.3.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Требования к информированию о порядке предоставления муниципальной услуги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и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 xml:space="preserve">при личном обращении заявителя в </w:t>
      </w:r>
      <w:r w:rsidR="00C609B0" w:rsidRPr="00904AE7">
        <w:rPr>
          <w:sz w:val="28"/>
          <w:szCs w:val="28"/>
        </w:rPr>
        <w:t xml:space="preserve">Администрацию Таштагольского муниципального района (далее </w:t>
      </w:r>
      <w:proofErr w:type="gramStart"/>
      <w:r w:rsidR="00C609B0" w:rsidRPr="00904AE7">
        <w:rPr>
          <w:sz w:val="28"/>
          <w:szCs w:val="28"/>
        </w:rPr>
        <w:t>–</w:t>
      </w:r>
      <w:r w:rsidRPr="00904AE7">
        <w:rPr>
          <w:sz w:val="28"/>
          <w:szCs w:val="28"/>
        </w:rPr>
        <w:t>А</w:t>
      </w:r>
      <w:proofErr w:type="gramEnd"/>
      <w:r w:rsidRPr="00904AE7">
        <w:rPr>
          <w:sz w:val="28"/>
          <w:szCs w:val="28"/>
        </w:rPr>
        <w:t>ТМР</w:t>
      </w:r>
      <w:r w:rsidR="00C609B0" w:rsidRPr="00904AE7">
        <w:rPr>
          <w:sz w:val="28"/>
          <w:szCs w:val="28"/>
        </w:rPr>
        <w:t>)</w:t>
      </w:r>
      <w:r w:rsidRPr="00904AE7">
        <w:rPr>
          <w:sz w:val="28"/>
          <w:szCs w:val="28"/>
        </w:rPr>
        <w:t>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784F98" w:rsidRPr="00904AE7" w:rsidRDefault="00784F98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</w:p>
    <w:p w:rsidR="00784F98" w:rsidRPr="00904AE7" w:rsidRDefault="00784F98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письменным обращениям ответ направляется в срок, не превышающий 15 дней со дня регистрации обращения, по почте в адрес заявителя.</w:t>
      </w:r>
    </w:p>
    <w:p w:rsidR="00784F98" w:rsidRPr="00904AE7" w:rsidRDefault="00784F98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электронной почте ответ направляется на электронный адрес заявителя в срок, не превышающий 5 дней со дня регистрации обращения.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АТМР с момента приема документов в дни и часы работы органа, предоставляющего муниципальную услугу.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По телефону специалист, ответственный за предоставление муниципальной услуги обязаны дать исчерпывающую информацию по вопросам предоставления услуги.</w:t>
      </w:r>
    </w:p>
    <w:p w:rsidR="006C4446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52BC" w:rsidRPr="00904AE7" w:rsidRDefault="006B52BC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подачи обращения п</w:t>
      </w:r>
      <w:r w:rsidRPr="00904AE7">
        <w:rPr>
          <w:rStyle w:val="af7"/>
          <w:rFonts w:ascii="Times New Roman" w:hAnsi="Times New Roman" w:cs="Times New Roman"/>
          <w:b w:val="0"/>
          <w:sz w:val="28"/>
          <w:szCs w:val="28"/>
        </w:rPr>
        <w:t>о электронной почте</w:t>
      </w:r>
      <w:r w:rsidRPr="00904AE7">
        <w:rPr>
          <w:rFonts w:ascii="Times New Roman" w:hAnsi="Times New Roman" w:cs="Times New Roman"/>
          <w:sz w:val="28"/>
          <w:szCs w:val="28"/>
        </w:rPr>
        <w:t xml:space="preserve"> информирование о ходе предоставления муниципальной услуги осуществляется путем направления ответа заявителю о ходе  предоставления муниципальной услуги при подаче такой заявки.</w:t>
      </w:r>
    </w:p>
    <w:p w:rsidR="006C4446" w:rsidRPr="00904AE7" w:rsidRDefault="00A617C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1.4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6C4446" w:rsidRPr="00904AE7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предоставляется бесплатно.</w:t>
      </w:r>
    </w:p>
    <w:p w:rsidR="006C4446" w:rsidRPr="00904AE7" w:rsidRDefault="00A617C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1.5</w:t>
      </w:r>
      <w:r w:rsidR="006C4446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4446" w:rsidRPr="00904AE7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К справочной информации относится: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место нахождения и графики работы АТМР,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справочные телефоны АТМР, организаций, участвующих в предоставлении муниципальной услуги;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АТМР, в сети «Интернет».</w:t>
      </w:r>
    </w:p>
    <w:p w:rsidR="006C4446" w:rsidRPr="00904AE7" w:rsidRDefault="006C444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Справочная информация размещена: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на информационном стенде, находящемся в здании АТМР;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официальном сайте администрации </w:t>
      </w:r>
      <w:hyperlink r:id="rId10" w:history="1">
        <w:r w:rsidRPr="00904AE7">
          <w:rPr>
            <w:rStyle w:val="af"/>
            <w:rFonts w:ascii="Times New Roman" w:hAnsi="Times New Roman" w:cs="Times New Roman"/>
            <w:bCs/>
            <w:sz w:val="28"/>
            <w:szCs w:val="28"/>
          </w:rPr>
          <w:t>http://atr.my1.ru/</w:t>
        </w:r>
      </w:hyperlink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Также справочную информацию можно получить: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6C4446" w:rsidRPr="00904AE7" w:rsidRDefault="006C4446" w:rsidP="00904AE7">
      <w:pPr>
        <w:tabs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724467" w:rsidRPr="00904AE7" w:rsidRDefault="00724467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услуги: </w:t>
      </w:r>
      <w:r w:rsidR="006B21DA" w:rsidRPr="00904AE7">
        <w:rPr>
          <w:rFonts w:ascii="Times New Roman" w:hAnsi="Times New Roman" w:cs="Times New Roman"/>
          <w:sz w:val="28"/>
          <w:szCs w:val="28"/>
        </w:rPr>
        <w:t>«</w:t>
      </w:r>
      <w:r w:rsidR="00C20197" w:rsidRPr="009D5665">
        <w:rPr>
          <w:rFonts w:ascii="Times New Roman" w:hAnsi="Times New Roman" w:cs="Times New Roman"/>
          <w:sz w:val="28"/>
          <w:szCs w:val="28"/>
        </w:rPr>
        <w:t>Предоставление сведений государственной информационной системы обеспечения градостроительной деятельности</w:t>
      </w:r>
      <w:r w:rsidR="00C20197">
        <w:rPr>
          <w:rFonts w:ascii="Times New Roman" w:hAnsi="Times New Roman" w:cs="Times New Roman"/>
          <w:sz w:val="28"/>
          <w:szCs w:val="28"/>
        </w:rPr>
        <w:t xml:space="preserve"> </w:t>
      </w:r>
      <w:r w:rsidR="00C20197" w:rsidRPr="009D5665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C360E4" w:rsidRPr="00904AE7">
        <w:rPr>
          <w:rFonts w:ascii="Times New Roman" w:hAnsi="Times New Roman" w:cs="Times New Roman"/>
          <w:sz w:val="28"/>
          <w:szCs w:val="28"/>
        </w:rPr>
        <w:t>»</w:t>
      </w:r>
      <w:r w:rsidR="006B21DA" w:rsidRPr="00904AE7">
        <w:rPr>
          <w:rFonts w:ascii="Times New Roman" w:hAnsi="Times New Roman" w:cs="Times New Roman"/>
          <w:sz w:val="28"/>
          <w:szCs w:val="28"/>
        </w:rPr>
        <w:t>.</w:t>
      </w:r>
    </w:p>
    <w:p w:rsidR="00CD65FE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eastAsia="Arial" w:hAnsi="Times New Roman" w:cs="Times New Roman"/>
          <w:b/>
          <w:sz w:val="28"/>
          <w:szCs w:val="28"/>
        </w:rPr>
        <w:t>2.2.</w:t>
      </w:r>
      <w:r w:rsidR="006C4446" w:rsidRPr="00904A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0770D4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sz w:val="28"/>
          <w:szCs w:val="28"/>
        </w:rPr>
        <w:t>предоставляется администраци</w:t>
      </w:r>
      <w:r w:rsidR="002756B4" w:rsidRPr="00904AE7">
        <w:rPr>
          <w:rFonts w:ascii="Times New Roman" w:hAnsi="Times New Roman" w:cs="Times New Roman"/>
          <w:sz w:val="28"/>
          <w:szCs w:val="28"/>
        </w:rPr>
        <w:t>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CD65FE" w:rsidRPr="00904AE7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CD65FE" w:rsidRPr="00904AE7">
        <w:rPr>
          <w:rFonts w:ascii="Times New Roman" w:eastAsia="Arial" w:hAnsi="Times New Roman" w:cs="Times New Roman"/>
          <w:sz w:val="28"/>
          <w:szCs w:val="28"/>
        </w:rPr>
        <w:t>.</w:t>
      </w:r>
    </w:p>
    <w:p w:rsidR="006C4446" w:rsidRPr="00904AE7" w:rsidRDefault="006C4446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или муниципальные органы и </w:t>
      </w:r>
      <w:r w:rsidRPr="00D57AF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E0C93" w:rsidRPr="00904AE7" w:rsidRDefault="001E0C9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2.3.</w:t>
      </w:r>
      <w:r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</w:t>
      </w:r>
      <w:r w:rsidR="00C20197" w:rsidRPr="00C2019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выдача запрашиваемых сведений государственной информационной системы обеспечения градостроительной деятельности или мотивированный отказ в предоставлении сведений ГИС ОГД</w:t>
      </w:r>
      <w:r w:rsidR="00FB57F4" w:rsidRPr="00904AE7">
        <w:rPr>
          <w:rFonts w:ascii="Times New Roman" w:hAnsi="Times New Roman" w:cs="Times New Roman"/>
          <w:sz w:val="28"/>
          <w:szCs w:val="28"/>
        </w:rPr>
        <w:t>.</w:t>
      </w:r>
    </w:p>
    <w:p w:rsidR="002115A5" w:rsidRPr="00904AE7" w:rsidRDefault="001E0C93" w:rsidP="00904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904AE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="00EC5158" w:rsidRPr="00904AE7">
        <w:rPr>
          <w:rFonts w:ascii="Times New Roman" w:hAnsi="Times New Roman" w:cs="Times New Roman"/>
          <w:sz w:val="28"/>
          <w:szCs w:val="28"/>
        </w:rPr>
        <w:t>составляет</w:t>
      </w:r>
      <w:r w:rsidR="00DC2221">
        <w:rPr>
          <w:rFonts w:ascii="Times New Roman" w:hAnsi="Times New Roman" w:cs="Times New Roman"/>
          <w:sz w:val="28"/>
          <w:szCs w:val="28"/>
        </w:rPr>
        <w:t xml:space="preserve"> 14 календарных дней.</w:t>
      </w:r>
    </w:p>
    <w:p w:rsidR="001A571D" w:rsidRPr="00904AE7" w:rsidRDefault="001E0C93" w:rsidP="00904AE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Перечень нормативных правовых актов, </w:t>
      </w:r>
      <w:r w:rsidR="001A571D" w:rsidRPr="00904AE7">
        <w:rPr>
          <w:rFonts w:ascii="Times New Roman" w:hAnsi="Times New Roman" w:cs="Times New Roman"/>
          <w:sz w:val="28"/>
          <w:szCs w:val="28"/>
        </w:rPr>
        <w:t>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АТМР).</w:t>
      </w:r>
    </w:p>
    <w:p w:rsidR="001E0C93" w:rsidRPr="00904AE7" w:rsidRDefault="001E0C93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2.6.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для предоставления муниципальной услуги.</w:t>
      </w:r>
    </w:p>
    <w:p w:rsidR="001E0C93" w:rsidRPr="00904AE7" w:rsidRDefault="001A571D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1) </w:t>
      </w:r>
      <w:r w:rsidR="00DC2221">
        <w:rPr>
          <w:rFonts w:ascii="Times New Roman" w:hAnsi="Times New Roman" w:cs="Times New Roman"/>
          <w:sz w:val="28"/>
          <w:szCs w:val="28"/>
        </w:rPr>
        <w:t>з</w:t>
      </w:r>
      <w:r w:rsidR="00DC2221" w:rsidRPr="00DC2221">
        <w:rPr>
          <w:rFonts w:ascii="Times New Roman" w:hAnsi="Times New Roman" w:cs="Times New Roman"/>
          <w:sz w:val="28"/>
          <w:szCs w:val="28"/>
        </w:rPr>
        <w:t>аявление о предоставлении сведений, содержащихся в ГИС ОГД, (далее - заявление) с указанием фамилии, имени, отчества</w:t>
      </w:r>
      <w:r w:rsidR="0065542A">
        <w:rPr>
          <w:rFonts w:ascii="Times New Roman" w:hAnsi="Times New Roman" w:cs="Times New Roman"/>
          <w:sz w:val="28"/>
          <w:szCs w:val="28"/>
        </w:rPr>
        <w:t xml:space="preserve"> (при наличии последнего</w:t>
      </w:r>
      <w:r w:rsidR="00DC2221" w:rsidRPr="00DC2221">
        <w:rPr>
          <w:rFonts w:ascii="Times New Roman" w:hAnsi="Times New Roman" w:cs="Times New Roman"/>
          <w:sz w:val="28"/>
          <w:szCs w:val="28"/>
        </w:rPr>
        <w:t>)</w:t>
      </w:r>
      <w:r w:rsidR="0065542A">
        <w:rPr>
          <w:rFonts w:ascii="Times New Roman" w:hAnsi="Times New Roman" w:cs="Times New Roman"/>
          <w:sz w:val="28"/>
          <w:szCs w:val="28"/>
        </w:rPr>
        <w:t xml:space="preserve">, </w:t>
      </w:r>
      <w:r w:rsidR="00DC2221" w:rsidRPr="00DC2221">
        <w:rPr>
          <w:rFonts w:ascii="Times New Roman" w:hAnsi="Times New Roman" w:cs="Times New Roman"/>
          <w:sz w:val="28"/>
          <w:szCs w:val="28"/>
        </w:rPr>
        <w:t>места жительства, контактного телефона</w:t>
      </w:r>
      <w:r w:rsidR="0065542A">
        <w:rPr>
          <w:rFonts w:ascii="Times New Roman" w:hAnsi="Times New Roman" w:cs="Times New Roman"/>
          <w:sz w:val="28"/>
          <w:szCs w:val="28"/>
        </w:rPr>
        <w:t>, адреса электронной почты (при наличии)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  <w:r w:rsidR="0065542A">
        <w:rPr>
          <w:rFonts w:ascii="Times New Roman" w:hAnsi="Times New Roman" w:cs="Times New Roman"/>
          <w:sz w:val="28"/>
          <w:szCs w:val="28"/>
        </w:rPr>
        <w:t xml:space="preserve"> Для юридических лиц – наименование юридического лица, адрес, контактные данные.</w:t>
      </w:r>
      <w:r w:rsidR="00EF2318">
        <w:rPr>
          <w:rFonts w:ascii="Times New Roman" w:hAnsi="Times New Roman" w:cs="Times New Roman"/>
          <w:sz w:val="28"/>
          <w:szCs w:val="28"/>
        </w:rPr>
        <w:t xml:space="preserve"> Форма заявления в Приложении 1 к административному регламенту.</w:t>
      </w:r>
    </w:p>
    <w:p w:rsidR="00DC2221" w:rsidRDefault="00DC2221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OLE_LINK27"/>
      <w:bookmarkStart w:id="3" w:name="OLE_LINK28"/>
      <w:proofErr w:type="gramStart"/>
      <w:r w:rsidRPr="00DC2221">
        <w:rPr>
          <w:rFonts w:ascii="Times New Roman" w:hAnsi="Times New Roman" w:cs="Times New Roman"/>
          <w:sz w:val="28"/>
          <w:szCs w:val="28"/>
        </w:rPr>
        <w:t xml:space="preserve">В заявлении указывается раздел ГИС ОГД, запрашиваемые сведения о развитии территории, застройке территории, земельном участке и объекте капитального строительства, форма предоставления сведений (на бумажных и (или) электронных носителях, в текстовой и (или) графической формах), содержащихся в ГИС ОГД, способ доставки сведений </w:t>
      </w:r>
      <w:r w:rsidRPr="00DC2221">
        <w:rPr>
          <w:rFonts w:ascii="Times New Roman" w:hAnsi="Times New Roman" w:cs="Times New Roman"/>
          <w:color w:val="000000"/>
          <w:sz w:val="28"/>
          <w:szCs w:val="28"/>
        </w:rPr>
        <w:t>(по почте, через</w:t>
      </w:r>
      <w:r w:rsidRPr="00DC22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C2221">
        <w:rPr>
          <w:rFonts w:ascii="Times New Roman" w:hAnsi="Times New Roman" w:cs="Times New Roman"/>
          <w:sz w:val="28"/>
          <w:szCs w:val="28"/>
        </w:rPr>
        <w:t>информационно-телекоммуникационный системы «Интернет» (далее – сеть Интернет), получение непосредственно заинтересованным лицом или его представителем и иные способы</w:t>
      </w:r>
      <w:proofErr w:type="gramEnd"/>
      <w:r w:rsidRPr="00DC2221">
        <w:rPr>
          <w:rFonts w:ascii="Times New Roman" w:hAnsi="Times New Roman" w:cs="Times New Roman"/>
          <w:sz w:val="28"/>
          <w:szCs w:val="28"/>
        </w:rPr>
        <w:t xml:space="preserve"> доставки), конкретные реквизиты (телефон, адрес электронной почты, адрес Интернет-сайта (при наличии Интернет-сайта).</w:t>
      </w:r>
    </w:p>
    <w:bookmarkEnd w:id="2"/>
    <w:bookmarkEnd w:id="3"/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2.7. </w:t>
      </w:r>
      <w:r w:rsidR="00960E70">
        <w:rPr>
          <w:rFonts w:ascii="Times New Roman" w:hAnsi="Times New Roman" w:cs="Times New Roman"/>
          <w:b/>
          <w:sz w:val="28"/>
          <w:szCs w:val="28"/>
        </w:rPr>
        <w:t>О</w:t>
      </w:r>
      <w:r w:rsidRPr="00904AE7">
        <w:rPr>
          <w:rFonts w:ascii="Times New Roman" w:hAnsi="Times New Roman" w:cs="Times New Roman"/>
          <w:b/>
          <w:sz w:val="28"/>
          <w:szCs w:val="28"/>
        </w:rPr>
        <w:t>снований для отказа в приеме документов</w:t>
      </w:r>
      <w:r w:rsidR="0065542A">
        <w:rPr>
          <w:rFonts w:ascii="Times New Roman" w:hAnsi="Times New Roman" w:cs="Times New Roman"/>
          <w:b/>
          <w:sz w:val="28"/>
          <w:szCs w:val="28"/>
        </w:rPr>
        <w:t xml:space="preserve"> не предусмотрен</w:t>
      </w:r>
      <w:r w:rsidR="00960E70">
        <w:rPr>
          <w:rFonts w:ascii="Times New Roman" w:hAnsi="Times New Roman" w:cs="Times New Roman"/>
          <w:b/>
          <w:sz w:val="28"/>
          <w:szCs w:val="28"/>
        </w:rPr>
        <w:t>о</w:t>
      </w:r>
      <w:r w:rsidRPr="00904AE7">
        <w:rPr>
          <w:rFonts w:ascii="Times New Roman" w:hAnsi="Times New Roman" w:cs="Times New Roman"/>
          <w:b/>
          <w:sz w:val="28"/>
          <w:szCs w:val="28"/>
        </w:rPr>
        <w:t>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2.8. Оснований для отказа в рассмотрении заявления не предусмотрено.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2.9. Оснований для приостановления предоставления муниципальной услуги не предусмотрено.</w:t>
      </w:r>
    </w:p>
    <w:p w:rsidR="00FF7166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2.10. Основания для отказа в предоставлении муниципальной услуги</w:t>
      </w:r>
      <w:r w:rsidR="00960E7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60E70" w:rsidRPr="00960E70" w:rsidRDefault="00960E70" w:rsidP="00960E70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70">
        <w:rPr>
          <w:rFonts w:ascii="Times New Roman" w:eastAsia="Calibri" w:hAnsi="Times New Roman" w:cs="Times New Roman"/>
          <w:sz w:val="28"/>
          <w:szCs w:val="28"/>
        </w:rPr>
        <w:t>- содержание запроса не позволяет установить запрашиваемые сведения;</w:t>
      </w:r>
    </w:p>
    <w:p w:rsidR="00960E70" w:rsidRPr="00960E70" w:rsidRDefault="00960E70" w:rsidP="00960E70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70">
        <w:rPr>
          <w:rFonts w:ascii="Times New Roman" w:eastAsia="Calibri" w:hAnsi="Times New Roman" w:cs="Times New Roman"/>
          <w:sz w:val="28"/>
          <w:szCs w:val="28"/>
        </w:rPr>
        <w:t>- запрашиваемые сведения отсутствуют в базе данных ГИС ОГД;</w:t>
      </w:r>
    </w:p>
    <w:p w:rsidR="00960E70" w:rsidRPr="00960E70" w:rsidRDefault="00960E70" w:rsidP="00960E70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70">
        <w:rPr>
          <w:rFonts w:ascii="Times New Roman" w:eastAsia="Calibri" w:hAnsi="Times New Roman" w:cs="Times New Roman"/>
          <w:sz w:val="28"/>
          <w:szCs w:val="28"/>
        </w:rPr>
        <w:t>- запрашиваемые сведения отнесены федеральным законодательством к категории ограниченного доступа и заинтересованное лицо не имеет права доступа к такой информации;</w:t>
      </w:r>
    </w:p>
    <w:p w:rsidR="00960E70" w:rsidRPr="00960E70" w:rsidRDefault="00960E70" w:rsidP="00960E70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0E70">
        <w:rPr>
          <w:rFonts w:ascii="Times New Roman" w:eastAsia="Calibri" w:hAnsi="Times New Roman" w:cs="Times New Roman"/>
          <w:sz w:val="28"/>
          <w:szCs w:val="28"/>
        </w:rPr>
        <w:t>- не произведена оплата за предоставление сведений при отсутствии у лиц права на их бесплатное получение.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Размер платы, взимаемой за предоставление муниципальной услуги.</w:t>
      </w:r>
    </w:p>
    <w:p w:rsidR="00960E70" w:rsidRDefault="00960E70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Муниципальная услуга предоставляется бесплатно или за плату.</w:t>
      </w:r>
    </w:p>
    <w:p w:rsidR="00960E70" w:rsidRPr="00960E70" w:rsidRDefault="00960E70" w:rsidP="0096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proofErr w:type="gramStart"/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Размер платы за предоставление сведений, содержащихся в информационной системе, устанавливается муниципальным правовым актом администрации района на основании методики расчета определенного Приказом Министерства экономического развития Российской Федерации 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но не более максимального размера, установленного п. 2 постановления Правительства Российской Федерации от 09.06.2006 № 363</w:t>
      </w:r>
      <w:proofErr w:type="gramEnd"/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«Об информационном обеспечении градостроительной деятельности».</w:t>
      </w:r>
    </w:p>
    <w:p w:rsidR="00960E70" w:rsidRPr="00960E70" w:rsidRDefault="00960E70" w:rsidP="0096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Администрация Таштагольского муниципального района</w:t>
      </w:r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осуществляет предоставление сведений ГИС ОГД бесплатно по запросам:</w:t>
      </w:r>
    </w:p>
    <w:p w:rsidR="00960E70" w:rsidRPr="00960E70" w:rsidRDefault="00960E70" w:rsidP="0096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-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имущества;  </w:t>
      </w:r>
    </w:p>
    <w:p w:rsidR="00960E70" w:rsidRDefault="00960E70" w:rsidP="00960E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960E70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- физических и юридических лиц в случаях, предусмотренных федеральными законами.</w:t>
      </w:r>
    </w:p>
    <w:p w:rsidR="00BD79A7" w:rsidRPr="00904AE7" w:rsidRDefault="00FF7166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</w:t>
      </w:r>
      <w:r w:rsidR="00960E70">
        <w:rPr>
          <w:rFonts w:ascii="Times New Roman" w:hAnsi="Times New Roman" w:cs="Times New Roman"/>
          <w:b/>
          <w:sz w:val="28"/>
          <w:szCs w:val="28"/>
        </w:rPr>
        <w:t>2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>. Срок ожидания в очереди при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BD79A7" w:rsidRPr="00904AE7" w:rsidRDefault="00FF7166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2.1</w:t>
      </w:r>
      <w:r w:rsidR="00960E70">
        <w:rPr>
          <w:rFonts w:ascii="Times New Roman" w:hAnsi="Times New Roman" w:cs="Times New Roman"/>
          <w:b/>
          <w:sz w:val="28"/>
          <w:szCs w:val="28"/>
        </w:rPr>
        <w:t>3</w:t>
      </w:r>
      <w:r w:rsidR="00BD79A7" w:rsidRPr="00904A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79A7" w:rsidRPr="00904AE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регистрируется в установленном порядке в день поступления.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Заявление, поступившее посредством почтовой или электронной связи, в том числе через официальный сайт АТМР, подлежит обязательной регистрации в течение 1 рабочего дня с момента поступления его в АТМР. </w:t>
      </w:r>
    </w:p>
    <w:p w:rsidR="00BD79A7" w:rsidRPr="00904AE7" w:rsidRDefault="00FF7166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BD79A7"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 к помещениям для предоставления муниципальной услуги.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</w:t>
      </w:r>
      <w:r w:rsidRPr="00904AE7">
        <w:rPr>
          <w:rStyle w:val="af7"/>
          <w:rFonts w:ascii="Times New Roman" w:hAnsi="Times New Roman" w:cs="Times New Roman"/>
          <w:sz w:val="28"/>
          <w:szCs w:val="28"/>
        </w:rPr>
        <w:t xml:space="preserve">а также обеспечивается </w:t>
      </w:r>
      <w:r w:rsidRPr="00904AE7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BD79A7" w:rsidRPr="00904AE7" w:rsidRDefault="00FF7166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960E70">
        <w:rPr>
          <w:rFonts w:ascii="Times New Roman" w:hAnsi="Times New Roman" w:cs="Times New Roman"/>
          <w:sz w:val="28"/>
          <w:szCs w:val="28"/>
        </w:rPr>
        <w:t>4</w:t>
      </w:r>
      <w:r w:rsidR="00BD79A7" w:rsidRPr="00904AE7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В связи с тем, что предоставление  муниципальной услуги осуществляется на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>4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этаже, для реализации прав инвалидов, прием граждан и их обращений осуществляется следующим образом.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</w:t>
      </w:r>
      <w:r w:rsidR="00FF7166" w:rsidRPr="00904A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04AE7">
        <w:rPr>
          <w:rFonts w:ascii="Times New Roman" w:hAnsi="Times New Roman" w:cs="Times New Roman"/>
          <w:bCs/>
          <w:sz w:val="28"/>
          <w:szCs w:val="28"/>
        </w:rPr>
        <w:t>№ 106, где осуществляется общий прием граждан. После этого сотрудники службы диспетчеров 05 / 106 кабинета, по телефону приглашают специалиста для предоставления муниципальной услуги.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Первый этаж Администрации оборудован санитарно – техническим помещением (доступным для инвалидов), расширенными проходами для 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BD79A7" w:rsidRPr="00904AE7" w:rsidRDefault="00BD79A7" w:rsidP="00904AE7">
      <w:pPr>
        <w:autoSpaceDE w:val="0"/>
        <w:autoSpaceDN w:val="0"/>
        <w:adjustRightInd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BD79A7" w:rsidRPr="00904AE7" w:rsidRDefault="00BD79A7" w:rsidP="00904AE7">
      <w:pPr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, с дублированием необходимой для инвалидов звуковой либо зрительной информации, или предоставлением текстовой и </w:t>
      </w:r>
      <w:r w:rsidRPr="00904AE7">
        <w:rPr>
          <w:rFonts w:ascii="Times New Roman" w:hAnsi="Times New Roman" w:cs="Times New Roman"/>
          <w:bCs/>
          <w:sz w:val="28"/>
          <w:szCs w:val="28"/>
        </w:rPr>
        <w:lastRenderedPageBreak/>
        <w:t>графической информации знаками, выполненными рельефно – точечным шрифтом Брайля</w:t>
      </w:r>
      <w:r w:rsidRPr="00904AE7">
        <w:rPr>
          <w:rFonts w:ascii="Times New Roman" w:hAnsi="Times New Roman" w:cs="Times New Roman"/>
          <w:sz w:val="28"/>
          <w:szCs w:val="28"/>
        </w:rPr>
        <w:t>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D79A7" w:rsidRPr="00904AE7" w:rsidRDefault="00BD79A7" w:rsidP="00904AE7">
      <w:pPr>
        <w:tabs>
          <w:tab w:val="left" w:pos="1560"/>
        </w:tabs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BD79A7" w:rsidRPr="00904AE7" w:rsidRDefault="00BD79A7" w:rsidP="003D0A10">
      <w:pPr>
        <w:tabs>
          <w:tab w:val="left" w:pos="1560"/>
        </w:tabs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960E70">
        <w:rPr>
          <w:rFonts w:ascii="Times New Roman" w:hAnsi="Times New Roman" w:cs="Times New Roman"/>
          <w:sz w:val="28"/>
          <w:szCs w:val="28"/>
        </w:rPr>
        <w:t>4</w:t>
      </w:r>
      <w:r w:rsidRPr="00904AE7">
        <w:rPr>
          <w:rFonts w:ascii="Times New Roman" w:hAnsi="Times New Roman" w:cs="Times New Roman"/>
          <w:sz w:val="28"/>
          <w:szCs w:val="28"/>
        </w:rPr>
        <w:t xml:space="preserve">.2. Для обеспечения доступности получения муниципальной услуги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 населения». 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 кабинете по приему 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специалист  может вызвать карету неотложной скорой помощи.</w:t>
      </w:r>
    </w:p>
    <w:p w:rsidR="00BD79A7" w:rsidRPr="00904AE7" w:rsidRDefault="00FF7166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960E70">
        <w:rPr>
          <w:rFonts w:ascii="Times New Roman" w:hAnsi="Times New Roman" w:cs="Times New Roman"/>
          <w:sz w:val="28"/>
          <w:szCs w:val="28"/>
        </w:rPr>
        <w:t>4</w:t>
      </w:r>
      <w:r w:rsidR="00BD79A7" w:rsidRPr="00904AE7">
        <w:rPr>
          <w:rFonts w:ascii="Times New Roman" w:hAnsi="Times New Roman" w:cs="Times New Roman"/>
          <w:sz w:val="28"/>
          <w:szCs w:val="28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осуществляющий прием должен спуститься на первый этаж здания и принять заявление в кабинете,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по окончании предоставления муниципальной услуги специалист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960E70">
        <w:rPr>
          <w:rFonts w:ascii="Times New Roman" w:hAnsi="Times New Roman" w:cs="Times New Roman"/>
          <w:sz w:val="28"/>
          <w:szCs w:val="28"/>
        </w:rPr>
        <w:t>4</w:t>
      </w:r>
      <w:r w:rsidRPr="00904AE7">
        <w:rPr>
          <w:rFonts w:ascii="Times New Roman" w:hAnsi="Times New Roman" w:cs="Times New Roman"/>
          <w:sz w:val="28"/>
          <w:szCs w:val="28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предоставление муниципальной услуги. В случае расположения кабинета по приему заявления на верхних этажах здания при отсутствии пандусов, пассажирских лифтов или подъемных платформ, специалист, должен спуститься на первый этаж здания и принять заявление в кабинете 106, оборудованном для приема граждан;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услуги, 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специалист, осуществляющий предоставление муниципальной услуги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При необходимости выдаются памятки для слабовидящих с крупным шрифтом;</w:t>
      </w:r>
      <w:proofErr w:type="gramEnd"/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специалист помогает гражданину встать со стула, выйти из кабинета, открывает двери, сопровождает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D79A7" w:rsidRPr="00904AE7" w:rsidRDefault="00BD79A7" w:rsidP="00904AE7">
      <w:pPr>
        <w:widowControl w:val="0"/>
        <w:autoSpaceDE w:val="0"/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2.1</w:t>
      </w:r>
      <w:r w:rsidR="00960E70">
        <w:rPr>
          <w:rFonts w:ascii="Times New Roman" w:hAnsi="Times New Roman" w:cs="Times New Roman"/>
          <w:sz w:val="28"/>
          <w:szCs w:val="28"/>
        </w:rPr>
        <w:t>4</w:t>
      </w:r>
      <w:r w:rsidRPr="00904AE7">
        <w:rPr>
          <w:rFonts w:ascii="Times New Roman" w:hAnsi="Times New Roman" w:cs="Times New Roman"/>
          <w:sz w:val="28"/>
          <w:szCs w:val="28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- специалист, осуществляющего предоставление муниципальной услуги при приеме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904AE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04AE7">
        <w:rPr>
          <w:rFonts w:ascii="Times New Roman" w:hAnsi="Times New Roman" w:cs="Times New Roman"/>
          <w:sz w:val="28"/>
          <w:szCs w:val="28"/>
        </w:rPr>
        <w:t>);</w:t>
      </w:r>
    </w:p>
    <w:p w:rsidR="00BD79A7" w:rsidRPr="00904AE7" w:rsidRDefault="00BD79A7" w:rsidP="003D0A10">
      <w:pPr>
        <w:widowControl w:val="0"/>
        <w:autoSpaceDE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- специалист,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осуществляющего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оказывает помощь и содействие в заполнении бланков заявлений, копирует необходимые документы.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Показатели доступности и качества муниципальной услуги.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sz w:val="28"/>
          <w:szCs w:val="28"/>
        </w:rPr>
        <w:t>5</w:t>
      </w:r>
      <w:r w:rsidRPr="00904AE7">
        <w:rPr>
          <w:rFonts w:ascii="Times New Roman" w:eastAsia="Calibri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транспортная доступность к местам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наличие различных каналов получения информации о порядке получения муниципальной услуги и ходе ее предоставления;</w:t>
      </w:r>
    </w:p>
    <w:p w:rsidR="00FF7166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обеспечение для заявителя возможности подать заявление о предоставлении муниципальной услуги в форме электронного документа</w:t>
      </w:r>
      <w:r w:rsidR="00FF7166"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- обеспечение доступности инвалидов к получению муниципальной услуги в соответствии с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требованиями законодательства.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sz w:val="28"/>
          <w:szCs w:val="28"/>
        </w:rPr>
        <w:t>5</w:t>
      </w:r>
      <w:r w:rsidRPr="00904AE7">
        <w:rPr>
          <w:rFonts w:ascii="Times New Roman" w:eastAsia="Calibri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 соблюдение срока предоставления муниципальной услуги;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услуги.</w:t>
      </w:r>
    </w:p>
    <w:p w:rsidR="00BD79A7" w:rsidRPr="00904AE7" w:rsidRDefault="00753120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sz w:val="28"/>
          <w:szCs w:val="28"/>
        </w:rPr>
        <w:t>5</w:t>
      </w:r>
      <w:r w:rsidR="00BD79A7" w:rsidRPr="00904AE7">
        <w:rPr>
          <w:rFonts w:ascii="Times New Roman" w:eastAsia="Calibri" w:hAnsi="Times New Roman" w:cs="Times New Roman"/>
          <w:sz w:val="28"/>
          <w:szCs w:val="28"/>
        </w:rPr>
        <w:t>.3. Получение муниципальной услуги по экстерриториальному принципу невозможно.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960E70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Порядок получения консультаций по вопросам предоставления муниципальной услуги</w:t>
      </w:r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 указан в пункте 1.3.1 подраздела 1.3 раздела 1 настоящего Административного регламента.</w:t>
      </w:r>
    </w:p>
    <w:p w:rsidR="00BD79A7" w:rsidRPr="00904AE7" w:rsidRDefault="00BD79A7" w:rsidP="00904AE7">
      <w:pPr>
        <w:pStyle w:val="ConsPlusNormal1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04AE7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="00065BD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04AE7">
        <w:rPr>
          <w:rFonts w:ascii="Times New Roman" w:eastAsia="Calibri" w:hAnsi="Times New Roman" w:cs="Times New Roman"/>
          <w:b/>
          <w:sz w:val="28"/>
          <w:szCs w:val="28"/>
        </w:rPr>
        <w:t>. Требования, учитывающие особенности предоставления муниципальной услуги в электронной форме.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</w:t>
      </w:r>
      <w:proofErr w:type="gramStart"/>
      <w:r w:rsidRPr="00904AE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04AE7">
        <w:rPr>
          <w:rFonts w:ascii="Times New Roman" w:eastAsia="Calibri" w:hAnsi="Times New Roman" w:cs="Times New Roman"/>
          <w:sz w:val="28"/>
          <w:szCs w:val="28"/>
        </w:rPr>
        <w:t xml:space="preserve">олучение информации о порядке и сроках предоставления муниципальной услуге в сети Интернет, в том 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>числе на официальном сайте АТМР</w:t>
      </w:r>
      <w:r w:rsidRPr="00904AE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АТМР;</w:t>
      </w:r>
    </w:p>
    <w:p w:rsidR="00BD79A7" w:rsidRPr="00904AE7" w:rsidRDefault="00BD79A7" w:rsidP="003D0A10">
      <w:pPr>
        <w:pStyle w:val="ConsPlusNormal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AE7">
        <w:rPr>
          <w:rFonts w:ascii="Times New Roman" w:eastAsia="Calibri" w:hAnsi="Times New Roman" w:cs="Times New Roman"/>
          <w:sz w:val="28"/>
          <w:szCs w:val="28"/>
        </w:rPr>
        <w:t>- представление заявления в электронной форме</w:t>
      </w:r>
      <w:r w:rsidR="00753120" w:rsidRPr="00904AE7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сети Интернет.</w:t>
      </w:r>
    </w:p>
    <w:p w:rsidR="00BD79A7" w:rsidRPr="00904AE7" w:rsidRDefault="00753120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2.1</w:t>
      </w:r>
      <w:r w:rsidR="00065BDB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D79A7" w:rsidRPr="00904AE7">
        <w:rPr>
          <w:rFonts w:ascii="Times New Roman" w:hAnsi="Times New Roman" w:cs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обеспечение возможности получения и копирования заявителем размещенных в электронной форме шаблона заявления и перечня документов для получения муниципальной услуги;</w:t>
      </w:r>
    </w:p>
    <w:p w:rsidR="00BD79A7" w:rsidRPr="00904AE7" w:rsidRDefault="00BD79A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возможности получения заявителем результатов предоставления муниципальной услуги в </w:t>
      </w:r>
      <w:r w:rsidRPr="003D0A10">
        <w:rPr>
          <w:rFonts w:ascii="Times New Roman" w:hAnsi="Times New Roman" w:cs="Times New Roman"/>
          <w:color w:val="000000"/>
          <w:sz w:val="28"/>
          <w:szCs w:val="28"/>
        </w:rPr>
        <w:t>электронном виде.</w:t>
      </w:r>
    </w:p>
    <w:p w:rsidR="00724467" w:rsidRPr="00904AE7" w:rsidRDefault="0072446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1E0C93" w:rsidP="00904AE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Состав, последовательность и сроки выполнения </w:t>
      </w:r>
      <w:r w:rsidR="00724467" w:rsidRPr="00904AE7">
        <w:rPr>
          <w:rFonts w:ascii="Times New Roman" w:eastAsia="Arial" w:hAnsi="Times New Roman" w:cs="Times New Roman"/>
          <w:b/>
          <w:sz w:val="28"/>
          <w:szCs w:val="28"/>
        </w:rPr>
        <w:t>а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дминистративных процедур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(действий)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,</w:t>
      </w:r>
      <w:r w:rsidR="00753120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2910" w:rsidRPr="00377D52" w:rsidRDefault="00A02910" w:rsidP="0006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" w:name="OLE_LINK103"/>
      <w:bookmarkStart w:id="5" w:name="OLE_LINK104"/>
      <w:bookmarkStart w:id="6" w:name="OLE_LINK105"/>
      <w:r w:rsidRPr="00377D52">
        <w:rPr>
          <w:rFonts w:ascii="Times New Roman" w:hAnsi="Times New Roman" w:cs="Times New Roman"/>
          <w:sz w:val="28"/>
          <w:szCs w:val="28"/>
        </w:rPr>
        <w:t>прием, регистрация заявления о предоставлении муниципальной услуги</w:t>
      </w:r>
      <w:bookmarkEnd w:id="4"/>
      <w:bookmarkEnd w:id="5"/>
      <w:bookmarkEnd w:id="6"/>
      <w:r w:rsidR="00307A01" w:rsidRPr="00377D52">
        <w:rPr>
          <w:rFonts w:ascii="Times New Roman" w:hAnsi="Times New Roman" w:cs="Times New Roman"/>
          <w:sz w:val="28"/>
          <w:szCs w:val="28"/>
        </w:rPr>
        <w:t>.</w:t>
      </w:r>
    </w:p>
    <w:p w:rsidR="00A02910" w:rsidRPr="00377D52" w:rsidRDefault="00A02910" w:rsidP="0006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2)</w:t>
      </w:r>
      <w:r w:rsidR="007F08E7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OLE_LINK61"/>
      <w:bookmarkStart w:id="8" w:name="OLE_LINK62"/>
      <w:bookmarkStart w:id="9" w:name="OLE_LINK63"/>
      <w:bookmarkStart w:id="10" w:name="OLE_LINK106"/>
      <w:bookmarkStart w:id="11" w:name="OLE_LINK107"/>
      <w:r w:rsidR="00065BDB">
        <w:rPr>
          <w:rFonts w:ascii="Times New Roman" w:hAnsi="Times New Roman" w:cs="Times New Roman"/>
          <w:sz w:val="28"/>
          <w:szCs w:val="28"/>
        </w:rPr>
        <w:t>р</w:t>
      </w:r>
      <w:r w:rsidR="00065BDB" w:rsidRPr="00065BDB">
        <w:rPr>
          <w:rFonts w:ascii="Times New Roman" w:hAnsi="Times New Roman" w:cs="Times New Roman"/>
          <w:sz w:val="28"/>
          <w:szCs w:val="28"/>
        </w:rPr>
        <w:t>ассмотрение заявления, проверка наличия сведений в ГИС ОГД и возможности их предоставления</w:t>
      </w:r>
      <w:bookmarkEnd w:id="7"/>
      <w:bookmarkEnd w:id="8"/>
      <w:bookmarkEnd w:id="9"/>
      <w:bookmarkEnd w:id="10"/>
      <w:bookmarkEnd w:id="11"/>
      <w:r w:rsidR="00065BDB">
        <w:rPr>
          <w:rFonts w:ascii="Times New Roman" w:hAnsi="Times New Roman" w:cs="Times New Roman"/>
          <w:sz w:val="28"/>
          <w:szCs w:val="28"/>
        </w:rPr>
        <w:t>;</w:t>
      </w:r>
    </w:p>
    <w:p w:rsidR="000C714D" w:rsidRDefault="00A02910" w:rsidP="00065BDB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377D52">
        <w:rPr>
          <w:rFonts w:ascii="Times New Roman" w:hAnsi="Times New Roman" w:cs="Times New Roman"/>
          <w:sz w:val="28"/>
          <w:szCs w:val="28"/>
        </w:rPr>
        <w:t>3)</w:t>
      </w:r>
      <w:r w:rsidR="00EC254D" w:rsidRPr="00377D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08"/>
      <w:bookmarkStart w:id="13" w:name="OLE_LINK109"/>
      <w:r w:rsidR="00065BDB">
        <w:rPr>
          <w:rFonts w:ascii="Times New Roman" w:hAnsi="Times New Roman" w:cs="Times New Roman"/>
          <w:sz w:val="28"/>
          <w:szCs w:val="28"/>
        </w:rPr>
        <w:t>п</w:t>
      </w:r>
      <w:r w:rsidR="00065BDB" w:rsidRPr="00065BDB">
        <w:rPr>
          <w:rFonts w:ascii="Times New Roman" w:hAnsi="Times New Roman" w:cs="Times New Roman"/>
          <w:sz w:val="28"/>
          <w:szCs w:val="28"/>
        </w:rPr>
        <w:t>одготовка и выдача запрашиваемых сведений, или отказ в предоставлении сведений ГИС ОГД</w:t>
      </w:r>
      <w:r w:rsidR="00EF2318">
        <w:rPr>
          <w:rFonts w:ascii="Times New Roman" w:hAnsi="Times New Roman" w:cs="Times New Roman"/>
          <w:sz w:val="28"/>
          <w:szCs w:val="28"/>
        </w:rPr>
        <w:t>.</w:t>
      </w:r>
    </w:p>
    <w:p w:rsidR="00EF2318" w:rsidRPr="00377D52" w:rsidRDefault="00EF2318" w:rsidP="00EF2318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EF2318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Блок-схема предоставления муниципальной услуги приводится в Приложении № 2 к административному регламенту.</w:t>
      </w:r>
    </w:p>
    <w:bookmarkEnd w:id="12"/>
    <w:bookmarkEnd w:id="13"/>
    <w:p w:rsidR="001E0C93" w:rsidRPr="00904AE7" w:rsidRDefault="001E0C93" w:rsidP="00904AE7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3.1.</w:t>
      </w:r>
      <w:r w:rsidR="00065BDB">
        <w:rPr>
          <w:rFonts w:ascii="Times New Roman" w:hAnsi="Times New Roman" w:cs="Times New Roman"/>
          <w:b/>
          <w:sz w:val="28"/>
          <w:szCs w:val="28"/>
        </w:rPr>
        <w:t>1.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Прием и регистрация заявления</w:t>
      </w:r>
      <w:r w:rsidR="0073709A" w:rsidRPr="00904AE7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  <w:r w:rsidRPr="00904AE7">
        <w:rPr>
          <w:rFonts w:ascii="Times New Roman" w:hAnsi="Times New Roman" w:cs="Times New Roman"/>
          <w:b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>Основанием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для начала административной процедуры является обращение заявителя в АТМР с письменным/электронным заявлением.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за выполнение административной процедуры является специалист АТМР, ответственный за </w:t>
      </w:r>
      <w:r w:rsidRPr="00904AE7">
        <w:rPr>
          <w:rFonts w:ascii="Times New Roman" w:hAnsi="Times New Roman" w:cs="Times New Roman"/>
          <w:bCs/>
          <w:sz w:val="28"/>
          <w:szCs w:val="28"/>
        </w:rPr>
        <w:t>прием документов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при предоставлении услуги.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 xml:space="preserve">Специалист, ответственный за прием документов, </w:t>
      </w:r>
      <w:r w:rsidR="00377D5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04AE7">
        <w:rPr>
          <w:rFonts w:ascii="Times New Roman" w:hAnsi="Times New Roman" w:cs="Times New Roman"/>
          <w:bCs/>
          <w:sz w:val="28"/>
          <w:szCs w:val="28"/>
        </w:rPr>
        <w:t>установленном порядке реги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стрирует заявление</w:t>
      </w:r>
      <w:r w:rsidRPr="00904AE7">
        <w:rPr>
          <w:rFonts w:ascii="Times New Roman" w:hAnsi="Times New Roman" w:cs="Times New Roman"/>
          <w:bCs/>
          <w:sz w:val="28"/>
          <w:szCs w:val="28"/>
        </w:rPr>
        <w:t>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Cs/>
          <w:sz w:val="28"/>
          <w:szCs w:val="28"/>
        </w:rPr>
        <w:t>Результатом выполнения административной процедуры является регист</w:t>
      </w:r>
      <w:r w:rsidR="00724467" w:rsidRPr="00904AE7">
        <w:rPr>
          <w:rFonts w:ascii="Times New Roman" w:hAnsi="Times New Roman" w:cs="Times New Roman"/>
          <w:bCs/>
          <w:sz w:val="28"/>
          <w:szCs w:val="28"/>
        </w:rPr>
        <w:t>рация поступивших документов.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D52">
        <w:rPr>
          <w:rFonts w:ascii="Times New Roman" w:hAnsi="Times New Roman" w:cs="Times New Roman"/>
          <w:bCs/>
          <w:sz w:val="28"/>
          <w:szCs w:val="28"/>
        </w:rPr>
        <w:t xml:space="preserve">Максимальный срок выполнения действий не может превышать </w:t>
      </w:r>
      <w:r w:rsidR="00065BDB">
        <w:rPr>
          <w:rFonts w:ascii="Times New Roman" w:hAnsi="Times New Roman" w:cs="Times New Roman"/>
          <w:bCs/>
          <w:sz w:val="28"/>
          <w:szCs w:val="28"/>
        </w:rPr>
        <w:t>1</w:t>
      </w:r>
      <w:r w:rsidRPr="00377D52">
        <w:rPr>
          <w:rFonts w:ascii="Times New Roman" w:hAnsi="Times New Roman" w:cs="Times New Roman"/>
          <w:bCs/>
          <w:sz w:val="28"/>
          <w:szCs w:val="28"/>
        </w:rPr>
        <w:t xml:space="preserve"> рабоч</w:t>
      </w:r>
      <w:r w:rsidR="00065BDB">
        <w:rPr>
          <w:rFonts w:ascii="Times New Roman" w:hAnsi="Times New Roman" w:cs="Times New Roman"/>
          <w:bCs/>
          <w:sz w:val="28"/>
          <w:szCs w:val="28"/>
        </w:rPr>
        <w:t>его</w:t>
      </w:r>
      <w:r w:rsidRPr="00377D52">
        <w:rPr>
          <w:rFonts w:ascii="Times New Roman" w:hAnsi="Times New Roman" w:cs="Times New Roman"/>
          <w:bCs/>
          <w:sz w:val="28"/>
          <w:szCs w:val="28"/>
        </w:rPr>
        <w:t xml:space="preserve"> дня с момента поступления заявления.</w:t>
      </w:r>
    </w:p>
    <w:p w:rsidR="00F57B32" w:rsidRPr="00904AE7" w:rsidRDefault="00F57B32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Способ фиксации результата: на бумажном носители и (или) в электронном виде.</w:t>
      </w:r>
      <w:proofErr w:type="gramEnd"/>
    </w:p>
    <w:p w:rsidR="00307A01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3.</w:t>
      </w:r>
      <w:r w:rsidR="00065BDB">
        <w:rPr>
          <w:rFonts w:ascii="Times New Roman" w:hAnsi="Times New Roman" w:cs="Times New Roman"/>
          <w:b/>
          <w:sz w:val="28"/>
          <w:szCs w:val="28"/>
        </w:rPr>
        <w:t>1.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5BDB" w:rsidRPr="00065BDB">
        <w:rPr>
          <w:rFonts w:ascii="Times New Roman" w:hAnsi="Times New Roman" w:cs="Times New Roman"/>
          <w:b/>
          <w:sz w:val="28"/>
          <w:szCs w:val="28"/>
        </w:rPr>
        <w:t>Рассмотрение заявления, проверка наличия сведений в ГИС ОГД и возможности их предоставления</w:t>
      </w:r>
      <w:r w:rsidR="00B61D6D" w:rsidRPr="00904AE7">
        <w:rPr>
          <w:rFonts w:ascii="Times New Roman" w:hAnsi="Times New Roman" w:cs="Times New Roman"/>
          <w:b/>
          <w:sz w:val="28"/>
          <w:szCs w:val="28"/>
        </w:rPr>
        <w:t>.</w:t>
      </w:r>
    </w:p>
    <w:p w:rsidR="00307A01" w:rsidRPr="00904AE7" w:rsidRDefault="00307A01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Основанием </w:t>
      </w:r>
      <w:r w:rsidRPr="00904AE7">
        <w:rPr>
          <w:rFonts w:ascii="Times New Roman" w:hAnsi="Times New Roman" w:cs="Times New Roman"/>
          <w:bCs/>
          <w:sz w:val="28"/>
          <w:szCs w:val="28"/>
        </w:rPr>
        <w:t>для начала административной процедуры является поступившее и зарегистрированное в установленном порядке заявление.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307A01" w:rsidRPr="00904AE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каждого административного действия,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 xml:space="preserve"> входящего в состав административной процедуры:</w:t>
      </w:r>
    </w:p>
    <w:p w:rsidR="00065BDB" w:rsidRPr="00065BDB" w:rsidRDefault="00065BDB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 xml:space="preserve">При рассмотрении заявления специалист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АТМР</w:t>
      </w: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 xml:space="preserve"> определяет:</w:t>
      </w:r>
    </w:p>
    <w:p w:rsidR="00065BDB" w:rsidRPr="00065BDB" w:rsidRDefault="00065BDB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lastRenderedPageBreak/>
        <w:t>- наличие сведений в ГИС ОГД;</w:t>
      </w:r>
    </w:p>
    <w:p w:rsidR="00065BDB" w:rsidRPr="00065BDB" w:rsidRDefault="00065BDB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- наличие установленного в соответствии с законодательством Российской Федерации запрета в предоставлении указанных сведений;</w:t>
      </w:r>
    </w:p>
    <w:p w:rsidR="00065BDB" w:rsidRPr="00065BDB" w:rsidRDefault="00065BDB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В случае возможности предоставления сведений ГИС ОГД специалист рассчитывает сумму оплаты за предоставление сведений</w:t>
      </w:r>
      <w:r w:rsidR="00FE32F1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,</w:t>
      </w: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 xml:space="preserve"> содержащихся в ГИС ОГД.</w:t>
      </w:r>
    </w:p>
    <w:p w:rsidR="00065BDB" w:rsidRDefault="00065BDB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065BDB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В случае невозможности предоставления сведений специалист подготавливает проект отказа в предоставлении сведений ГИС ОГД с указанием причин.</w:t>
      </w:r>
    </w:p>
    <w:p w:rsidR="00FE32F1" w:rsidRDefault="00FE32F1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FE32F1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 xml:space="preserve">Специалист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АТМР</w:t>
      </w:r>
      <w:r w:rsidRPr="00FE32F1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 xml:space="preserve"> информирует и предоставляет заявителю счет или квитанцию для внесения платы через банк путем безналичного или наличного расчета для зачисления в доход бюджета муниципального образования, с использованием средств телефонной связи, письменно или непосредственно в зависимости от формы информирования, указанной заинтересованным лицом в заявлении.</w:t>
      </w:r>
    </w:p>
    <w:p w:rsidR="00B05716" w:rsidRDefault="00B05716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</w:pPr>
      <w:r w:rsidRPr="00B05716">
        <w:rPr>
          <w:rFonts w:ascii="Times New Roman" w:eastAsiaTheme="minorEastAsia" w:hAnsi="Times New Roman" w:cs="Times New Roman"/>
          <w:bCs/>
          <w:sz w:val="28"/>
          <w:szCs w:val="28"/>
          <w:lang w:eastAsia="ru-RU" w:bidi="ar-SA"/>
        </w:rPr>
        <w:t>Максимальный срок выполнения процедуры составляет три дня.</w:t>
      </w:r>
    </w:p>
    <w:p w:rsidR="00B23D1B" w:rsidRDefault="00DB495F" w:rsidP="00065BDB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3.1.</w:t>
      </w:r>
      <w:r w:rsidR="00B23D1B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3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. </w:t>
      </w:r>
      <w:r w:rsidR="00FE32F1" w:rsidRPr="00FE32F1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>Подготовка и выдача запрашиваемых сведений,  или отказ в предоставлении сведений ГИС ОГД</w:t>
      </w:r>
    </w:p>
    <w:p w:rsidR="00B05716" w:rsidRPr="00B05716" w:rsidRDefault="00B05716" w:rsidP="00904AE7">
      <w:pPr>
        <w:pStyle w:val="ConsPlusNormal1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</w:pPr>
      <w:r w:rsidRPr="00B05716">
        <w:rPr>
          <w:rFonts w:ascii="Times New Roman" w:eastAsiaTheme="minorEastAsia" w:hAnsi="Times New Roman" w:cs="Times New Roman"/>
          <w:b/>
          <w:sz w:val="28"/>
          <w:szCs w:val="28"/>
          <w:lang w:eastAsia="ru-RU" w:bidi="ar-SA"/>
        </w:rPr>
        <w:t xml:space="preserve">Основанием </w:t>
      </w:r>
      <w:r w:rsidRPr="00B05716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для начала административной процедуры подготовки сведений является поступление в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АТМР</w:t>
      </w:r>
      <w:r w:rsidRPr="00B05716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квитанци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>и</w:t>
      </w:r>
      <w:r w:rsidRPr="00B05716">
        <w:rPr>
          <w:rFonts w:ascii="Times New Roman" w:eastAsiaTheme="minorEastAsia" w:hAnsi="Times New Roman" w:cs="Times New Roman"/>
          <w:sz w:val="28"/>
          <w:szCs w:val="28"/>
          <w:lang w:eastAsia="ru-RU" w:bidi="ar-SA"/>
        </w:rPr>
        <w:t xml:space="preserve"> об оплате. Внесение платы в безналичной форме подтверждается копией платежного поручения с отметкой банка о его исполнении.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 xml:space="preserve">После подтверждения оплаты специалист </w:t>
      </w:r>
      <w:r>
        <w:rPr>
          <w:rFonts w:ascii="Times New Roman" w:hAnsi="Times New Roman" w:cs="Times New Roman"/>
          <w:sz w:val="28"/>
          <w:szCs w:val="28"/>
        </w:rPr>
        <w:t>АТМР</w:t>
      </w:r>
      <w:r w:rsidRPr="00B05716">
        <w:rPr>
          <w:rFonts w:ascii="Times New Roman" w:hAnsi="Times New Roman" w:cs="Times New Roman"/>
          <w:sz w:val="28"/>
          <w:szCs w:val="28"/>
        </w:rPr>
        <w:t xml:space="preserve"> подготавливает сведения ГИС ОГД и передает готовые сведения руководителю на подпись в течени</w:t>
      </w:r>
      <w:proofErr w:type="gramStart"/>
      <w:r w:rsidRPr="00B05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716">
        <w:rPr>
          <w:rFonts w:ascii="Times New Roman" w:hAnsi="Times New Roman" w:cs="Times New Roman"/>
          <w:sz w:val="28"/>
          <w:szCs w:val="28"/>
        </w:rPr>
        <w:t xml:space="preserve"> 9 дней с момента поступления сведений об оплате.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>Руководитель подписывает документы о предоставлении сведений в течени</w:t>
      </w:r>
      <w:proofErr w:type="gramStart"/>
      <w:r w:rsidRPr="00B05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716">
        <w:rPr>
          <w:rFonts w:ascii="Times New Roman" w:hAnsi="Times New Roman" w:cs="Times New Roman"/>
          <w:sz w:val="28"/>
          <w:szCs w:val="28"/>
        </w:rPr>
        <w:t xml:space="preserve"> 11 дней с момента поступления сведений об оплате.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 xml:space="preserve">Сведения предоставляются заявителю специалистом </w:t>
      </w:r>
      <w:r>
        <w:rPr>
          <w:rFonts w:ascii="Times New Roman" w:hAnsi="Times New Roman" w:cs="Times New Roman"/>
          <w:sz w:val="28"/>
          <w:szCs w:val="28"/>
        </w:rPr>
        <w:t>АТМР</w:t>
      </w:r>
      <w:r w:rsidRPr="00B05716">
        <w:rPr>
          <w:rFonts w:ascii="Times New Roman" w:hAnsi="Times New Roman" w:cs="Times New Roman"/>
          <w:sz w:val="28"/>
          <w:szCs w:val="28"/>
        </w:rPr>
        <w:t xml:space="preserve"> </w:t>
      </w:r>
      <w:r w:rsidR="00300653">
        <w:rPr>
          <w:rFonts w:ascii="Times New Roman" w:hAnsi="Times New Roman" w:cs="Times New Roman"/>
          <w:sz w:val="28"/>
          <w:szCs w:val="28"/>
        </w:rPr>
        <w:t xml:space="preserve">лично либо </w:t>
      </w:r>
      <w:r w:rsidRPr="00B05716">
        <w:rPr>
          <w:rFonts w:ascii="Times New Roman" w:hAnsi="Times New Roman" w:cs="Times New Roman"/>
          <w:sz w:val="28"/>
          <w:szCs w:val="28"/>
        </w:rPr>
        <w:t>почтой, электронной почтой</w:t>
      </w:r>
      <w:r w:rsidR="00300653">
        <w:rPr>
          <w:rFonts w:ascii="Times New Roman" w:hAnsi="Times New Roman" w:cs="Times New Roman"/>
          <w:sz w:val="28"/>
          <w:szCs w:val="28"/>
        </w:rPr>
        <w:t xml:space="preserve"> (</w:t>
      </w:r>
      <w:r w:rsidRPr="00B05716">
        <w:rPr>
          <w:rFonts w:ascii="Times New Roman" w:hAnsi="Times New Roman" w:cs="Times New Roman"/>
          <w:sz w:val="28"/>
          <w:szCs w:val="28"/>
        </w:rPr>
        <w:t>в зависимости от того, что указано в заявлении</w:t>
      </w:r>
      <w:r w:rsidR="00300653">
        <w:rPr>
          <w:rFonts w:ascii="Times New Roman" w:hAnsi="Times New Roman" w:cs="Times New Roman"/>
          <w:sz w:val="28"/>
          <w:szCs w:val="28"/>
        </w:rPr>
        <w:t>)</w:t>
      </w:r>
      <w:r w:rsidRPr="00B05716">
        <w:rPr>
          <w:rFonts w:ascii="Times New Roman" w:hAnsi="Times New Roman" w:cs="Times New Roman"/>
          <w:sz w:val="28"/>
          <w:szCs w:val="28"/>
        </w:rPr>
        <w:t>.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716">
        <w:rPr>
          <w:rFonts w:ascii="Times New Roman" w:hAnsi="Times New Roman" w:cs="Times New Roman"/>
          <w:b/>
          <w:sz w:val="28"/>
          <w:szCs w:val="28"/>
        </w:rPr>
        <w:t>В случае невозможности предоставления сведений ГИС ОГД: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</w:rPr>
        <w:t>АТМР</w:t>
      </w:r>
      <w:r w:rsidRPr="00B05716">
        <w:rPr>
          <w:rFonts w:ascii="Times New Roman" w:hAnsi="Times New Roman" w:cs="Times New Roman"/>
          <w:sz w:val="28"/>
          <w:szCs w:val="28"/>
        </w:rPr>
        <w:t xml:space="preserve"> передает на подпись руководителю подготовленный отказ в предоставлении сведений ГИС ОГД с указанием причин в течени</w:t>
      </w:r>
      <w:proofErr w:type="gramStart"/>
      <w:r w:rsidRPr="00B05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716">
        <w:rPr>
          <w:rFonts w:ascii="Times New Roman" w:hAnsi="Times New Roman" w:cs="Times New Roman"/>
          <w:sz w:val="28"/>
          <w:szCs w:val="28"/>
        </w:rPr>
        <w:t xml:space="preserve"> 5 дней с даты регистрации заявления;</w:t>
      </w:r>
    </w:p>
    <w:p w:rsidR="00B05716" w:rsidRP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>- руководитель в течени</w:t>
      </w:r>
      <w:proofErr w:type="gramStart"/>
      <w:r w:rsidRPr="00B05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716">
        <w:rPr>
          <w:rFonts w:ascii="Times New Roman" w:hAnsi="Times New Roman" w:cs="Times New Roman"/>
          <w:sz w:val="28"/>
          <w:szCs w:val="28"/>
        </w:rPr>
        <w:t xml:space="preserve"> 7 дней с даты регистрации заявления подписывает отказ и передает специалисту </w:t>
      </w:r>
      <w:r>
        <w:rPr>
          <w:rFonts w:ascii="Times New Roman" w:hAnsi="Times New Roman" w:cs="Times New Roman"/>
          <w:sz w:val="28"/>
          <w:szCs w:val="28"/>
        </w:rPr>
        <w:t>АТМР</w:t>
      </w:r>
      <w:r w:rsidRPr="00B05716">
        <w:rPr>
          <w:rFonts w:ascii="Times New Roman" w:hAnsi="Times New Roman" w:cs="Times New Roman"/>
          <w:sz w:val="28"/>
          <w:szCs w:val="28"/>
        </w:rPr>
        <w:t>;</w:t>
      </w:r>
    </w:p>
    <w:p w:rsidR="00B05716" w:rsidRDefault="00B05716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716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АТМР </w:t>
      </w:r>
      <w:r w:rsidRPr="00B0571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057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05716">
        <w:rPr>
          <w:rFonts w:ascii="Times New Roman" w:hAnsi="Times New Roman" w:cs="Times New Roman"/>
          <w:sz w:val="28"/>
          <w:szCs w:val="28"/>
        </w:rPr>
        <w:t xml:space="preserve"> 2 дней после получения документов от руководителя </w:t>
      </w:r>
      <w:r w:rsidR="00300653">
        <w:rPr>
          <w:rFonts w:ascii="Times New Roman" w:hAnsi="Times New Roman" w:cs="Times New Roman"/>
          <w:sz w:val="28"/>
          <w:szCs w:val="28"/>
        </w:rPr>
        <w:t xml:space="preserve">информирует заявителя о готовности документов либо </w:t>
      </w:r>
      <w:r w:rsidRPr="00B05716">
        <w:rPr>
          <w:rFonts w:ascii="Times New Roman" w:hAnsi="Times New Roman" w:cs="Times New Roman"/>
          <w:sz w:val="28"/>
          <w:szCs w:val="28"/>
        </w:rPr>
        <w:t>отправляет отказ заявителю письмом</w:t>
      </w:r>
      <w:r w:rsidR="00300653">
        <w:rPr>
          <w:rFonts w:ascii="Times New Roman" w:hAnsi="Times New Roman" w:cs="Times New Roman"/>
          <w:sz w:val="28"/>
          <w:szCs w:val="28"/>
        </w:rPr>
        <w:t xml:space="preserve"> (</w:t>
      </w:r>
      <w:r w:rsidRPr="00B05716">
        <w:rPr>
          <w:rFonts w:ascii="Times New Roman" w:hAnsi="Times New Roman" w:cs="Times New Roman"/>
          <w:sz w:val="28"/>
          <w:szCs w:val="28"/>
        </w:rPr>
        <w:t>почтой, электронной почтой, в зависимости от способа, указанного в заявлении</w:t>
      </w:r>
      <w:r w:rsidR="00300653">
        <w:rPr>
          <w:rFonts w:ascii="Times New Roman" w:hAnsi="Times New Roman" w:cs="Times New Roman"/>
          <w:sz w:val="28"/>
          <w:szCs w:val="28"/>
        </w:rPr>
        <w:t>)</w:t>
      </w:r>
      <w:r w:rsidRPr="00B05716">
        <w:rPr>
          <w:rFonts w:ascii="Times New Roman" w:hAnsi="Times New Roman" w:cs="Times New Roman"/>
          <w:sz w:val="28"/>
          <w:szCs w:val="28"/>
        </w:rPr>
        <w:t>.</w:t>
      </w:r>
    </w:p>
    <w:p w:rsidR="00EF18AB" w:rsidRPr="00904AE7" w:rsidRDefault="00EF18AB" w:rsidP="00B0571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A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Ответственным </w:t>
      </w:r>
      <w:r w:rsidRPr="00904AE7">
        <w:rPr>
          <w:rFonts w:ascii="Times New Roman" w:hAnsi="Times New Roman" w:cs="Times New Roman"/>
          <w:color w:val="000000"/>
          <w:sz w:val="28"/>
          <w:szCs w:val="28"/>
        </w:rPr>
        <w:t>за выполнение административной процедуры является специалист АТМР</w:t>
      </w:r>
      <w:r w:rsidRPr="00904AE7">
        <w:rPr>
          <w:rFonts w:ascii="Times New Roman" w:hAnsi="Times New Roman" w:cs="Times New Roman"/>
          <w:bCs/>
          <w:sz w:val="28"/>
          <w:szCs w:val="28"/>
        </w:rPr>
        <w:t xml:space="preserve"> ответственный за предоставление муниципальной услуги.</w:t>
      </w:r>
    </w:p>
    <w:p w:rsidR="00300653" w:rsidRDefault="00EF18AB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Специалист</w:t>
      </w:r>
      <w:r w:rsidR="00A617C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A617C5" w:rsidRPr="00904AE7">
        <w:rPr>
          <w:rFonts w:ascii="Times New Roman" w:hAnsi="Times New Roman" w:cs="Times New Roman"/>
          <w:b/>
          <w:sz w:val="28"/>
          <w:szCs w:val="28"/>
        </w:rPr>
        <w:t>в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ыдает </w:t>
      </w:r>
      <w:r w:rsidR="00300653">
        <w:rPr>
          <w:rFonts w:ascii="Times New Roman" w:hAnsi="Times New Roman" w:cs="Times New Roman"/>
          <w:b/>
          <w:sz w:val="28"/>
          <w:szCs w:val="28"/>
        </w:rPr>
        <w:t>документ, содержащий запрашиваемые сведения ГИС ОГД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C4191" w:rsidRDefault="00300653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653">
        <w:rPr>
          <w:rFonts w:ascii="Times New Roman" w:hAnsi="Times New Roman" w:cs="Times New Roman"/>
          <w:sz w:val="28"/>
          <w:szCs w:val="28"/>
        </w:rPr>
        <w:t>Дата выдачи сведений или отказа в предоставлении таких сведений фиксируется в журнале предоставления сведений ГИС ОГД.</w:t>
      </w:r>
    </w:p>
    <w:p w:rsidR="00300653" w:rsidRDefault="00040455" w:rsidP="00300653">
      <w:pPr>
        <w:pStyle w:val="ConsPlusDocLis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Максимальный срок выполнения — не </w:t>
      </w:r>
      <w:r w:rsidR="00A617C5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300653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A617C5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с</w:t>
      </w:r>
      <w:r w:rsidR="0030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</w:t>
      </w:r>
      <w:r w:rsidR="00A617C5" w:rsidRPr="00092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0653" w:rsidRPr="00300653">
        <w:rPr>
          <w:rFonts w:ascii="Times New Roman" w:hAnsi="Times New Roman" w:cs="Times New Roman"/>
          <w:sz w:val="28"/>
          <w:szCs w:val="28"/>
        </w:rPr>
        <w:t>поступления сведений об оплате</w:t>
      </w:r>
      <w:r w:rsidR="003006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в электронной форме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 xml:space="preserve"> не предусмотрены.</w:t>
      </w:r>
    </w:p>
    <w:p w:rsidR="00307A01" w:rsidRPr="00092907" w:rsidRDefault="00307A01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90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D49A3" w:rsidRPr="0009290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290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92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2907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  <w:r w:rsidR="00EF18AB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</w:t>
      </w:r>
      <w:r w:rsidR="00EF18AB" w:rsidRPr="00092907">
        <w:rPr>
          <w:rFonts w:ascii="Times New Roman" w:hAnsi="Times New Roman" w:cs="Times New Roman"/>
          <w:sz w:val="28"/>
          <w:szCs w:val="28"/>
        </w:rPr>
        <w:t xml:space="preserve">в </w:t>
      </w:r>
      <w:r w:rsidR="008737AE">
        <w:rPr>
          <w:rFonts w:ascii="Times New Roman" w:hAnsi="Times New Roman" w:cs="Times New Roman"/>
          <w:sz w:val="28"/>
          <w:szCs w:val="28"/>
        </w:rPr>
        <w:t>документ</w:t>
      </w:r>
      <w:r w:rsidRPr="00092907">
        <w:rPr>
          <w:rFonts w:ascii="Times New Roman" w:hAnsi="Times New Roman" w:cs="Times New Roman"/>
          <w:sz w:val="28"/>
          <w:szCs w:val="28"/>
        </w:rPr>
        <w:t xml:space="preserve"> по результату предоставления муниципальной услуги, в связи с допущенными опечатками и (или) ошибками в тексте, заявитель направляет заявление, которое подлежит регистрации в день поступления.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Заявление может быть подано </w:t>
      </w:r>
      <w:r w:rsidR="00362F85" w:rsidRPr="00092907">
        <w:rPr>
          <w:rFonts w:ascii="Times New Roman" w:hAnsi="Times New Roman" w:cs="Times New Roman"/>
          <w:sz w:val="28"/>
          <w:szCs w:val="28"/>
        </w:rPr>
        <w:t>непосредственно в АТМР, в том числе в электронном виде через официальный сайт АТМР.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Специалист  АТМР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(внесение в них изменений) либо направляет заявителю подписанное должностным лицом АТМР уведомление об отсутствии опечаток и ошибок в выданных в результате предоставления муниципальной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>.</w:t>
      </w:r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(внесение в них изменений) либо направление уведомления об отсутствии опечаток и ошибок в выданных в результате предоставления муниципальной услуги документах.</w:t>
      </w:r>
      <w:proofErr w:type="gramEnd"/>
    </w:p>
    <w:p w:rsidR="00307A01" w:rsidRPr="00092907" w:rsidRDefault="00307A01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>Срок административной процедуры по исправлению допущенных опечаток и ошибок в выданных в результате предоставления муниципальной услуги документах - восемь рабочих дней.</w:t>
      </w:r>
    </w:p>
    <w:p w:rsidR="00386B0B" w:rsidRPr="00092907" w:rsidRDefault="00386B0B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0C93" w:rsidRPr="00092907" w:rsidRDefault="001E0C93" w:rsidP="00904AE7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92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9290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C4191" w:rsidRDefault="00AC4191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5A9" w:rsidRPr="00092907" w:rsidRDefault="00FC1C40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907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</w:t>
      </w:r>
      <w:r w:rsidR="004625A9" w:rsidRPr="00092907">
        <w:rPr>
          <w:rFonts w:ascii="Times New Roman" w:hAnsi="Times New Roman" w:cs="Times New Roman"/>
          <w:b/>
          <w:sz w:val="28"/>
          <w:szCs w:val="28"/>
        </w:rPr>
        <w:t>.</w:t>
      </w:r>
    </w:p>
    <w:p w:rsidR="00FC1C40" w:rsidRPr="0009290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90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092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2907">
        <w:rPr>
          <w:rFonts w:ascii="Times New Roman" w:hAnsi="Times New Roman" w:cs="Times New Roman"/>
          <w:sz w:val="28"/>
          <w:szCs w:val="28"/>
        </w:rPr>
        <w:t xml:space="preserve"> </w:t>
      </w:r>
      <w:r w:rsidRPr="00092907">
        <w:rPr>
          <w:rFonts w:ascii="Times New Roman" w:eastAsia="Arial" w:hAnsi="Times New Roman" w:cs="Times New Roman"/>
          <w:sz w:val="28"/>
          <w:szCs w:val="28"/>
        </w:rPr>
        <w:t xml:space="preserve">соблюдением </w:t>
      </w:r>
      <w:r w:rsidR="008047D5" w:rsidRPr="00092907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</w:t>
      </w:r>
      <w:r w:rsidRPr="0009290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2312E" w:rsidRPr="00092907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8047D5" w:rsidRPr="00092907">
        <w:rPr>
          <w:rFonts w:ascii="Times New Roman" w:hAnsi="Times New Roman" w:cs="Times New Roman"/>
          <w:sz w:val="28"/>
          <w:szCs w:val="28"/>
        </w:rPr>
        <w:t>Таштагольского муниципального района по строительству и дорожному хозяйству.</w:t>
      </w:r>
    </w:p>
    <w:p w:rsidR="004625A9" w:rsidRPr="00904AE7" w:rsidRDefault="008047D5" w:rsidP="00904AE7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07">
        <w:rPr>
          <w:rFonts w:ascii="Times New Roman" w:hAnsi="Times New Roman" w:cs="Times New Roman"/>
          <w:sz w:val="28"/>
          <w:szCs w:val="28"/>
        </w:rPr>
        <w:t>Заместитель главы Таштагольс</w:t>
      </w:r>
      <w:r w:rsidRPr="00904AE7">
        <w:rPr>
          <w:rFonts w:ascii="Times New Roman" w:hAnsi="Times New Roman" w:cs="Times New Roman"/>
          <w:sz w:val="28"/>
          <w:szCs w:val="28"/>
        </w:rPr>
        <w:t xml:space="preserve">кого муниципального района по строительству и дорожному хозяйству </w:t>
      </w:r>
      <w:r w:rsidR="004625A9" w:rsidRPr="00904AE7">
        <w:rPr>
          <w:rFonts w:ascii="Times New Roman" w:hAnsi="Times New Roman" w:cs="Times New Roman"/>
          <w:sz w:val="28"/>
          <w:szCs w:val="28"/>
        </w:rPr>
        <w:t>осуществляя</w:t>
      </w:r>
      <w:proofErr w:type="gramEnd"/>
      <w:r w:rsidR="004625A9" w:rsidRPr="00904AE7">
        <w:rPr>
          <w:rFonts w:ascii="Times New Roman" w:hAnsi="Times New Roman" w:cs="Times New Roman"/>
          <w:sz w:val="28"/>
          <w:szCs w:val="28"/>
        </w:rPr>
        <w:t xml:space="preserve"> контроль, вправе: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АТМР для постоянного наблюдения за предоставлением муниципальной услуги;</w:t>
      </w:r>
    </w:p>
    <w:p w:rsidR="004625A9" w:rsidRPr="00904AE7" w:rsidRDefault="004625A9" w:rsidP="003D0A10">
      <w:pPr>
        <w:pStyle w:val="ConsPlusNormal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A029F" w:rsidRPr="00904AE7" w:rsidRDefault="00FC1C40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Порядок и периодичность осуществления </w:t>
      </w:r>
      <w:r w:rsidR="008047D5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плановых и внеплановых проверок,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полноты и качества предоставления </w:t>
      </w:r>
      <w:r w:rsidR="00E568E5" w:rsidRPr="00904AE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  <w:r w:rsidR="00E568E5" w:rsidRPr="00904AE7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4.2.1. Проверки проводятся в целях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4.2.3. Плановые проверки осуществляются на основании распоряжений главы АТМР. При плановых проверках рассматриваются все вопросы, связанные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4.2.4.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4.2.5. Для проведения проверки создается комиссия, в состав которой включаются должностные лица АТМР.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4.2.6.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комиссии.</w:t>
      </w:r>
    </w:p>
    <w:p w:rsidR="00E568E5" w:rsidRPr="00904AE7" w:rsidRDefault="00E568E5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4.2.7. Проверяемые лица, в отношении которых проводилась проверка, под подпись знакомятся с актом, после чего он размещается в соответствующее номенклатурное дело.</w:t>
      </w:r>
    </w:p>
    <w:p w:rsidR="001E0C93" w:rsidRPr="00904AE7" w:rsidRDefault="001E0C93" w:rsidP="00904AE7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4.3. Ответств</w:t>
      </w:r>
      <w:r w:rsidR="00A955EC"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енность муниципальных служащих </w:t>
      </w:r>
      <w:r w:rsidRPr="00904AE7">
        <w:rPr>
          <w:rFonts w:ascii="Times New Roman" w:hAnsi="Times New Roman" w:cs="Times New Roman"/>
          <w:b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4.3.1. Уполномоченные лица АТМР,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4.3.2. Уполномоченные лица АТМР,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</w:t>
      </w:r>
      <w:r w:rsidRPr="00904AE7">
        <w:rPr>
          <w:rFonts w:ascii="Times New Roman" w:hAnsi="Times New Roman" w:cs="Times New Roman"/>
          <w:sz w:val="28"/>
          <w:szCs w:val="28"/>
        </w:rPr>
        <w:lastRenderedPageBreak/>
        <w:t>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4.3.3. В случае выявления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уполномоченные лица несут ответственность, установленную законодательством Российской Федерации.</w:t>
      </w:r>
    </w:p>
    <w:p w:rsidR="001E0C93" w:rsidRPr="00904AE7" w:rsidRDefault="001E0C93" w:rsidP="00904AE7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04AE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04AE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568E5" w:rsidRPr="00904AE7" w:rsidRDefault="00E568E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092907" w:rsidRDefault="00092907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C93" w:rsidRPr="00904AE7" w:rsidRDefault="00E568E5" w:rsidP="00904AE7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>.</w:t>
      </w:r>
      <w:r w:rsidR="009708B0" w:rsidRPr="00904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>осудебный (внесудебный) порядок обжалования решений</w:t>
      </w:r>
      <w:r w:rsidR="00150C7B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и действий (бездействия) </w:t>
      </w:r>
      <w:r w:rsidR="006854F7" w:rsidRPr="00904AE7">
        <w:rPr>
          <w:rFonts w:ascii="Times New Roman" w:eastAsia="Arial" w:hAnsi="Times New Roman" w:cs="Times New Roman"/>
          <w:b/>
          <w:sz w:val="28"/>
          <w:szCs w:val="28"/>
        </w:rPr>
        <w:t>органа, предоставляющего муниципальную услугу, а также должност</w:t>
      </w:r>
      <w:r w:rsidRPr="00904AE7">
        <w:rPr>
          <w:rFonts w:ascii="Times New Roman" w:eastAsia="Arial" w:hAnsi="Times New Roman" w:cs="Times New Roman"/>
          <w:b/>
          <w:sz w:val="28"/>
          <w:szCs w:val="28"/>
          <w:shd w:val="clear" w:color="auto" w:fill="FFFFFF"/>
        </w:rPr>
        <w:t>ных</w:t>
      </w:r>
      <w:r w:rsidR="001E0C9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лиц,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участвующих в предоставлении </w:t>
      </w:r>
      <w:r w:rsidR="00C8000F"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муниципальной </w:t>
      </w:r>
      <w:r w:rsidR="008B7883" w:rsidRPr="00904AE7">
        <w:rPr>
          <w:rFonts w:ascii="Times New Roman" w:eastAsia="Arial" w:hAnsi="Times New Roman" w:cs="Times New Roman"/>
          <w:b/>
          <w:sz w:val="28"/>
          <w:szCs w:val="28"/>
        </w:rPr>
        <w:t>услуги</w:t>
      </w:r>
    </w:p>
    <w:p w:rsidR="001E0C93" w:rsidRPr="00904AE7" w:rsidRDefault="001E0C93" w:rsidP="00904AE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5.1.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904AE7">
        <w:rPr>
          <w:rFonts w:ascii="Times New Roman" w:eastAsia="Arial" w:hAnsi="Times New Roman" w:cs="Times New Roman"/>
          <w:b/>
          <w:sz w:val="28"/>
          <w:szCs w:val="28"/>
        </w:rPr>
        <w:t xml:space="preserve"> подать жалобу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854F7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АТМР</w:t>
      </w:r>
      <w:r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,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eastAsia="Arial" w:hAnsi="Times New Roman" w:cs="Times New Roman"/>
          <w:sz w:val="28"/>
          <w:szCs w:val="28"/>
        </w:rPr>
        <w:t xml:space="preserve">муниципальных служащих, </w:t>
      </w:r>
      <w:r w:rsidR="008B7883" w:rsidRPr="00904AE7">
        <w:rPr>
          <w:rFonts w:ascii="Times New Roman" w:eastAsia="Arial" w:hAnsi="Times New Roman" w:cs="Times New Roman"/>
          <w:sz w:val="28"/>
          <w:szCs w:val="28"/>
        </w:rPr>
        <w:t>учас</w:t>
      </w:r>
      <w:r w:rsidR="006854F7" w:rsidRPr="00904AE7">
        <w:rPr>
          <w:rFonts w:ascii="Times New Roman" w:eastAsia="Arial" w:hAnsi="Times New Roman" w:cs="Times New Roman"/>
          <w:sz w:val="28"/>
          <w:szCs w:val="28"/>
        </w:rPr>
        <w:t>твующих в предоставлении услуги.</w:t>
      </w:r>
    </w:p>
    <w:p w:rsidR="00EE2895" w:rsidRPr="00904AE7" w:rsidRDefault="00EE289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5.2. Заявитель может обратиться с жалобой, в том числе в следующих случаях: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1)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 заявления о предоставлении муниципальной услуги;</w:t>
      </w:r>
    </w:p>
    <w:p w:rsidR="00EE2895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2) 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1E0C93" w:rsidRPr="00904AE7" w:rsidRDefault="00EE289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3) </w:t>
      </w:r>
      <w:r w:rsidR="00762134" w:rsidRPr="001A1AC5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="00762134" w:rsidRPr="001A1AC5">
        <w:rPr>
          <w:rFonts w:ascii="Times New Roman" w:hAnsi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="001E0C93" w:rsidRPr="00904AE7">
        <w:rPr>
          <w:rFonts w:ascii="Times New Roman" w:hAnsi="Times New Roman" w:cs="Times New Roman"/>
          <w:sz w:val="28"/>
          <w:szCs w:val="28"/>
        </w:rPr>
        <w:t>;</w:t>
      </w:r>
    </w:p>
    <w:p w:rsidR="00150C7B" w:rsidRPr="00904AE7" w:rsidRDefault="00A4795C" w:rsidP="00904A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904AE7">
        <w:rPr>
          <w:rFonts w:ascii="Times New Roman" w:hAnsi="Times New Roman" w:cs="Times New Roman"/>
          <w:sz w:val="28"/>
          <w:szCs w:val="28"/>
        </w:rPr>
        <w:t>4</w:t>
      </w:r>
      <w:r w:rsidR="00EE2895" w:rsidRPr="00904AE7">
        <w:rPr>
          <w:rFonts w:ascii="Times New Roman" w:hAnsi="Times New Roman" w:cs="Times New Roman"/>
          <w:sz w:val="28"/>
          <w:szCs w:val="28"/>
        </w:rPr>
        <w:t>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E2895" w:rsidRPr="00904AE7">
        <w:rPr>
          <w:rFonts w:ascii="Times New Roman" w:hAnsi="Times New Roman" w:cs="Times New Roman"/>
          <w:sz w:val="28"/>
          <w:szCs w:val="28"/>
        </w:rPr>
        <w:t>выдаче решения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, если основания отказа не предусмотрены </w:t>
      </w:r>
      <w:r w:rsidR="00EE2895" w:rsidRPr="00904AE7">
        <w:rPr>
          <w:rFonts w:ascii="Times New Roman" w:eastAsia="Arial" w:hAnsi="Times New Roman" w:cs="Times New Roman"/>
          <w:sz w:val="28"/>
          <w:szCs w:val="28"/>
        </w:rPr>
        <w:t>законодательством</w:t>
      </w:r>
      <w:r w:rsidR="00150C7B" w:rsidRPr="00904AE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904AE7" w:rsidRDefault="00EE2895" w:rsidP="00904AE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E0C93" w:rsidRPr="00904AE7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внесения заявителем при предоставлении муниципальной услуги платы, не предусмотренной </w:t>
      </w:r>
      <w:r w:rsidRPr="00904AE7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 w:rsidR="00150C7B" w:rsidRPr="00904AE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6) Нарушение срока или порядка выдачи документов по результатам предоставления муниципальной услуги.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7)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945ED" w:rsidRPr="001A1AC5">
        <w:rPr>
          <w:rFonts w:ascii="Times New Roman" w:hAnsi="Times New Roman"/>
          <w:sz w:val="28"/>
          <w:szCs w:val="28"/>
        </w:rPr>
        <w:t>Кемеровской области-Кузбасса, муниципальными правовыми актами</w:t>
      </w:r>
      <w:r w:rsidRPr="00904A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0C93" w:rsidRDefault="00476445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8)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Отказ </w:t>
      </w:r>
      <w:r w:rsidR="00DF2D69" w:rsidRPr="00DF2D69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  <w:r w:rsidR="00DF2D69" w:rsidRPr="00DF2D69">
        <w:rPr>
          <w:rFonts w:ascii="Times New Roman" w:hAnsi="Times New Roman"/>
          <w:sz w:val="28"/>
          <w:szCs w:val="28"/>
        </w:rPr>
        <w:t xml:space="preserve">Таштагольского муниципального района, должностного лица органа, предоставляющего муниципальную услугу, </w:t>
      </w:r>
      <w:r w:rsidR="001E0C93" w:rsidRPr="00904AE7">
        <w:rPr>
          <w:rFonts w:ascii="Times New Roman" w:hAnsi="Times New Roman" w:cs="Times New Roman"/>
          <w:sz w:val="28"/>
          <w:szCs w:val="28"/>
        </w:rPr>
        <w:t>в исправлении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допущенных</w:t>
      </w:r>
      <w:r w:rsidR="00150C7B"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904AE7">
        <w:rPr>
          <w:rFonts w:ascii="Times New Roman" w:hAnsi="Times New Roman" w:cs="Times New Roman"/>
          <w:sz w:val="28"/>
          <w:szCs w:val="28"/>
        </w:rPr>
        <w:t>опечаток и ошибок</w:t>
      </w:r>
      <w:r w:rsidR="008B7883" w:rsidRPr="00904AE7">
        <w:rPr>
          <w:rFonts w:ascii="Times New Roman" w:hAnsi="Times New Roman" w:cs="Times New Roman"/>
          <w:sz w:val="28"/>
          <w:szCs w:val="28"/>
        </w:rPr>
        <w:t>,</w:t>
      </w:r>
      <w:r w:rsidR="001E0C93" w:rsidRPr="00904AE7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45ED" w:rsidRPr="00904AE7" w:rsidRDefault="007945ED" w:rsidP="00DF2D6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A1AC5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1A1AC5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A1AC5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6445" w:rsidRPr="00904AE7" w:rsidRDefault="001E0C93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5.3. Жалоба подается в письменной форме</w:t>
      </w:r>
      <w:r w:rsidRPr="00904AE7">
        <w:rPr>
          <w:rFonts w:ascii="Times New Roman" w:hAnsi="Times New Roman" w:cs="Times New Roman"/>
          <w:sz w:val="28"/>
          <w:szCs w:val="28"/>
        </w:rPr>
        <w:t xml:space="preserve">, в том числе при личном приеме заявителя, </w:t>
      </w:r>
      <w:r w:rsidR="00C8000F" w:rsidRPr="00904AE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</w:t>
      </w:r>
      <w:r w:rsidRPr="00904AE7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:rsidR="00476445" w:rsidRPr="00904AE7" w:rsidRDefault="00476445" w:rsidP="00904AE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5.4. Порядок подачи и рассмотрения жалобы.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76445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5.4.2. 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с </w:t>
      </w:r>
      <w:r w:rsidRPr="00904AE7">
        <w:rPr>
          <w:rFonts w:ascii="Times New Roman" w:hAnsi="Times New Roman" w:cs="Times New Roman"/>
          <w:sz w:val="28"/>
          <w:szCs w:val="28"/>
        </w:rPr>
        <w:t>использованием сети «Интернет», официального сайта органа, предоставляющего муниципальную услугу, в сети «Интернет», а также может быть подана при личном приёме заявителя.</w:t>
      </w:r>
      <w:proofErr w:type="gramEnd"/>
    </w:p>
    <w:p w:rsidR="007945ED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5.4.3.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 xml:space="preserve">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1A1AC5">
          <w:rPr>
            <w:rFonts w:ascii="Times New Roman" w:hAnsi="Times New Roman"/>
            <w:bCs/>
            <w:sz w:val="28"/>
            <w:szCs w:val="28"/>
          </w:rPr>
          <w:t xml:space="preserve">частью 3.2. статьи 11.2 Федерального закона от 27.07.2010 </w:t>
        </w:r>
        <w:r>
          <w:rPr>
            <w:rFonts w:ascii="Times New Roman" w:hAnsi="Times New Roman"/>
            <w:bCs/>
            <w:sz w:val="28"/>
            <w:szCs w:val="28"/>
          </w:rPr>
          <w:t xml:space="preserve">              </w:t>
        </w:r>
        <w:r w:rsidRPr="001A1AC5">
          <w:rPr>
            <w:rFonts w:ascii="Times New Roman" w:hAnsi="Times New Roman"/>
            <w:bCs/>
            <w:sz w:val="28"/>
            <w:szCs w:val="28"/>
          </w:rPr>
          <w:t>№ 210-ФЗ</w:t>
        </w:r>
      </w:hyperlink>
      <w:r w:rsidRPr="001A1AC5">
        <w:rPr>
          <w:rFonts w:ascii="Times New Roman" w:hAnsi="Times New Roman"/>
          <w:bCs/>
          <w:sz w:val="28"/>
          <w:szCs w:val="28"/>
        </w:rPr>
        <w:t>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</w:t>
      </w:r>
      <w:hyperlink r:id="rId13" w:history="1">
        <w:r w:rsidRPr="001A1AC5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1A1AC5">
        <w:rPr>
          <w:rFonts w:ascii="Times New Roman" w:hAnsi="Times New Roman"/>
          <w:bCs/>
          <w:sz w:val="28"/>
          <w:szCs w:val="28"/>
        </w:rPr>
        <w:t xml:space="preserve"> Российской Федерации, в антимонопольный орган.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 w:rsidR="00476445" w:rsidRPr="00904AE7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="001C0C92" w:rsidRPr="00904AE7">
        <w:rPr>
          <w:rFonts w:ascii="Times New Roman" w:hAnsi="Times New Roman" w:cs="Times New Roman"/>
          <w:sz w:val="28"/>
          <w:szCs w:val="28"/>
        </w:rPr>
        <w:t>ьного служащего;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904AE7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5.4.5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476445" w:rsidRPr="00904AE7" w:rsidRDefault="007945ED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5.4.6</w:t>
      </w:r>
      <w:r w:rsidR="00476445" w:rsidRPr="00904AE7">
        <w:rPr>
          <w:rFonts w:ascii="Times New Roman" w:hAnsi="Times New Roman" w:cs="Times New Roman"/>
          <w:sz w:val="28"/>
          <w:szCs w:val="28"/>
        </w:rPr>
        <w:t xml:space="preserve">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</w:t>
      </w:r>
    </w:p>
    <w:p w:rsidR="00476445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5.4.</w:t>
      </w:r>
      <w:r w:rsidR="007945ED">
        <w:rPr>
          <w:rFonts w:ascii="Times New Roman" w:hAnsi="Times New Roman" w:cs="Times New Roman"/>
          <w:sz w:val="28"/>
          <w:szCs w:val="28"/>
        </w:rPr>
        <w:t>7</w:t>
      </w:r>
      <w:r w:rsidRPr="00904AE7">
        <w:rPr>
          <w:rFonts w:ascii="Times New Roman" w:hAnsi="Times New Roman" w:cs="Times New Roman"/>
          <w:sz w:val="28"/>
          <w:szCs w:val="28"/>
        </w:rPr>
        <w:t>. В электронном виде жалоба может быть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 подана заявителем посредством </w:t>
      </w:r>
      <w:r w:rsidRPr="00904AE7">
        <w:rPr>
          <w:rFonts w:ascii="Times New Roman" w:hAnsi="Times New Roman" w:cs="Times New Roman"/>
          <w:sz w:val="28"/>
          <w:szCs w:val="28"/>
        </w:rPr>
        <w:t>официального сайта органа, предос</w:t>
      </w:r>
      <w:r w:rsidR="001C0C92" w:rsidRPr="00904AE7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="007945ED">
        <w:rPr>
          <w:rFonts w:ascii="Times New Roman" w:hAnsi="Times New Roman" w:cs="Times New Roman"/>
          <w:sz w:val="28"/>
          <w:szCs w:val="28"/>
        </w:rPr>
        <w:t>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5.5.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</w:t>
      </w:r>
      <w:r w:rsidRPr="00904AE7">
        <w:rPr>
          <w:rFonts w:ascii="Times New Roman" w:hAnsi="Times New Roman" w:cs="Times New Roman"/>
          <w:b/>
          <w:sz w:val="28"/>
          <w:szCs w:val="28"/>
        </w:rPr>
        <w:lastRenderedPageBreak/>
        <w:t>(бездействия) органа, предоставляющего</w:t>
      </w:r>
      <w:r w:rsidRPr="00904AE7">
        <w:rPr>
          <w:rFonts w:ascii="Times New Roman" w:hAnsi="Times New Roman" w:cs="Times New Roman"/>
          <w:sz w:val="28"/>
          <w:szCs w:val="28"/>
        </w:rPr>
        <w:t xml:space="preserve"> </w:t>
      </w:r>
      <w:r w:rsidRPr="00904AE7">
        <w:rPr>
          <w:rFonts w:ascii="Times New Roman" w:hAnsi="Times New Roman" w:cs="Times New Roman"/>
          <w:b/>
          <w:sz w:val="28"/>
          <w:szCs w:val="28"/>
        </w:rPr>
        <w:t>услугу,</w:t>
      </w:r>
      <w:r w:rsidRPr="00904AE7">
        <w:rPr>
          <w:rFonts w:ascii="Times New Roman" w:hAnsi="Times New Roman" w:cs="Times New Roman"/>
          <w:sz w:val="28"/>
          <w:szCs w:val="28"/>
        </w:rPr>
        <w:t xml:space="preserve"> а также его должностных лиц, размещен </w:t>
      </w:r>
      <w:r w:rsidR="001C0C92" w:rsidRPr="00904AE7">
        <w:rPr>
          <w:rFonts w:ascii="Times New Roman" w:hAnsi="Times New Roman" w:cs="Times New Roman"/>
          <w:sz w:val="28"/>
          <w:szCs w:val="28"/>
        </w:rPr>
        <w:t>на официальном сайте АТМР.</w:t>
      </w:r>
    </w:p>
    <w:p w:rsidR="00476445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5.6</w:t>
      </w:r>
      <w:r w:rsidR="00476445" w:rsidRPr="00904AE7">
        <w:rPr>
          <w:rFonts w:ascii="Times New Roman" w:hAnsi="Times New Roman" w:cs="Times New Roman"/>
          <w:b/>
          <w:sz w:val="28"/>
          <w:szCs w:val="28"/>
        </w:rPr>
        <w:t>. Сроки рассмотрения жалобы.</w:t>
      </w:r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пятнадцати рабочих дней</w:t>
      </w:r>
      <w:r w:rsidRPr="00904AE7">
        <w:rPr>
          <w:rFonts w:ascii="Times New Roman" w:hAnsi="Times New Roman" w:cs="Times New Roman"/>
          <w:sz w:val="28"/>
          <w:szCs w:val="28"/>
        </w:rPr>
        <w:t xml:space="preserve"> со дня ее регистрации, а в случае обжалования отказа органа, предост</w:t>
      </w:r>
      <w:r w:rsidR="001C0C92" w:rsidRPr="00904AE7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904AE7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</w:t>
      </w:r>
      <w:r w:rsidRPr="00904AE7">
        <w:rPr>
          <w:rFonts w:ascii="Times New Roman" w:hAnsi="Times New Roman" w:cs="Times New Roman"/>
          <w:b/>
          <w:sz w:val="28"/>
          <w:szCs w:val="28"/>
        </w:rPr>
        <w:t>в течение пяти рабочих дней со дня ее регистрации.</w:t>
      </w:r>
      <w:proofErr w:type="gramEnd"/>
    </w:p>
    <w:p w:rsidR="00292507" w:rsidRPr="00904AE7" w:rsidRDefault="00476445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7</w:t>
      </w:r>
      <w:r w:rsidRPr="00904AE7">
        <w:rPr>
          <w:rFonts w:ascii="Times New Roman" w:hAnsi="Times New Roman" w:cs="Times New Roman"/>
          <w:b/>
          <w:sz w:val="28"/>
          <w:szCs w:val="28"/>
        </w:rPr>
        <w:t>. Результат рассмотрения жалобы.</w:t>
      </w:r>
      <w:r w:rsidR="00292507" w:rsidRPr="00904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5.6.1. По результатам рассмотрения жалобы принимается решение: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5.6.3. В ответе по результатам рассмотрения жалобы указываются: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A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92507" w:rsidRPr="00904AE7" w:rsidRDefault="00292507" w:rsidP="003D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29250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 </w:t>
      </w:r>
    </w:p>
    <w:p w:rsidR="00AA2357" w:rsidRPr="001A1AC5" w:rsidRDefault="00AA2357" w:rsidP="00AA2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AA2357" w:rsidRPr="00904AE7" w:rsidRDefault="00AA2357" w:rsidP="00AA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жалобы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 xml:space="preserve">5.6.5. Уполномоченный на рассмотрение жалобы орган, предоставляющий муниципальную услугу, отказывает в удовлетворении жалобы в следующих случаях: 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5.6.6. Уполномоченный на рассмотрение жалобы орган, предоставляющий муниципальную услугу, вправе оставить жалобу без ответа в следующих случаях: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5.6.7. Уполномоченный на рассмотрение жалобы орган,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292507" w:rsidRPr="00904AE7" w:rsidRDefault="00904AE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 xml:space="preserve">5.7. </w:t>
      </w:r>
      <w:r w:rsidR="00292507" w:rsidRPr="00904AE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904AE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4A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4AE7">
        <w:rPr>
          <w:rFonts w:ascii="Times New Roman" w:hAnsi="Times New Roman" w:cs="Times New Roman"/>
          <w:sz w:val="28"/>
          <w:szCs w:val="28"/>
        </w:rPr>
        <w:t xml:space="preserve">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AE7">
        <w:rPr>
          <w:rFonts w:ascii="Times New Roman" w:hAnsi="Times New Roman" w:cs="Times New Roman"/>
          <w:b/>
          <w:sz w:val="28"/>
          <w:szCs w:val="28"/>
        </w:rPr>
        <w:t>5.8. Порядок обжалования решения по жалобе.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904AE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04AE7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92507" w:rsidRPr="00904AE7" w:rsidRDefault="00292507" w:rsidP="00904A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Информация настоящего раздела также размещена: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292507" w:rsidRPr="00904AE7" w:rsidRDefault="00292507" w:rsidP="00904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услуги.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Информацию по  настоящему разделу можно также получить при личном обращении заявителя в АТМР;</w:t>
      </w:r>
    </w:p>
    <w:p w:rsidR="00292507" w:rsidRPr="00904AE7" w:rsidRDefault="00292507" w:rsidP="00904AE7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292507" w:rsidRPr="00904AE7" w:rsidRDefault="00292507" w:rsidP="003D0A10">
      <w:pPr>
        <w:pStyle w:val="punct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904AE7">
        <w:rPr>
          <w:sz w:val="28"/>
          <w:szCs w:val="28"/>
        </w:rPr>
        <w:t>по телефону.</w:t>
      </w:r>
      <w:r w:rsidRPr="00904AE7">
        <w:rPr>
          <w:sz w:val="28"/>
          <w:szCs w:val="28"/>
        </w:rPr>
        <w:br w:type="page"/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7B32" w:rsidRPr="00904AE7" w:rsidRDefault="00F57B32" w:rsidP="00904AE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18" w:rsidRDefault="00EF2318" w:rsidP="00EF2318">
      <w:pPr>
        <w:pStyle w:val="ConsPlusNonformat1"/>
        <w:widowControl/>
      </w:pPr>
      <w:r>
        <w:t xml:space="preserve">                       Главе Таштагольского муниципального района </w:t>
      </w:r>
      <w:proofErr w:type="spellStart"/>
      <w:r>
        <w:t>Макута.В.Н</w:t>
      </w:r>
      <w:proofErr w:type="spellEnd"/>
    </w:p>
    <w:p w:rsidR="00EF2318" w:rsidRDefault="00EF2318" w:rsidP="00EF2318">
      <w:pPr>
        <w:pStyle w:val="ConsPlusNonformat1"/>
        <w:widowControl/>
      </w:pPr>
      <w:r>
        <w:t xml:space="preserve">                             от 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</w:t>
      </w:r>
      <w:proofErr w:type="gramStart"/>
      <w:r>
        <w:t>(наименование юридического лица, его почтовый</w:t>
      </w:r>
      <w:proofErr w:type="gramEnd"/>
    </w:p>
    <w:p w:rsidR="00EF2318" w:rsidRDefault="00EF2318" w:rsidP="00EF2318">
      <w:pPr>
        <w:pStyle w:val="ConsPlusNonformat1"/>
        <w:widowControl/>
      </w:pPr>
      <w:r>
        <w:t xml:space="preserve">                                       адрес, телефон, факс,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банковские реквизиты; Ф.И.О. физического лица,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          его адрес по месту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       регистрации, паспорт: номер, серия,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, телефоны)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______________________________________________</w:t>
      </w: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</w:p>
    <w:p w:rsidR="00EF2318" w:rsidRPr="00DC37A0" w:rsidRDefault="00EF2318" w:rsidP="00EF2318">
      <w:pPr>
        <w:pStyle w:val="ConsPlusNonformat1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C37A0">
        <w:rPr>
          <w:sz w:val="28"/>
          <w:szCs w:val="28"/>
        </w:rPr>
        <w:t xml:space="preserve"> Заявление о предоставлении сведений из </w:t>
      </w:r>
      <w:r>
        <w:rPr>
          <w:sz w:val="28"/>
          <w:szCs w:val="28"/>
        </w:rPr>
        <w:t>Г</w:t>
      </w:r>
      <w:r w:rsidRPr="00DC37A0">
        <w:rPr>
          <w:sz w:val="28"/>
          <w:szCs w:val="28"/>
        </w:rPr>
        <w:t>ИСОГД.</w:t>
      </w:r>
    </w:p>
    <w:p w:rsidR="00EF2318" w:rsidRPr="00DC37A0" w:rsidRDefault="00EF2318" w:rsidP="00EF2318">
      <w:pPr>
        <w:pStyle w:val="ConsPlusNonformat1"/>
        <w:widowControl/>
        <w:rPr>
          <w:sz w:val="28"/>
          <w:szCs w:val="28"/>
        </w:rPr>
      </w:pPr>
    </w:p>
    <w:p w:rsidR="00EF2318" w:rsidRDefault="00EF2318" w:rsidP="00EF2318">
      <w:pPr>
        <w:pStyle w:val="ConsPlusNonformat1"/>
        <w:widowControl/>
      </w:pPr>
      <w:r>
        <w:t xml:space="preserve">    Прошу предоставить из __________________ раздела </w:t>
      </w:r>
      <w:proofErr w:type="gramStart"/>
      <w:r>
        <w:t>государственной</w:t>
      </w:r>
      <w:proofErr w:type="gramEnd"/>
      <w:r>
        <w:t xml:space="preserve"> </w:t>
      </w:r>
    </w:p>
    <w:p w:rsidR="00EF2318" w:rsidRDefault="00EF2318" w:rsidP="00EF2318">
      <w:pPr>
        <w:pStyle w:val="ConsPlusNonformat1"/>
        <w:widowControl/>
      </w:pPr>
      <w:r>
        <w:t xml:space="preserve">                       (указать N раздела ГИСОГД)</w:t>
      </w: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  <w:r>
        <w:t>информационной системы обеспечения градостроительной деятельности сведения о: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</w:t>
      </w:r>
      <w:proofErr w:type="gramStart"/>
      <w:r>
        <w:t>(указать запрашиваемые сведения о развитии территории,</w:t>
      </w:r>
      <w:proofErr w:type="gramEnd"/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застройке территории,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земельном </w:t>
      </w:r>
      <w:proofErr w:type="gramStart"/>
      <w:r>
        <w:t>участке</w:t>
      </w:r>
      <w:proofErr w:type="gramEnd"/>
      <w:r>
        <w:t xml:space="preserve"> и (или)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proofErr w:type="gramStart"/>
      <w:r>
        <w:t>объекте</w:t>
      </w:r>
      <w:proofErr w:type="gramEnd"/>
      <w:r>
        <w:t xml:space="preserve"> капитального строительства,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иные сведения и копии документов для градостроительной деятельности)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Запрашиваемые сведения прошу предоставить 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      </w:t>
      </w:r>
      <w:proofErr w:type="gramStart"/>
      <w:r>
        <w:t>(указать форму предоставления сведений -</w:t>
      </w:r>
      <w:proofErr w:type="gramEnd"/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на бумажном или электронном носителе, формат электронных данных,</w:t>
      </w:r>
    </w:p>
    <w:p w:rsidR="00EF2318" w:rsidRDefault="00EF2318" w:rsidP="00EF2318">
      <w:pPr>
        <w:pStyle w:val="ConsPlusNonformat1"/>
        <w:widowControl/>
      </w:pPr>
      <w:r>
        <w:t>___________________________________________________________________________</w:t>
      </w:r>
    </w:p>
    <w:p w:rsidR="00EF2318" w:rsidRDefault="00EF2318" w:rsidP="00EF2318">
      <w:pPr>
        <w:pStyle w:val="ConsPlusNonformat1"/>
        <w:widowControl/>
      </w:pPr>
      <w:r>
        <w:t xml:space="preserve">  количество экземпляров, способ доставки сведений: направить почтой </w:t>
      </w:r>
      <w:proofErr w:type="gramStart"/>
      <w:r>
        <w:t>по</w:t>
      </w:r>
      <w:proofErr w:type="gramEnd"/>
    </w:p>
    <w:p w:rsidR="00EF2318" w:rsidRDefault="00EF2318" w:rsidP="00EF2318">
      <w:pPr>
        <w:pStyle w:val="ConsPlusNonformat1"/>
        <w:widowControl/>
      </w:pPr>
      <w:r>
        <w:t xml:space="preserve">                   указанному адресу или получить лично)</w:t>
      </w: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  <w:r>
        <w:t xml:space="preserve">   </w:t>
      </w:r>
    </w:p>
    <w:p w:rsidR="00EF2318" w:rsidRDefault="00EF2318" w:rsidP="00EF2318">
      <w:pPr>
        <w:pStyle w:val="ConsPlusNonformat1"/>
        <w:widowControl/>
      </w:pPr>
      <w:r>
        <w:t xml:space="preserve"> С условиями предоставления и оплаты сведений ознакомле</w:t>
      </w:r>
      <w:proofErr w:type="gramStart"/>
      <w:r>
        <w:t>н(</w:t>
      </w:r>
      <w:proofErr w:type="gramEnd"/>
      <w:r>
        <w:t>-а).</w:t>
      </w:r>
    </w:p>
    <w:p w:rsidR="00EF2318" w:rsidRDefault="00EF2318" w:rsidP="00EF2318">
      <w:pPr>
        <w:pStyle w:val="ConsPlusNonformat1"/>
        <w:widowControl/>
      </w:pPr>
      <w:r>
        <w:t xml:space="preserve">    ____________________________________________________________</w:t>
      </w: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</w:p>
    <w:p w:rsidR="00EF2318" w:rsidRDefault="00EF2318" w:rsidP="00EF2318">
      <w:pPr>
        <w:pStyle w:val="ConsPlusNonformat1"/>
        <w:widowControl/>
      </w:pPr>
      <w:r>
        <w:t>"___"_______________________ 20__ г.                 ______________________</w:t>
      </w:r>
    </w:p>
    <w:p w:rsidR="00EF2318" w:rsidRDefault="00EF2318" w:rsidP="00EF2318">
      <w:pPr>
        <w:pStyle w:val="ConsPlusNonformat1"/>
        <w:widowControl/>
      </w:pPr>
      <w:r>
        <w:t xml:space="preserve">     (дата подачи заявления)                          (подпись заявителя)</w:t>
      </w:r>
    </w:p>
    <w:p w:rsidR="00EF2318" w:rsidRDefault="00EF2318" w:rsidP="00EF2318">
      <w:pPr>
        <w:ind w:firstLine="540"/>
        <w:jc w:val="both"/>
        <w:outlineLvl w:val="1"/>
      </w:pPr>
    </w:p>
    <w:p w:rsidR="00EF2318" w:rsidRDefault="00EF2318" w:rsidP="00EF2318">
      <w:pPr>
        <w:jc w:val="right"/>
        <w:outlineLvl w:val="1"/>
        <w:rPr>
          <w:sz w:val="24"/>
          <w:szCs w:val="24"/>
        </w:rPr>
      </w:pPr>
    </w:p>
    <w:p w:rsidR="00EF2318" w:rsidRDefault="00EF23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2318" w:rsidRPr="00904AE7" w:rsidRDefault="00EF2318" w:rsidP="00EF231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F2318" w:rsidRPr="00904AE7" w:rsidRDefault="00EF2318" w:rsidP="00EF2318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04AE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2318" w:rsidRPr="000F1D60" w:rsidRDefault="00EF2318" w:rsidP="00EF2318">
      <w:pPr>
        <w:jc w:val="center"/>
        <w:rPr>
          <w:sz w:val="24"/>
          <w:szCs w:val="24"/>
        </w:rPr>
      </w:pPr>
    </w:p>
    <w:p w:rsidR="00EF2318" w:rsidRDefault="00EF2318" w:rsidP="00EF2318">
      <w:pPr>
        <w:ind w:firstLine="540"/>
        <w:jc w:val="both"/>
        <w:outlineLvl w:val="1"/>
      </w:pPr>
    </w:p>
    <w:p w:rsidR="00EF2318" w:rsidRDefault="00EF2318" w:rsidP="00EF2318">
      <w:pPr>
        <w:jc w:val="center"/>
        <w:outlineLvl w:val="1"/>
        <w:rPr>
          <w:sz w:val="28"/>
          <w:szCs w:val="28"/>
        </w:rPr>
      </w:pPr>
    </w:p>
    <w:p w:rsidR="00EF2318" w:rsidRPr="000F1D60" w:rsidRDefault="00EF2318" w:rsidP="00EF2318">
      <w:pPr>
        <w:jc w:val="center"/>
        <w:outlineLvl w:val="1"/>
        <w:rPr>
          <w:sz w:val="28"/>
          <w:szCs w:val="28"/>
        </w:rPr>
      </w:pPr>
      <w:r w:rsidRPr="000F1D60">
        <w:rPr>
          <w:sz w:val="28"/>
          <w:szCs w:val="28"/>
        </w:rPr>
        <w:t>БЛОК-СХЕМА</w:t>
      </w:r>
    </w:p>
    <w:p w:rsidR="00EF2318" w:rsidRPr="000F1D60" w:rsidRDefault="00EF2318" w:rsidP="00EF2318">
      <w:pPr>
        <w:jc w:val="center"/>
        <w:outlineLvl w:val="1"/>
        <w:rPr>
          <w:sz w:val="28"/>
          <w:szCs w:val="28"/>
        </w:rPr>
      </w:pPr>
      <w:r w:rsidRPr="000F1D60">
        <w:rPr>
          <w:sz w:val="28"/>
          <w:szCs w:val="28"/>
        </w:rPr>
        <w:t>ПРЕДОСТАВЛЕНИЯ МУНИЦИПАЛЬНОЙ УСЛУГИ</w:t>
      </w:r>
    </w:p>
    <w:p w:rsidR="00EF2318" w:rsidRDefault="00EF2318" w:rsidP="00EF2318">
      <w:pPr>
        <w:jc w:val="center"/>
        <w:outlineLvl w:val="1"/>
      </w:pPr>
    </w:p>
    <w:p w:rsidR="00EF2318" w:rsidRDefault="00EF2318" w:rsidP="00EF2318">
      <w:pPr>
        <w:pStyle w:val="ConsPlusNonformat1"/>
        <w:widowControl/>
        <w:jc w:val="both"/>
      </w:pPr>
      <w:r>
        <w:t xml:space="preserve">            </w:t>
      </w:r>
    </w:p>
    <w:p w:rsidR="00EF2318" w:rsidRDefault="00EF2318" w:rsidP="00EF2318">
      <w:pPr>
        <w:pStyle w:val="ConsPlusNonformat1"/>
        <w:widowControl/>
        <w:jc w:val="both"/>
      </w:pPr>
    </w:p>
    <w:p w:rsidR="00EF2318" w:rsidRDefault="00EF2318" w:rsidP="00EF2318">
      <w:pPr>
        <w:pStyle w:val="ConsPlusNonformat1"/>
        <w:widowControl/>
        <w:jc w:val="both"/>
      </w:pPr>
      <w:r>
        <w:t xml:space="preserve">                                    </w:t>
      </w:r>
    </w:p>
    <w:p w:rsidR="00EF2318" w:rsidRDefault="00EF2318" w:rsidP="00EF2318">
      <w:pPr>
        <w:pStyle w:val="ConsPlusNonformat1"/>
        <w:widowControl/>
      </w:pPr>
      <w:r>
        <w:t xml:space="preserve">                                    </w:t>
      </w:r>
    </w:p>
    <w:p w:rsidR="00EF2318" w:rsidRPr="00696DE2" w:rsidRDefault="000262C6" w:rsidP="00EF2318">
      <w:pPr>
        <w:ind w:firstLine="540"/>
        <w:jc w:val="both"/>
        <w:outlineLvl w:val="1"/>
      </w:pPr>
      <w:r>
        <w:pict>
          <v:group id="_x0000_s1026" editas="canvas" style="width:459pt;height:5in;mso-position-horizontal-relative:char;mso-position-vertical-relative:line" coordorigin="2241,2517" coordsize="9180,72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1;top:2517;width:9180;height:7200" o:preferrelative="f">
              <v:fill o:detectmouseclick="t"/>
              <v:path o:extrusionok="t" o:connecttype="none"/>
              <o:lock v:ext="edit" text="t"/>
            </v:shape>
            <v:rect id="_x0000_s1028" style="position:absolute;left:3141;top:4497;width:6659;height:1080"/>
            <v:rect id="_x0000_s1029" style="position:absolute;left:3681;top:7017;width:5760;height:900"/>
            <v:line id="_x0000_s1030" style="position:absolute" from="6381,5577" to="6381,7017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1" type="#_x0000_t136" style="position:absolute;left:3501;top:4677;width:6012;height:272">
              <v:shadow color="#868686"/>
              <v:textpath style="font-family:&quot;Arial&quot;;font-size:12pt;v-text-kern:t" trim="t" fitpath="t" string="Рассмотрение заявления, проверка наличия сведений"/>
            </v:shape>
            <v:shape id="_x0000_s1032" type="#_x0000_t136" style="position:absolute;left:4041;top:5079;width:5145;height:270">
              <v:shadow color="#868686"/>
              <v:textpath style="font-family:&quot;Arial&quot;;font-size:12pt;v-text-kern:t" trim="t" fitpath="t" string="в ГИС ОГД и возможности их предоставления "/>
            </v:shape>
            <v:shape id="_x0000_s1033" type="#_x0000_t136" style="position:absolute;left:3861;top:7197;width:5325;height:270">
              <v:shadow color="#868686"/>
              <v:textpath style="font-family:&quot;Arial&quot;;font-size:12pt;v-text-kern:t" trim="t" fitpath="t" string="Подготовка и выдача запрашиваемых сведений,"/>
            </v:shape>
            <v:shape id="_x0000_s1034" type="#_x0000_t136" style="position:absolute;left:3861;top:7557;width:5325;height:270">
              <v:shadow color="#868686"/>
              <v:textpath style="font-family:&quot;Arial&quot;;font-size:12pt;v-text-kern:t" trim="t" fitpath="t" string="или отказ в предоставлении сведений ГИС ОГД"/>
            </v:shape>
            <v:rect id="_x0000_s1035" style="position:absolute;left:4761;top:2697;width:3960;height:900"/>
            <v:shape id="_x0000_s1036" type="#_x0000_t136" style="position:absolute;left:5016;top:3057;width:3525;height:270">
              <v:shadow color="#868686"/>
              <v:textpath style="font-family:&quot;Arial&quot;;font-size:12pt;v-text-kern:t" trim="t" fitpath="t" string="Прием и регистрация заявления"/>
            </v:shape>
            <v:line id="_x0000_s1037" style="position:absolute" from="6561,3597" to="6561,4497">
              <v:stroke endarrow="block"/>
            </v:line>
            <w10:wrap type="none"/>
            <w10:anchorlock/>
          </v:group>
        </w:pict>
      </w:r>
    </w:p>
    <w:p w:rsidR="00EF2318" w:rsidRDefault="00EF2318" w:rsidP="00EF2318"/>
    <w:p w:rsidR="00724467" w:rsidRPr="00904AE7" w:rsidRDefault="00724467" w:rsidP="00EF231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724467" w:rsidRPr="00904AE7" w:rsidSect="00217896">
      <w:footerReference w:type="even" r:id="rId14"/>
      <w:footerReference w:type="default" r:id="rId15"/>
      <w:pgSz w:w="11906" w:h="16838"/>
      <w:pgMar w:top="1134" w:right="851" w:bottom="1134" w:left="1418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7AE" w:rsidRDefault="008737AE" w:rsidP="00B82A2D">
      <w:pPr>
        <w:spacing w:after="0" w:line="240" w:lineRule="auto"/>
      </w:pPr>
      <w:r>
        <w:separator/>
      </w:r>
    </w:p>
  </w:endnote>
  <w:endnote w:type="continuationSeparator" w:id="0">
    <w:p w:rsidR="008737AE" w:rsidRDefault="008737AE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9134"/>
      <w:docPartObj>
        <w:docPartGallery w:val="Page Numbers (Bottom of Page)"/>
        <w:docPartUnique/>
      </w:docPartObj>
    </w:sdtPr>
    <w:sdtContent>
      <w:p w:rsidR="008737AE" w:rsidRDefault="000262C6">
        <w:pPr>
          <w:pStyle w:val="af2"/>
          <w:jc w:val="right"/>
        </w:pPr>
        <w:fldSimple w:instr=" PAGE   \* MERGEFORMAT ">
          <w:r w:rsidR="000653FA">
            <w:rPr>
              <w:noProof/>
            </w:rPr>
            <w:t>2</w:t>
          </w:r>
        </w:fldSimple>
      </w:p>
    </w:sdtContent>
  </w:sdt>
  <w:p w:rsidR="008737AE" w:rsidRDefault="008737A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0782"/>
      <w:docPartObj>
        <w:docPartGallery w:val="Page Numbers (Bottom of Page)"/>
        <w:docPartUnique/>
      </w:docPartObj>
    </w:sdtPr>
    <w:sdtContent>
      <w:p w:rsidR="00217896" w:rsidRDefault="000262C6">
        <w:pPr>
          <w:pStyle w:val="af2"/>
          <w:jc w:val="right"/>
        </w:pPr>
        <w:fldSimple w:instr=" PAGE   \* MERGEFORMAT ">
          <w:r w:rsidR="000653FA">
            <w:rPr>
              <w:noProof/>
            </w:rPr>
            <w:t>21</w:t>
          </w:r>
        </w:fldSimple>
      </w:p>
    </w:sdtContent>
  </w:sdt>
  <w:p w:rsidR="008737AE" w:rsidRDefault="008737A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7AE" w:rsidRDefault="008737AE" w:rsidP="00B82A2D">
      <w:pPr>
        <w:spacing w:after="0" w:line="240" w:lineRule="auto"/>
      </w:pPr>
      <w:r>
        <w:separator/>
      </w:r>
    </w:p>
  </w:footnote>
  <w:footnote w:type="continuationSeparator" w:id="0">
    <w:p w:rsidR="008737AE" w:rsidRDefault="008737AE" w:rsidP="00B8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6844ACE"/>
    <w:multiLevelType w:val="hybridMultilevel"/>
    <w:tmpl w:val="0604394A"/>
    <w:lvl w:ilvl="0" w:tplc="2EDE7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4A113C2D"/>
    <w:multiLevelType w:val="hybridMultilevel"/>
    <w:tmpl w:val="72942B46"/>
    <w:lvl w:ilvl="0" w:tplc="8D4AF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F7DBC"/>
    <w:multiLevelType w:val="hybridMultilevel"/>
    <w:tmpl w:val="F2065262"/>
    <w:lvl w:ilvl="0" w:tplc="2EDE7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6"/>
  </w:num>
  <w:num w:numId="10">
    <w:abstractNumId w:val="4"/>
  </w:num>
  <w:num w:numId="11">
    <w:abstractNumId w:val="15"/>
  </w:num>
  <w:num w:numId="12">
    <w:abstractNumId w:val="25"/>
  </w:num>
  <w:num w:numId="13">
    <w:abstractNumId w:val="17"/>
  </w:num>
  <w:num w:numId="14">
    <w:abstractNumId w:val="26"/>
  </w:num>
  <w:num w:numId="15">
    <w:abstractNumId w:val="5"/>
  </w:num>
  <w:num w:numId="16">
    <w:abstractNumId w:val="22"/>
  </w:num>
  <w:num w:numId="17">
    <w:abstractNumId w:val="8"/>
  </w:num>
  <w:num w:numId="18">
    <w:abstractNumId w:val="23"/>
  </w:num>
  <w:num w:numId="19">
    <w:abstractNumId w:val="10"/>
  </w:num>
  <w:num w:numId="20">
    <w:abstractNumId w:val="0"/>
  </w:num>
  <w:num w:numId="21">
    <w:abstractNumId w:val="16"/>
  </w:num>
  <w:num w:numId="22">
    <w:abstractNumId w:val="3"/>
  </w:num>
  <w:num w:numId="23">
    <w:abstractNumId w:val="1"/>
  </w:num>
  <w:num w:numId="24">
    <w:abstractNumId w:val="13"/>
  </w:num>
  <w:num w:numId="25">
    <w:abstractNumId w:val="19"/>
  </w:num>
  <w:num w:numId="26">
    <w:abstractNumId w:val="18"/>
  </w:num>
  <w:num w:numId="27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39617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7DF"/>
    <w:rsid w:val="00015AAD"/>
    <w:rsid w:val="000216BD"/>
    <w:rsid w:val="00021D6D"/>
    <w:rsid w:val="000262C6"/>
    <w:rsid w:val="00027105"/>
    <w:rsid w:val="0003611E"/>
    <w:rsid w:val="00037D18"/>
    <w:rsid w:val="00040455"/>
    <w:rsid w:val="00040CC7"/>
    <w:rsid w:val="000428C4"/>
    <w:rsid w:val="000441CC"/>
    <w:rsid w:val="00052DF8"/>
    <w:rsid w:val="000551FC"/>
    <w:rsid w:val="000558AF"/>
    <w:rsid w:val="00060945"/>
    <w:rsid w:val="00062252"/>
    <w:rsid w:val="00063D15"/>
    <w:rsid w:val="00064A47"/>
    <w:rsid w:val="000653FA"/>
    <w:rsid w:val="00065BDB"/>
    <w:rsid w:val="00066376"/>
    <w:rsid w:val="000704F5"/>
    <w:rsid w:val="00074DD8"/>
    <w:rsid w:val="000770D4"/>
    <w:rsid w:val="00077A08"/>
    <w:rsid w:val="00077CCD"/>
    <w:rsid w:val="00080A3E"/>
    <w:rsid w:val="00080ACD"/>
    <w:rsid w:val="00092907"/>
    <w:rsid w:val="00092BCA"/>
    <w:rsid w:val="00094D89"/>
    <w:rsid w:val="000A03EC"/>
    <w:rsid w:val="000A25CC"/>
    <w:rsid w:val="000A51F8"/>
    <w:rsid w:val="000B72AD"/>
    <w:rsid w:val="000B7F49"/>
    <w:rsid w:val="000C159A"/>
    <w:rsid w:val="000C21F3"/>
    <w:rsid w:val="000C2DDF"/>
    <w:rsid w:val="000C3B0A"/>
    <w:rsid w:val="000C57E8"/>
    <w:rsid w:val="000C714D"/>
    <w:rsid w:val="000D2B33"/>
    <w:rsid w:val="000E4C03"/>
    <w:rsid w:val="000F34FC"/>
    <w:rsid w:val="000F3A01"/>
    <w:rsid w:val="000F68C5"/>
    <w:rsid w:val="000F75C7"/>
    <w:rsid w:val="001037AE"/>
    <w:rsid w:val="00103F0F"/>
    <w:rsid w:val="00105AF6"/>
    <w:rsid w:val="00107B24"/>
    <w:rsid w:val="0011116B"/>
    <w:rsid w:val="001161AE"/>
    <w:rsid w:val="00117BA1"/>
    <w:rsid w:val="00121B95"/>
    <w:rsid w:val="00122679"/>
    <w:rsid w:val="00123236"/>
    <w:rsid w:val="00133524"/>
    <w:rsid w:val="00134968"/>
    <w:rsid w:val="00134A99"/>
    <w:rsid w:val="00135289"/>
    <w:rsid w:val="0014706F"/>
    <w:rsid w:val="00150C7B"/>
    <w:rsid w:val="00150D36"/>
    <w:rsid w:val="001512B1"/>
    <w:rsid w:val="00153F39"/>
    <w:rsid w:val="001571D3"/>
    <w:rsid w:val="00161FFC"/>
    <w:rsid w:val="00164379"/>
    <w:rsid w:val="00173688"/>
    <w:rsid w:val="00176BDC"/>
    <w:rsid w:val="0018434E"/>
    <w:rsid w:val="00185B20"/>
    <w:rsid w:val="0018778C"/>
    <w:rsid w:val="0019011D"/>
    <w:rsid w:val="00195F7E"/>
    <w:rsid w:val="001A0C48"/>
    <w:rsid w:val="001A571D"/>
    <w:rsid w:val="001B4F40"/>
    <w:rsid w:val="001B6344"/>
    <w:rsid w:val="001B79D3"/>
    <w:rsid w:val="001C01AC"/>
    <w:rsid w:val="001C0C92"/>
    <w:rsid w:val="001E0C93"/>
    <w:rsid w:val="001E1C00"/>
    <w:rsid w:val="001E243F"/>
    <w:rsid w:val="001E5194"/>
    <w:rsid w:val="001E5842"/>
    <w:rsid w:val="001E6D9B"/>
    <w:rsid w:val="001E79D7"/>
    <w:rsid w:val="001E7C46"/>
    <w:rsid w:val="001F3B27"/>
    <w:rsid w:val="001F51F5"/>
    <w:rsid w:val="001F6922"/>
    <w:rsid w:val="001F7C6F"/>
    <w:rsid w:val="001F7DAF"/>
    <w:rsid w:val="00203F58"/>
    <w:rsid w:val="0020448F"/>
    <w:rsid w:val="00206537"/>
    <w:rsid w:val="002115A5"/>
    <w:rsid w:val="00217896"/>
    <w:rsid w:val="0022205F"/>
    <w:rsid w:val="00223C0D"/>
    <w:rsid w:val="00224009"/>
    <w:rsid w:val="00226DD7"/>
    <w:rsid w:val="00234FE1"/>
    <w:rsid w:val="00240738"/>
    <w:rsid w:val="00244259"/>
    <w:rsid w:val="0024672C"/>
    <w:rsid w:val="002552D5"/>
    <w:rsid w:val="002561C4"/>
    <w:rsid w:val="00261C6A"/>
    <w:rsid w:val="00261D6F"/>
    <w:rsid w:val="00263C19"/>
    <w:rsid w:val="00264A7F"/>
    <w:rsid w:val="00271B3A"/>
    <w:rsid w:val="0027426C"/>
    <w:rsid w:val="002755FE"/>
    <w:rsid w:val="002756B4"/>
    <w:rsid w:val="00275F11"/>
    <w:rsid w:val="0028024E"/>
    <w:rsid w:val="002823CF"/>
    <w:rsid w:val="00283BB0"/>
    <w:rsid w:val="0028566A"/>
    <w:rsid w:val="002865B2"/>
    <w:rsid w:val="002876A4"/>
    <w:rsid w:val="00292507"/>
    <w:rsid w:val="0029286A"/>
    <w:rsid w:val="0029665F"/>
    <w:rsid w:val="00297656"/>
    <w:rsid w:val="002979AC"/>
    <w:rsid w:val="002A0F4F"/>
    <w:rsid w:val="002A16C7"/>
    <w:rsid w:val="002A3509"/>
    <w:rsid w:val="002A4C0A"/>
    <w:rsid w:val="002A4F21"/>
    <w:rsid w:val="002A5562"/>
    <w:rsid w:val="002B0B23"/>
    <w:rsid w:val="002B0BB3"/>
    <w:rsid w:val="002B1961"/>
    <w:rsid w:val="002B1BF8"/>
    <w:rsid w:val="002B25A8"/>
    <w:rsid w:val="002B281F"/>
    <w:rsid w:val="002B29A9"/>
    <w:rsid w:val="002B4197"/>
    <w:rsid w:val="002B5BF2"/>
    <w:rsid w:val="002B6100"/>
    <w:rsid w:val="002C5564"/>
    <w:rsid w:val="002C583A"/>
    <w:rsid w:val="002C66F0"/>
    <w:rsid w:val="002D6881"/>
    <w:rsid w:val="002D7950"/>
    <w:rsid w:val="002D7D97"/>
    <w:rsid w:val="002E33AF"/>
    <w:rsid w:val="002F0103"/>
    <w:rsid w:val="00300653"/>
    <w:rsid w:val="00301816"/>
    <w:rsid w:val="00302EA2"/>
    <w:rsid w:val="00307A01"/>
    <w:rsid w:val="003130D3"/>
    <w:rsid w:val="00316C81"/>
    <w:rsid w:val="00320E35"/>
    <w:rsid w:val="00321E3A"/>
    <w:rsid w:val="00332482"/>
    <w:rsid w:val="00334F07"/>
    <w:rsid w:val="00336B0F"/>
    <w:rsid w:val="00341118"/>
    <w:rsid w:val="003412A3"/>
    <w:rsid w:val="00342EEF"/>
    <w:rsid w:val="003505AC"/>
    <w:rsid w:val="003517C9"/>
    <w:rsid w:val="00355111"/>
    <w:rsid w:val="003566CF"/>
    <w:rsid w:val="0036198E"/>
    <w:rsid w:val="00362F85"/>
    <w:rsid w:val="00363CD3"/>
    <w:rsid w:val="00364CB9"/>
    <w:rsid w:val="00367677"/>
    <w:rsid w:val="00367A13"/>
    <w:rsid w:val="00372C5D"/>
    <w:rsid w:val="00374EED"/>
    <w:rsid w:val="00377D52"/>
    <w:rsid w:val="00377FA1"/>
    <w:rsid w:val="0038025D"/>
    <w:rsid w:val="00380B55"/>
    <w:rsid w:val="0038194F"/>
    <w:rsid w:val="00383055"/>
    <w:rsid w:val="003842CA"/>
    <w:rsid w:val="00385086"/>
    <w:rsid w:val="00385BDD"/>
    <w:rsid w:val="00386ACC"/>
    <w:rsid w:val="00386B0B"/>
    <w:rsid w:val="00386F2E"/>
    <w:rsid w:val="00386FEC"/>
    <w:rsid w:val="00393A7F"/>
    <w:rsid w:val="003942F1"/>
    <w:rsid w:val="003944F5"/>
    <w:rsid w:val="0039719D"/>
    <w:rsid w:val="003A51F1"/>
    <w:rsid w:val="003B1BAE"/>
    <w:rsid w:val="003B2A79"/>
    <w:rsid w:val="003B5AC5"/>
    <w:rsid w:val="003B5F47"/>
    <w:rsid w:val="003B6858"/>
    <w:rsid w:val="003C2E44"/>
    <w:rsid w:val="003C4433"/>
    <w:rsid w:val="003C5FAD"/>
    <w:rsid w:val="003D0A10"/>
    <w:rsid w:val="003D3F1C"/>
    <w:rsid w:val="003E2CFD"/>
    <w:rsid w:val="003E34C7"/>
    <w:rsid w:val="003E3592"/>
    <w:rsid w:val="003F0814"/>
    <w:rsid w:val="003F2B8E"/>
    <w:rsid w:val="003F3536"/>
    <w:rsid w:val="003F4383"/>
    <w:rsid w:val="003F5279"/>
    <w:rsid w:val="003F545A"/>
    <w:rsid w:val="003F55F7"/>
    <w:rsid w:val="00400FA0"/>
    <w:rsid w:val="004011E5"/>
    <w:rsid w:val="00403FFE"/>
    <w:rsid w:val="00410BD3"/>
    <w:rsid w:val="0041563D"/>
    <w:rsid w:val="00416717"/>
    <w:rsid w:val="004200C3"/>
    <w:rsid w:val="00420A6D"/>
    <w:rsid w:val="0042312E"/>
    <w:rsid w:val="004249BB"/>
    <w:rsid w:val="00424DDF"/>
    <w:rsid w:val="004254A0"/>
    <w:rsid w:val="00431A2C"/>
    <w:rsid w:val="00433CF0"/>
    <w:rsid w:val="004341AC"/>
    <w:rsid w:val="004347E2"/>
    <w:rsid w:val="00436BA3"/>
    <w:rsid w:val="00436D23"/>
    <w:rsid w:val="00445405"/>
    <w:rsid w:val="00446125"/>
    <w:rsid w:val="00456FC1"/>
    <w:rsid w:val="00460FF4"/>
    <w:rsid w:val="00461CF4"/>
    <w:rsid w:val="004625A9"/>
    <w:rsid w:val="00470F0E"/>
    <w:rsid w:val="004724EF"/>
    <w:rsid w:val="00472DFD"/>
    <w:rsid w:val="00473FAF"/>
    <w:rsid w:val="00476445"/>
    <w:rsid w:val="00477A4E"/>
    <w:rsid w:val="00482269"/>
    <w:rsid w:val="00487ACB"/>
    <w:rsid w:val="00493F22"/>
    <w:rsid w:val="004956B8"/>
    <w:rsid w:val="00497696"/>
    <w:rsid w:val="004A2C19"/>
    <w:rsid w:val="004A2D66"/>
    <w:rsid w:val="004A6009"/>
    <w:rsid w:val="004A639B"/>
    <w:rsid w:val="004B5CEF"/>
    <w:rsid w:val="004B6535"/>
    <w:rsid w:val="004C19E5"/>
    <w:rsid w:val="004C1F34"/>
    <w:rsid w:val="004C46C8"/>
    <w:rsid w:val="004C474A"/>
    <w:rsid w:val="004C598C"/>
    <w:rsid w:val="004C768D"/>
    <w:rsid w:val="004D41B1"/>
    <w:rsid w:val="004D606F"/>
    <w:rsid w:val="004D7BEB"/>
    <w:rsid w:val="004E3918"/>
    <w:rsid w:val="004E3D60"/>
    <w:rsid w:val="004E59BA"/>
    <w:rsid w:val="004E6200"/>
    <w:rsid w:val="004E741E"/>
    <w:rsid w:val="004E7E26"/>
    <w:rsid w:val="0050729F"/>
    <w:rsid w:val="00507661"/>
    <w:rsid w:val="005077A6"/>
    <w:rsid w:val="0051300B"/>
    <w:rsid w:val="005138EE"/>
    <w:rsid w:val="005160E5"/>
    <w:rsid w:val="00516AA8"/>
    <w:rsid w:val="005275F7"/>
    <w:rsid w:val="00534CEA"/>
    <w:rsid w:val="00536790"/>
    <w:rsid w:val="00537F9C"/>
    <w:rsid w:val="00542B0D"/>
    <w:rsid w:val="0054353A"/>
    <w:rsid w:val="005454F3"/>
    <w:rsid w:val="00552BBB"/>
    <w:rsid w:val="005539D3"/>
    <w:rsid w:val="005579CF"/>
    <w:rsid w:val="00561DBB"/>
    <w:rsid w:val="00564E79"/>
    <w:rsid w:val="0056528D"/>
    <w:rsid w:val="005657C8"/>
    <w:rsid w:val="00571EF4"/>
    <w:rsid w:val="00572D92"/>
    <w:rsid w:val="00573021"/>
    <w:rsid w:val="00576017"/>
    <w:rsid w:val="005774A4"/>
    <w:rsid w:val="005807D0"/>
    <w:rsid w:val="005808A8"/>
    <w:rsid w:val="00580BD4"/>
    <w:rsid w:val="0058112C"/>
    <w:rsid w:val="00582FDE"/>
    <w:rsid w:val="00585595"/>
    <w:rsid w:val="0059094D"/>
    <w:rsid w:val="00590D4D"/>
    <w:rsid w:val="00591B44"/>
    <w:rsid w:val="005965FF"/>
    <w:rsid w:val="005A3A9C"/>
    <w:rsid w:val="005A50C1"/>
    <w:rsid w:val="005A6682"/>
    <w:rsid w:val="005B1C18"/>
    <w:rsid w:val="005C6313"/>
    <w:rsid w:val="005D0100"/>
    <w:rsid w:val="005D0B9A"/>
    <w:rsid w:val="005D1E9F"/>
    <w:rsid w:val="005D483E"/>
    <w:rsid w:val="005D616B"/>
    <w:rsid w:val="005D767B"/>
    <w:rsid w:val="005E30E9"/>
    <w:rsid w:val="005E68B7"/>
    <w:rsid w:val="005F4146"/>
    <w:rsid w:val="005F4EE2"/>
    <w:rsid w:val="005F7FA0"/>
    <w:rsid w:val="00604CC1"/>
    <w:rsid w:val="00604FAF"/>
    <w:rsid w:val="006052E6"/>
    <w:rsid w:val="00606DB1"/>
    <w:rsid w:val="00606F52"/>
    <w:rsid w:val="00614020"/>
    <w:rsid w:val="00617880"/>
    <w:rsid w:val="00622959"/>
    <w:rsid w:val="006254C0"/>
    <w:rsid w:val="00626FE8"/>
    <w:rsid w:val="006271A5"/>
    <w:rsid w:val="00633D1B"/>
    <w:rsid w:val="00636132"/>
    <w:rsid w:val="0064034A"/>
    <w:rsid w:val="00642259"/>
    <w:rsid w:val="00652BBD"/>
    <w:rsid w:val="0065542A"/>
    <w:rsid w:val="00655E57"/>
    <w:rsid w:val="00662DB5"/>
    <w:rsid w:val="0066365A"/>
    <w:rsid w:val="00663CA4"/>
    <w:rsid w:val="006722AC"/>
    <w:rsid w:val="00673B8D"/>
    <w:rsid w:val="00677894"/>
    <w:rsid w:val="00680315"/>
    <w:rsid w:val="00681E20"/>
    <w:rsid w:val="00682DC3"/>
    <w:rsid w:val="006839D6"/>
    <w:rsid w:val="006854F7"/>
    <w:rsid w:val="00685F03"/>
    <w:rsid w:val="00686029"/>
    <w:rsid w:val="00690CE6"/>
    <w:rsid w:val="006927D3"/>
    <w:rsid w:val="00694DF4"/>
    <w:rsid w:val="006962BF"/>
    <w:rsid w:val="006A196A"/>
    <w:rsid w:val="006A6C1C"/>
    <w:rsid w:val="006B023E"/>
    <w:rsid w:val="006B0DF8"/>
    <w:rsid w:val="006B1150"/>
    <w:rsid w:val="006B21DA"/>
    <w:rsid w:val="006B2B7D"/>
    <w:rsid w:val="006B52BC"/>
    <w:rsid w:val="006B5879"/>
    <w:rsid w:val="006C2F50"/>
    <w:rsid w:val="006C4446"/>
    <w:rsid w:val="006C471C"/>
    <w:rsid w:val="006C5EAC"/>
    <w:rsid w:val="006C66E1"/>
    <w:rsid w:val="006D033C"/>
    <w:rsid w:val="006D298E"/>
    <w:rsid w:val="006D4F5D"/>
    <w:rsid w:val="006D5ADB"/>
    <w:rsid w:val="006D5BEA"/>
    <w:rsid w:val="006D6F90"/>
    <w:rsid w:val="006E0700"/>
    <w:rsid w:val="006F2636"/>
    <w:rsid w:val="006F3C32"/>
    <w:rsid w:val="006F7954"/>
    <w:rsid w:val="006F79AB"/>
    <w:rsid w:val="0070349A"/>
    <w:rsid w:val="00713F87"/>
    <w:rsid w:val="00715458"/>
    <w:rsid w:val="00715EF2"/>
    <w:rsid w:val="007172A9"/>
    <w:rsid w:val="007178D9"/>
    <w:rsid w:val="007218E9"/>
    <w:rsid w:val="00722916"/>
    <w:rsid w:val="00724467"/>
    <w:rsid w:val="00725029"/>
    <w:rsid w:val="00726794"/>
    <w:rsid w:val="007275D9"/>
    <w:rsid w:val="00730F0E"/>
    <w:rsid w:val="007313EB"/>
    <w:rsid w:val="00732E3A"/>
    <w:rsid w:val="00733804"/>
    <w:rsid w:val="0073643F"/>
    <w:rsid w:val="0073709A"/>
    <w:rsid w:val="00740A84"/>
    <w:rsid w:val="00741928"/>
    <w:rsid w:val="00742004"/>
    <w:rsid w:val="007447EA"/>
    <w:rsid w:val="0075026D"/>
    <w:rsid w:val="00750681"/>
    <w:rsid w:val="00753120"/>
    <w:rsid w:val="00762134"/>
    <w:rsid w:val="00762F86"/>
    <w:rsid w:val="00766695"/>
    <w:rsid w:val="007678DE"/>
    <w:rsid w:val="00767D49"/>
    <w:rsid w:val="00767E88"/>
    <w:rsid w:val="0077106A"/>
    <w:rsid w:val="00771D17"/>
    <w:rsid w:val="00772FE8"/>
    <w:rsid w:val="0077400B"/>
    <w:rsid w:val="00783D6A"/>
    <w:rsid w:val="00784F98"/>
    <w:rsid w:val="007855B6"/>
    <w:rsid w:val="007900AE"/>
    <w:rsid w:val="007902EC"/>
    <w:rsid w:val="007945ED"/>
    <w:rsid w:val="007949EC"/>
    <w:rsid w:val="007976D1"/>
    <w:rsid w:val="007A3947"/>
    <w:rsid w:val="007A496B"/>
    <w:rsid w:val="007A4C6E"/>
    <w:rsid w:val="007A5F7B"/>
    <w:rsid w:val="007B58A2"/>
    <w:rsid w:val="007B61F1"/>
    <w:rsid w:val="007C1C94"/>
    <w:rsid w:val="007C47DF"/>
    <w:rsid w:val="007C7E76"/>
    <w:rsid w:val="007D49A3"/>
    <w:rsid w:val="007D5A15"/>
    <w:rsid w:val="007E1E98"/>
    <w:rsid w:val="007E1FE7"/>
    <w:rsid w:val="007E2288"/>
    <w:rsid w:val="007F08E7"/>
    <w:rsid w:val="007F0ADE"/>
    <w:rsid w:val="007F0D3F"/>
    <w:rsid w:val="007F3092"/>
    <w:rsid w:val="007F7662"/>
    <w:rsid w:val="008047D5"/>
    <w:rsid w:val="00806435"/>
    <w:rsid w:val="0081217A"/>
    <w:rsid w:val="00813D40"/>
    <w:rsid w:val="0081620F"/>
    <w:rsid w:val="008164B9"/>
    <w:rsid w:val="00816710"/>
    <w:rsid w:val="008218AB"/>
    <w:rsid w:val="00821AE7"/>
    <w:rsid w:val="00823212"/>
    <w:rsid w:val="00826E8D"/>
    <w:rsid w:val="00830147"/>
    <w:rsid w:val="00830C37"/>
    <w:rsid w:val="00831090"/>
    <w:rsid w:val="008314E5"/>
    <w:rsid w:val="00832FDB"/>
    <w:rsid w:val="0083369C"/>
    <w:rsid w:val="0083723D"/>
    <w:rsid w:val="00837AEA"/>
    <w:rsid w:val="008400E6"/>
    <w:rsid w:val="00840A0F"/>
    <w:rsid w:val="0084111C"/>
    <w:rsid w:val="00845BB7"/>
    <w:rsid w:val="00847166"/>
    <w:rsid w:val="008479AB"/>
    <w:rsid w:val="00852776"/>
    <w:rsid w:val="00853684"/>
    <w:rsid w:val="0085522F"/>
    <w:rsid w:val="00855E17"/>
    <w:rsid w:val="00860FD6"/>
    <w:rsid w:val="00861F34"/>
    <w:rsid w:val="00866DD5"/>
    <w:rsid w:val="00870D8F"/>
    <w:rsid w:val="008737AE"/>
    <w:rsid w:val="00875B20"/>
    <w:rsid w:val="00881BE5"/>
    <w:rsid w:val="008837D5"/>
    <w:rsid w:val="00887D39"/>
    <w:rsid w:val="0089090B"/>
    <w:rsid w:val="008922A8"/>
    <w:rsid w:val="00894546"/>
    <w:rsid w:val="00894AA0"/>
    <w:rsid w:val="00894F7F"/>
    <w:rsid w:val="008951FB"/>
    <w:rsid w:val="008971CF"/>
    <w:rsid w:val="008A720A"/>
    <w:rsid w:val="008B022D"/>
    <w:rsid w:val="008B59C5"/>
    <w:rsid w:val="008B7883"/>
    <w:rsid w:val="008C109C"/>
    <w:rsid w:val="008C28B5"/>
    <w:rsid w:val="008C4557"/>
    <w:rsid w:val="008C5CC5"/>
    <w:rsid w:val="008C67C1"/>
    <w:rsid w:val="008C6BD6"/>
    <w:rsid w:val="008C6E9D"/>
    <w:rsid w:val="008C79BB"/>
    <w:rsid w:val="008D04D8"/>
    <w:rsid w:val="008D1965"/>
    <w:rsid w:val="008D5284"/>
    <w:rsid w:val="008D6745"/>
    <w:rsid w:val="008E12A0"/>
    <w:rsid w:val="008E246F"/>
    <w:rsid w:val="008E3B3E"/>
    <w:rsid w:val="008E40FC"/>
    <w:rsid w:val="008E712B"/>
    <w:rsid w:val="008F3F35"/>
    <w:rsid w:val="008F5F2D"/>
    <w:rsid w:val="00901DBF"/>
    <w:rsid w:val="0090481A"/>
    <w:rsid w:val="00904AE7"/>
    <w:rsid w:val="009053BF"/>
    <w:rsid w:val="00906CDF"/>
    <w:rsid w:val="00907C46"/>
    <w:rsid w:val="009105C0"/>
    <w:rsid w:val="00913BC5"/>
    <w:rsid w:val="00915DB7"/>
    <w:rsid w:val="00915E72"/>
    <w:rsid w:val="009171D2"/>
    <w:rsid w:val="0092025D"/>
    <w:rsid w:val="0092387A"/>
    <w:rsid w:val="00925409"/>
    <w:rsid w:val="009255BB"/>
    <w:rsid w:val="00927E4C"/>
    <w:rsid w:val="00934556"/>
    <w:rsid w:val="009429BD"/>
    <w:rsid w:val="00947A3B"/>
    <w:rsid w:val="00956B9A"/>
    <w:rsid w:val="00960E70"/>
    <w:rsid w:val="00963B8D"/>
    <w:rsid w:val="00965EF5"/>
    <w:rsid w:val="00966A92"/>
    <w:rsid w:val="00966C78"/>
    <w:rsid w:val="00967D60"/>
    <w:rsid w:val="009706DB"/>
    <w:rsid w:val="009708B0"/>
    <w:rsid w:val="00976075"/>
    <w:rsid w:val="00977048"/>
    <w:rsid w:val="00981CE4"/>
    <w:rsid w:val="0098441B"/>
    <w:rsid w:val="00986B59"/>
    <w:rsid w:val="00986F1C"/>
    <w:rsid w:val="00992A57"/>
    <w:rsid w:val="00992E79"/>
    <w:rsid w:val="009A26FC"/>
    <w:rsid w:val="009A32A2"/>
    <w:rsid w:val="009A5705"/>
    <w:rsid w:val="009B0AC7"/>
    <w:rsid w:val="009B0B9C"/>
    <w:rsid w:val="009B1AA1"/>
    <w:rsid w:val="009B261A"/>
    <w:rsid w:val="009B4E9D"/>
    <w:rsid w:val="009B7BEE"/>
    <w:rsid w:val="009C246E"/>
    <w:rsid w:val="009C5D58"/>
    <w:rsid w:val="009C6648"/>
    <w:rsid w:val="009C6C92"/>
    <w:rsid w:val="009D0463"/>
    <w:rsid w:val="009D5665"/>
    <w:rsid w:val="009E4BC2"/>
    <w:rsid w:val="009F0BBD"/>
    <w:rsid w:val="009F126A"/>
    <w:rsid w:val="009F12F9"/>
    <w:rsid w:val="009F5C2B"/>
    <w:rsid w:val="00A001EB"/>
    <w:rsid w:val="00A01CA9"/>
    <w:rsid w:val="00A02910"/>
    <w:rsid w:val="00A02FB9"/>
    <w:rsid w:val="00A06259"/>
    <w:rsid w:val="00A0732D"/>
    <w:rsid w:val="00A10985"/>
    <w:rsid w:val="00A125E3"/>
    <w:rsid w:val="00A12BE5"/>
    <w:rsid w:val="00A24FDC"/>
    <w:rsid w:val="00A25BEA"/>
    <w:rsid w:val="00A27451"/>
    <w:rsid w:val="00A2751B"/>
    <w:rsid w:val="00A30949"/>
    <w:rsid w:val="00A31CF7"/>
    <w:rsid w:val="00A33507"/>
    <w:rsid w:val="00A3374E"/>
    <w:rsid w:val="00A37BA5"/>
    <w:rsid w:val="00A42506"/>
    <w:rsid w:val="00A434A0"/>
    <w:rsid w:val="00A46FAB"/>
    <w:rsid w:val="00A4795C"/>
    <w:rsid w:val="00A47ED7"/>
    <w:rsid w:val="00A50366"/>
    <w:rsid w:val="00A51797"/>
    <w:rsid w:val="00A617C5"/>
    <w:rsid w:val="00A700E9"/>
    <w:rsid w:val="00A72AF9"/>
    <w:rsid w:val="00A73CC8"/>
    <w:rsid w:val="00A75D47"/>
    <w:rsid w:val="00A83854"/>
    <w:rsid w:val="00A853EC"/>
    <w:rsid w:val="00A9479B"/>
    <w:rsid w:val="00A955EC"/>
    <w:rsid w:val="00AA029F"/>
    <w:rsid w:val="00AA2357"/>
    <w:rsid w:val="00AA25E1"/>
    <w:rsid w:val="00AA420D"/>
    <w:rsid w:val="00AA71DD"/>
    <w:rsid w:val="00AB0FA6"/>
    <w:rsid w:val="00AB440E"/>
    <w:rsid w:val="00AC37DB"/>
    <w:rsid w:val="00AC4191"/>
    <w:rsid w:val="00AC4A13"/>
    <w:rsid w:val="00AC52D4"/>
    <w:rsid w:val="00AC5CA9"/>
    <w:rsid w:val="00AC685C"/>
    <w:rsid w:val="00AD0313"/>
    <w:rsid w:val="00AE0517"/>
    <w:rsid w:val="00AE180D"/>
    <w:rsid w:val="00AE1B1D"/>
    <w:rsid w:val="00AE502D"/>
    <w:rsid w:val="00AE6BE9"/>
    <w:rsid w:val="00AF1C07"/>
    <w:rsid w:val="00AF7C00"/>
    <w:rsid w:val="00B04E75"/>
    <w:rsid w:val="00B05716"/>
    <w:rsid w:val="00B057DD"/>
    <w:rsid w:val="00B069C2"/>
    <w:rsid w:val="00B10E75"/>
    <w:rsid w:val="00B12A36"/>
    <w:rsid w:val="00B20D61"/>
    <w:rsid w:val="00B20DC7"/>
    <w:rsid w:val="00B23D1B"/>
    <w:rsid w:val="00B24975"/>
    <w:rsid w:val="00B2519D"/>
    <w:rsid w:val="00B27909"/>
    <w:rsid w:val="00B3126A"/>
    <w:rsid w:val="00B336DA"/>
    <w:rsid w:val="00B3558E"/>
    <w:rsid w:val="00B45311"/>
    <w:rsid w:val="00B46296"/>
    <w:rsid w:val="00B55939"/>
    <w:rsid w:val="00B61D6D"/>
    <w:rsid w:val="00B656AB"/>
    <w:rsid w:val="00B65CEC"/>
    <w:rsid w:val="00B676A7"/>
    <w:rsid w:val="00B710F0"/>
    <w:rsid w:val="00B73CD2"/>
    <w:rsid w:val="00B82393"/>
    <w:rsid w:val="00B82A2D"/>
    <w:rsid w:val="00B839FF"/>
    <w:rsid w:val="00B87048"/>
    <w:rsid w:val="00BB5766"/>
    <w:rsid w:val="00BB5BAB"/>
    <w:rsid w:val="00BB5EAA"/>
    <w:rsid w:val="00BB6D3C"/>
    <w:rsid w:val="00BC14BE"/>
    <w:rsid w:val="00BC3562"/>
    <w:rsid w:val="00BC35F5"/>
    <w:rsid w:val="00BC5B1F"/>
    <w:rsid w:val="00BC6888"/>
    <w:rsid w:val="00BC784B"/>
    <w:rsid w:val="00BD02A3"/>
    <w:rsid w:val="00BD0525"/>
    <w:rsid w:val="00BD0C2D"/>
    <w:rsid w:val="00BD3354"/>
    <w:rsid w:val="00BD79A7"/>
    <w:rsid w:val="00BE2AF5"/>
    <w:rsid w:val="00BF3EA4"/>
    <w:rsid w:val="00BF3EAF"/>
    <w:rsid w:val="00BF75C0"/>
    <w:rsid w:val="00BF79E8"/>
    <w:rsid w:val="00C007D4"/>
    <w:rsid w:val="00C01E2D"/>
    <w:rsid w:val="00C0235F"/>
    <w:rsid w:val="00C06068"/>
    <w:rsid w:val="00C06649"/>
    <w:rsid w:val="00C20197"/>
    <w:rsid w:val="00C209B8"/>
    <w:rsid w:val="00C23A7C"/>
    <w:rsid w:val="00C26992"/>
    <w:rsid w:val="00C26A00"/>
    <w:rsid w:val="00C26BF7"/>
    <w:rsid w:val="00C30F05"/>
    <w:rsid w:val="00C342C6"/>
    <w:rsid w:val="00C3567C"/>
    <w:rsid w:val="00C360E4"/>
    <w:rsid w:val="00C41BC3"/>
    <w:rsid w:val="00C4310C"/>
    <w:rsid w:val="00C4400C"/>
    <w:rsid w:val="00C52EE7"/>
    <w:rsid w:val="00C52F9D"/>
    <w:rsid w:val="00C56E4C"/>
    <w:rsid w:val="00C609B0"/>
    <w:rsid w:val="00C6219B"/>
    <w:rsid w:val="00C637BC"/>
    <w:rsid w:val="00C63E19"/>
    <w:rsid w:val="00C657E2"/>
    <w:rsid w:val="00C65C7F"/>
    <w:rsid w:val="00C7166F"/>
    <w:rsid w:val="00C7207F"/>
    <w:rsid w:val="00C73E03"/>
    <w:rsid w:val="00C7612D"/>
    <w:rsid w:val="00C8000F"/>
    <w:rsid w:val="00C9629E"/>
    <w:rsid w:val="00C97162"/>
    <w:rsid w:val="00C97AE4"/>
    <w:rsid w:val="00C97AF7"/>
    <w:rsid w:val="00CA14C6"/>
    <w:rsid w:val="00CA2EC0"/>
    <w:rsid w:val="00CB234A"/>
    <w:rsid w:val="00CB276F"/>
    <w:rsid w:val="00CB2D08"/>
    <w:rsid w:val="00CB601F"/>
    <w:rsid w:val="00CC1F6F"/>
    <w:rsid w:val="00CC459D"/>
    <w:rsid w:val="00CC7047"/>
    <w:rsid w:val="00CD2829"/>
    <w:rsid w:val="00CD2A2D"/>
    <w:rsid w:val="00CD2DA6"/>
    <w:rsid w:val="00CD3D6F"/>
    <w:rsid w:val="00CD4A3C"/>
    <w:rsid w:val="00CD65FE"/>
    <w:rsid w:val="00CE057B"/>
    <w:rsid w:val="00CE0E34"/>
    <w:rsid w:val="00CE358B"/>
    <w:rsid w:val="00CE390F"/>
    <w:rsid w:val="00CE5617"/>
    <w:rsid w:val="00CE694C"/>
    <w:rsid w:val="00CE7850"/>
    <w:rsid w:val="00CF077E"/>
    <w:rsid w:val="00CF1D06"/>
    <w:rsid w:val="00CF42B2"/>
    <w:rsid w:val="00CF6813"/>
    <w:rsid w:val="00D00E93"/>
    <w:rsid w:val="00D00ECD"/>
    <w:rsid w:val="00D02C06"/>
    <w:rsid w:val="00D06437"/>
    <w:rsid w:val="00D10A80"/>
    <w:rsid w:val="00D11305"/>
    <w:rsid w:val="00D1349A"/>
    <w:rsid w:val="00D13AB6"/>
    <w:rsid w:val="00D16FDA"/>
    <w:rsid w:val="00D2209A"/>
    <w:rsid w:val="00D22153"/>
    <w:rsid w:val="00D23B5D"/>
    <w:rsid w:val="00D242F0"/>
    <w:rsid w:val="00D256A9"/>
    <w:rsid w:val="00D303B9"/>
    <w:rsid w:val="00D332BA"/>
    <w:rsid w:val="00D335DC"/>
    <w:rsid w:val="00D42D87"/>
    <w:rsid w:val="00D45FDE"/>
    <w:rsid w:val="00D4629A"/>
    <w:rsid w:val="00D50091"/>
    <w:rsid w:val="00D51D3C"/>
    <w:rsid w:val="00D5234E"/>
    <w:rsid w:val="00D5485B"/>
    <w:rsid w:val="00D54B84"/>
    <w:rsid w:val="00D55262"/>
    <w:rsid w:val="00D57AF2"/>
    <w:rsid w:val="00D57F23"/>
    <w:rsid w:val="00D609BD"/>
    <w:rsid w:val="00D62EA4"/>
    <w:rsid w:val="00D65C07"/>
    <w:rsid w:val="00D70D98"/>
    <w:rsid w:val="00D72EB9"/>
    <w:rsid w:val="00D73E04"/>
    <w:rsid w:val="00D80BDD"/>
    <w:rsid w:val="00D80D01"/>
    <w:rsid w:val="00D828C5"/>
    <w:rsid w:val="00D82FC8"/>
    <w:rsid w:val="00D851F3"/>
    <w:rsid w:val="00D919EB"/>
    <w:rsid w:val="00D935FD"/>
    <w:rsid w:val="00D961BE"/>
    <w:rsid w:val="00DB495F"/>
    <w:rsid w:val="00DC2221"/>
    <w:rsid w:val="00DC6C66"/>
    <w:rsid w:val="00DC7375"/>
    <w:rsid w:val="00DC7380"/>
    <w:rsid w:val="00DD0B5A"/>
    <w:rsid w:val="00DD5115"/>
    <w:rsid w:val="00DD696F"/>
    <w:rsid w:val="00DE1A51"/>
    <w:rsid w:val="00DE1DC9"/>
    <w:rsid w:val="00DE2472"/>
    <w:rsid w:val="00DE4EA0"/>
    <w:rsid w:val="00DE6DFD"/>
    <w:rsid w:val="00DE7A32"/>
    <w:rsid w:val="00DF12C2"/>
    <w:rsid w:val="00DF2D69"/>
    <w:rsid w:val="00DF4407"/>
    <w:rsid w:val="00DF4D04"/>
    <w:rsid w:val="00E01D80"/>
    <w:rsid w:val="00E11675"/>
    <w:rsid w:val="00E126EC"/>
    <w:rsid w:val="00E14346"/>
    <w:rsid w:val="00E15505"/>
    <w:rsid w:val="00E20247"/>
    <w:rsid w:val="00E21389"/>
    <w:rsid w:val="00E221BE"/>
    <w:rsid w:val="00E22253"/>
    <w:rsid w:val="00E3082D"/>
    <w:rsid w:val="00E30929"/>
    <w:rsid w:val="00E30EA7"/>
    <w:rsid w:val="00E404D9"/>
    <w:rsid w:val="00E4610B"/>
    <w:rsid w:val="00E53D80"/>
    <w:rsid w:val="00E56192"/>
    <w:rsid w:val="00E568E5"/>
    <w:rsid w:val="00E61DD7"/>
    <w:rsid w:val="00E65A18"/>
    <w:rsid w:val="00E66B46"/>
    <w:rsid w:val="00E72B71"/>
    <w:rsid w:val="00E751FA"/>
    <w:rsid w:val="00E75D08"/>
    <w:rsid w:val="00E774A0"/>
    <w:rsid w:val="00E82B95"/>
    <w:rsid w:val="00E90942"/>
    <w:rsid w:val="00E925AF"/>
    <w:rsid w:val="00E9488E"/>
    <w:rsid w:val="00EA0D8B"/>
    <w:rsid w:val="00EA3389"/>
    <w:rsid w:val="00EA6620"/>
    <w:rsid w:val="00EB14E3"/>
    <w:rsid w:val="00EB5B59"/>
    <w:rsid w:val="00EB60C6"/>
    <w:rsid w:val="00EB63B4"/>
    <w:rsid w:val="00EB7989"/>
    <w:rsid w:val="00EC0034"/>
    <w:rsid w:val="00EC17A3"/>
    <w:rsid w:val="00EC1CFF"/>
    <w:rsid w:val="00EC254D"/>
    <w:rsid w:val="00EC35EB"/>
    <w:rsid w:val="00EC5158"/>
    <w:rsid w:val="00ED116F"/>
    <w:rsid w:val="00ED423C"/>
    <w:rsid w:val="00ED48BF"/>
    <w:rsid w:val="00ED63FF"/>
    <w:rsid w:val="00ED64F6"/>
    <w:rsid w:val="00ED6869"/>
    <w:rsid w:val="00EE0927"/>
    <w:rsid w:val="00EE0FB0"/>
    <w:rsid w:val="00EE157B"/>
    <w:rsid w:val="00EE2895"/>
    <w:rsid w:val="00EE36FD"/>
    <w:rsid w:val="00EE376B"/>
    <w:rsid w:val="00EE4BC4"/>
    <w:rsid w:val="00EE56BB"/>
    <w:rsid w:val="00EE7DFB"/>
    <w:rsid w:val="00EF050F"/>
    <w:rsid w:val="00EF18AB"/>
    <w:rsid w:val="00EF2318"/>
    <w:rsid w:val="00EF6CAC"/>
    <w:rsid w:val="00EF7D35"/>
    <w:rsid w:val="00F01588"/>
    <w:rsid w:val="00F02722"/>
    <w:rsid w:val="00F03990"/>
    <w:rsid w:val="00F060CD"/>
    <w:rsid w:val="00F06157"/>
    <w:rsid w:val="00F0712C"/>
    <w:rsid w:val="00F10916"/>
    <w:rsid w:val="00F11C23"/>
    <w:rsid w:val="00F142B3"/>
    <w:rsid w:val="00F14793"/>
    <w:rsid w:val="00F20B3E"/>
    <w:rsid w:val="00F21758"/>
    <w:rsid w:val="00F220BB"/>
    <w:rsid w:val="00F22C82"/>
    <w:rsid w:val="00F240CC"/>
    <w:rsid w:val="00F375C3"/>
    <w:rsid w:val="00F53B06"/>
    <w:rsid w:val="00F57B32"/>
    <w:rsid w:val="00F61058"/>
    <w:rsid w:val="00F62201"/>
    <w:rsid w:val="00F624D0"/>
    <w:rsid w:val="00F64880"/>
    <w:rsid w:val="00F67316"/>
    <w:rsid w:val="00F7366C"/>
    <w:rsid w:val="00F74150"/>
    <w:rsid w:val="00F7684B"/>
    <w:rsid w:val="00F83BCB"/>
    <w:rsid w:val="00F85CF4"/>
    <w:rsid w:val="00F86470"/>
    <w:rsid w:val="00F90E0C"/>
    <w:rsid w:val="00FA08C2"/>
    <w:rsid w:val="00FA275B"/>
    <w:rsid w:val="00FA4940"/>
    <w:rsid w:val="00FB3CB8"/>
    <w:rsid w:val="00FB57F4"/>
    <w:rsid w:val="00FB7F22"/>
    <w:rsid w:val="00FC1C40"/>
    <w:rsid w:val="00FC3858"/>
    <w:rsid w:val="00FC4643"/>
    <w:rsid w:val="00FC46EC"/>
    <w:rsid w:val="00FC599D"/>
    <w:rsid w:val="00FD2451"/>
    <w:rsid w:val="00FD4615"/>
    <w:rsid w:val="00FD6981"/>
    <w:rsid w:val="00FE32F1"/>
    <w:rsid w:val="00FE3440"/>
    <w:rsid w:val="00FE3F6C"/>
    <w:rsid w:val="00FE6B8F"/>
    <w:rsid w:val="00FF01B6"/>
    <w:rsid w:val="00FF023C"/>
    <w:rsid w:val="00FF24F2"/>
    <w:rsid w:val="00FF6880"/>
    <w:rsid w:val="00FF7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83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9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64A47"/>
    <w:rPr>
      <w:rFonts w:ascii="Arial" w:eastAsia="Arial" w:hAnsi="Arial" w:cs="Tahoma"/>
      <w:sz w:val="20"/>
      <w:szCs w:val="24"/>
      <w:lang w:eastAsia="zh-CN" w:bidi="hi-IN"/>
    </w:rPr>
  </w:style>
  <w:style w:type="paragraph" w:styleId="afe">
    <w:name w:val="Normal (Web)"/>
    <w:basedOn w:val="a"/>
    <w:rsid w:val="008C109C"/>
    <w:pPr>
      <w:spacing w:after="0" w:line="240" w:lineRule="auto"/>
    </w:pPr>
    <w:rPr>
      <w:rFonts w:ascii="Verdana" w:eastAsia="Times New Roman" w:hAnsi="Verdana" w:cs="Times New Roman"/>
    </w:rPr>
  </w:style>
  <w:style w:type="paragraph" w:customStyle="1" w:styleId="Heading">
    <w:name w:val="Heading"/>
    <w:rsid w:val="008C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412pt">
    <w:name w:val="Заголовок 4+12 pt"/>
    <w:aliases w:val="влево"/>
    <w:basedOn w:val="a"/>
    <w:rsid w:val="008C109C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key-valueitem-value">
    <w:name w:val="key-value__item-value"/>
    <w:basedOn w:val="a2"/>
    <w:rsid w:val="007218E9"/>
  </w:style>
  <w:style w:type="character" w:customStyle="1" w:styleId="text-cut2">
    <w:name w:val="text-cut2"/>
    <w:basedOn w:val="a2"/>
    <w:rsid w:val="007218E9"/>
  </w:style>
  <w:style w:type="paragraph" w:customStyle="1" w:styleId="punct">
    <w:name w:val="punct"/>
    <w:basedOn w:val="a"/>
    <w:rsid w:val="00784F98"/>
    <w:pPr>
      <w:numPr>
        <w:numId w:val="2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ubpunct">
    <w:name w:val="subpunct"/>
    <w:basedOn w:val="a"/>
    <w:rsid w:val="00784F98"/>
    <w:pPr>
      <w:numPr>
        <w:ilvl w:val="1"/>
        <w:numId w:val="27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aff">
    <w:name w:val="Нормальный (таблица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0">
    <w:name w:val="Таблицы (моноширинный)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F57B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rmattext">
    <w:name w:val="formattext"/>
    <w:basedOn w:val="a"/>
    <w:rsid w:val="00307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semiHidden/>
    <w:rsid w:val="0062295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C75C9AC5534EF00AC0439F11D9B0CF3B3FCBC029FF55E485B7D59022396DA98C6F619719B1DA6D1127AD26F869A2C7CFAE2916BD30Ay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C75C9AC5534EF00AC0439F11D9B0CF3B3FDBE039EFC5E485B7D59022396DA98C6F61976921EA5844535D333C0CA3F7FFFE2926BCCAE823C0Cy6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58F1A27228A2ED6BBA6B1A5BF320C549FC0BCA547B4A5BB0EAB04F29CDE17D07DFBFBE6AEB3CA4AE30B40B8442B334AB6808FE4CpBS4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tr.my1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7A2A10EF9D8ADC9A424C42C6DA3B299DC8FB60C0A2968849E6F716D31FC7A3D5C4E1DF8F9BE91BDB8295FADBe1Z6F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C5B2-753E-4CC8-87FE-38ED0F1A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7270</Words>
  <Characters>41440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48613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Luda</cp:lastModifiedBy>
  <cp:revision>2</cp:revision>
  <cp:lastPrinted>2020-04-08T09:05:00Z</cp:lastPrinted>
  <dcterms:created xsi:type="dcterms:W3CDTF">2020-04-08T09:06:00Z</dcterms:created>
  <dcterms:modified xsi:type="dcterms:W3CDTF">2020-04-08T09:06:00Z</dcterms:modified>
</cp:coreProperties>
</file>