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4B" w:rsidRPr="009E7D33" w:rsidRDefault="003F7912" w:rsidP="00722C2E">
      <w:pPr>
        <w:ind w:left="3261" w:right="180" w:firstLine="708"/>
        <w:rPr>
          <w:sz w:val="28"/>
          <w:szCs w:val="28"/>
        </w:rPr>
      </w:pPr>
      <w:r>
        <w:rPr>
          <w:rFonts w:ascii="Courier New" w:hAnsi="Courier New"/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24B" w:rsidRPr="009E7D33" w:rsidRDefault="006C024B" w:rsidP="00083A00">
      <w:pPr>
        <w:rPr>
          <w:b/>
          <w:sz w:val="28"/>
          <w:szCs w:val="28"/>
        </w:rPr>
      </w:pPr>
    </w:p>
    <w:p w:rsidR="006C024B" w:rsidRPr="009E7D33" w:rsidRDefault="006C024B" w:rsidP="003F7912">
      <w:pPr>
        <w:ind w:right="463"/>
        <w:jc w:val="center"/>
        <w:rPr>
          <w:b/>
          <w:sz w:val="28"/>
          <w:szCs w:val="28"/>
        </w:rPr>
      </w:pPr>
      <w:r w:rsidRPr="009E7D33">
        <w:rPr>
          <w:b/>
          <w:sz w:val="28"/>
          <w:szCs w:val="28"/>
        </w:rPr>
        <w:t>КЕМЕРОВСКАЯ ОБЛАСТЬ</w:t>
      </w:r>
      <w:r w:rsidR="00405D36">
        <w:rPr>
          <w:b/>
          <w:sz w:val="28"/>
          <w:szCs w:val="28"/>
        </w:rPr>
        <w:t xml:space="preserve"> - КУЗБАСС</w:t>
      </w:r>
    </w:p>
    <w:p w:rsidR="006C024B" w:rsidRPr="009E7D33" w:rsidRDefault="006C024B" w:rsidP="003F7912">
      <w:pPr>
        <w:ind w:right="463"/>
        <w:jc w:val="center"/>
        <w:rPr>
          <w:b/>
          <w:sz w:val="28"/>
          <w:szCs w:val="28"/>
        </w:rPr>
      </w:pPr>
      <w:r w:rsidRPr="009E7D33">
        <w:rPr>
          <w:b/>
          <w:sz w:val="28"/>
          <w:szCs w:val="28"/>
        </w:rPr>
        <w:t>ТАШТАГОЛЬСКИЙ МУНИЦИПАЛЬНЫЙ РАЙОН</w:t>
      </w:r>
    </w:p>
    <w:p w:rsidR="006C024B" w:rsidRDefault="006C024B" w:rsidP="003F7912">
      <w:pPr>
        <w:ind w:right="463"/>
        <w:jc w:val="center"/>
        <w:rPr>
          <w:b/>
          <w:sz w:val="28"/>
          <w:szCs w:val="28"/>
        </w:rPr>
      </w:pPr>
      <w:r w:rsidRPr="009E7D33">
        <w:rPr>
          <w:b/>
          <w:sz w:val="28"/>
          <w:szCs w:val="28"/>
        </w:rPr>
        <w:t xml:space="preserve">АДМИНИСТРАЦИЯ </w:t>
      </w:r>
    </w:p>
    <w:p w:rsidR="006C024B" w:rsidRDefault="006C024B" w:rsidP="003F7912">
      <w:pPr>
        <w:ind w:right="463"/>
        <w:jc w:val="center"/>
        <w:rPr>
          <w:b/>
          <w:sz w:val="28"/>
          <w:szCs w:val="28"/>
        </w:rPr>
      </w:pPr>
      <w:r w:rsidRPr="009E7D33">
        <w:rPr>
          <w:b/>
          <w:sz w:val="28"/>
          <w:szCs w:val="28"/>
        </w:rPr>
        <w:t>ТАШТАГОЛЬСКОГО МУНИЦИПАЛЬН</w:t>
      </w:r>
      <w:r>
        <w:rPr>
          <w:b/>
          <w:sz w:val="28"/>
          <w:szCs w:val="28"/>
        </w:rPr>
        <w:t>ОГО</w:t>
      </w:r>
      <w:r w:rsidRPr="009E7D3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C024B" w:rsidRPr="009E7D33" w:rsidRDefault="006C024B" w:rsidP="003F7912">
      <w:pPr>
        <w:ind w:right="463"/>
        <w:jc w:val="center"/>
        <w:rPr>
          <w:b/>
          <w:sz w:val="28"/>
          <w:szCs w:val="28"/>
        </w:rPr>
      </w:pPr>
    </w:p>
    <w:p w:rsidR="006C024B" w:rsidRPr="009E7D33" w:rsidRDefault="006C024B" w:rsidP="003F7912">
      <w:pPr>
        <w:pStyle w:val="ConsTitle"/>
        <w:widowControl/>
        <w:tabs>
          <w:tab w:val="center" w:pos="4961"/>
          <w:tab w:val="left" w:pos="7650"/>
        </w:tabs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9E7D33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6C024B" w:rsidRDefault="006C024B" w:rsidP="003F7912">
      <w:pPr>
        <w:pStyle w:val="ConsTitle"/>
        <w:widowControl/>
        <w:tabs>
          <w:tab w:val="center" w:pos="4961"/>
          <w:tab w:val="left" w:pos="7650"/>
        </w:tabs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C024B" w:rsidRDefault="00722C2E" w:rsidP="00722C2E">
      <w:pPr>
        <w:pStyle w:val="ConsTitle"/>
        <w:widowControl/>
        <w:tabs>
          <w:tab w:val="center" w:pos="4961"/>
          <w:tab w:val="left" w:pos="7650"/>
        </w:tabs>
        <w:ind w:left="-142" w:right="4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02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24B">
        <w:rPr>
          <w:rFonts w:ascii="Times New Roman" w:hAnsi="Times New Roman" w:cs="Times New Roman"/>
          <w:sz w:val="28"/>
          <w:szCs w:val="28"/>
        </w:rPr>
        <w:t xml:space="preserve"> «</w:t>
      </w:r>
      <w:r w:rsidR="00A023CE">
        <w:rPr>
          <w:rFonts w:ascii="Times New Roman" w:hAnsi="Times New Roman" w:cs="Times New Roman"/>
          <w:sz w:val="28"/>
          <w:szCs w:val="28"/>
        </w:rPr>
        <w:t>09</w:t>
      </w:r>
      <w:r w:rsidR="006C024B">
        <w:rPr>
          <w:rFonts w:ascii="Times New Roman" w:hAnsi="Times New Roman" w:cs="Times New Roman"/>
          <w:sz w:val="28"/>
          <w:szCs w:val="28"/>
        </w:rPr>
        <w:t>»</w:t>
      </w:r>
      <w:r w:rsidR="00A31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A31D02">
        <w:rPr>
          <w:rFonts w:ascii="Times New Roman" w:hAnsi="Times New Roman" w:cs="Times New Roman"/>
          <w:sz w:val="28"/>
          <w:szCs w:val="28"/>
        </w:rPr>
        <w:t xml:space="preserve"> </w:t>
      </w:r>
      <w:r w:rsidR="006C024B">
        <w:rPr>
          <w:rFonts w:ascii="Times New Roman" w:hAnsi="Times New Roman" w:cs="Times New Roman"/>
          <w:sz w:val="28"/>
          <w:szCs w:val="28"/>
        </w:rPr>
        <w:t>20</w:t>
      </w:r>
      <w:r w:rsidR="00A31D02">
        <w:rPr>
          <w:rFonts w:ascii="Times New Roman" w:hAnsi="Times New Roman" w:cs="Times New Roman"/>
          <w:sz w:val="28"/>
          <w:szCs w:val="28"/>
        </w:rPr>
        <w:t>20</w:t>
      </w:r>
      <w:r w:rsidR="006C024B">
        <w:rPr>
          <w:rFonts w:ascii="Times New Roman" w:hAnsi="Times New Roman" w:cs="Times New Roman"/>
          <w:sz w:val="28"/>
          <w:szCs w:val="28"/>
        </w:rPr>
        <w:t>г.   №</w:t>
      </w:r>
      <w:r w:rsidR="00A023CE">
        <w:rPr>
          <w:rFonts w:ascii="Times New Roman" w:hAnsi="Times New Roman" w:cs="Times New Roman"/>
          <w:sz w:val="28"/>
          <w:szCs w:val="28"/>
        </w:rPr>
        <w:t xml:space="preserve"> 758-п</w:t>
      </w:r>
      <w:r w:rsidR="00A31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12" w:rsidRDefault="003F7912" w:rsidP="00722C2E">
      <w:pPr>
        <w:pStyle w:val="ConsTitle"/>
        <w:widowControl/>
        <w:tabs>
          <w:tab w:val="center" w:pos="4961"/>
          <w:tab w:val="left" w:pos="7650"/>
        </w:tabs>
        <w:ind w:left="-142" w:right="463"/>
        <w:rPr>
          <w:rFonts w:ascii="Times New Roman" w:hAnsi="Times New Roman" w:cs="Times New Roman"/>
          <w:sz w:val="28"/>
          <w:szCs w:val="28"/>
        </w:rPr>
      </w:pPr>
    </w:p>
    <w:p w:rsidR="006C024B" w:rsidRPr="005E61AF" w:rsidRDefault="003A60F2" w:rsidP="00722C2E">
      <w:pPr>
        <w:pStyle w:val="ConsTitle"/>
        <w:widowControl/>
        <w:tabs>
          <w:tab w:val="center" w:pos="4961"/>
          <w:tab w:val="left" w:pos="7650"/>
        </w:tabs>
        <w:ind w:left="-142" w:right="4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5E61AF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от 29.01.2020 №80-п </w:t>
      </w:r>
      <w:r w:rsidR="006C024B" w:rsidRPr="0097543A">
        <w:rPr>
          <w:sz w:val="28"/>
          <w:szCs w:val="28"/>
        </w:rPr>
        <w:t xml:space="preserve"> </w:t>
      </w:r>
      <w:r w:rsidR="006C024B" w:rsidRPr="005E61AF">
        <w:rPr>
          <w:rFonts w:ascii="Times New Roman" w:hAnsi="Times New Roman" w:cs="Times New Roman"/>
          <w:sz w:val="28"/>
          <w:szCs w:val="28"/>
        </w:rPr>
        <w:t>«Об утверждении технического задания на разработку инвестиционной программы  в сфере  водоотведения  ООО «Тепло»</w:t>
      </w:r>
    </w:p>
    <w:p w:rsidR="006C024B" w:rsidRPr="0097543A" w:rsidRDefault="006C024B" w:rsidP="00722C2E">
      <w:pPr>
        <w:pStyle w:val="Default"/>
        <w:ind w:left="-142" w:right="463"/>
        <w:jc w:val="center"/>
        <w:rPr>
          <w:b/>
          <w:sz w:val="28"/>
          <w:szCs w:val="28"/>
        </w:rPr>
      </w:pPr>
    </w:p>
    <w:p w:rsidR="006C024B" w:rsidRPr="00202905" w:rsidRDefault="006C024B" w:rsidP="00722C2E">
      <w:pPr>
        <w:ind w:left="-142" w:right="46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и надежности услуг водоотведения существующих потребителей, обеспечения услуг водоотведения вновь вводимых объектов, руководствуясь статьей 6 Федерального закона от 07.12.2011 № 416-ФЗ «О водоснабжении и водоотведении», администрация Таштагольского муниципального района постановляет:</w:t>
      </w:r>
    </w:p>
    <w:p w:rsidR="006C024B" w:rsidRPr="00202905" w:rsidRDefault="006C024B" w:rsidP="00722C2E">
      <w:pPr>
        <w:ind w:left="-142" w:right="463" w:firstLine="708"/>
        <w:jc w:val="both"/>
      </w:pPr>
    </w:p>
    <w:p w:rsidR="005E61AF" w:rsidRDefault="00441A85" w:rsidP="00722C2E">
      <w:pPr>
        <w:pStyle w:val="ConsTitle"/>
        <w:widowControl/>
        <w:tabs>
          <w:tab w:val="center" w:pos="4961"/>
          <w:tab w:val="left" w:pos="7650"/>
        </w:tabs>
        <w:ind w:left="-142" w:right="463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OLE_LINK25"/>
      <w:bookmarkStart w:id="1" w:name="OLE_LINK26"/>
      <w:r>
        <w:rPr>
          <w:rFonts w:ascii="Times New Roman" w:hAnsi="Times New Roman" w:cs="Times New Roman"/>
          <w:b w:val="0"/>
          <w:sz w:val="28"/>
          <w:szCs w:val="28"/>
        </w:rPr>
        <w:t xml:space="preserve">     1.</w:t>
      </w:r>
      <w:r w:rsidR="005E61AF">
        <w:rPr>
          <w:rFonts w:ascii="Times New Roman" w:hAnsi="Times New Roman" w:cs="Times New Roman"/>
          <w:b w:val="0"/>
          <w:sz w:val="28"/>
          <w:szCs w:val="28"/>
        </w:rPr>
        <w:t>В</w:t>
      </w:r>
      <w:r w:rsidR="005E61AF" w:rsidRPr="005E61AF">
        <w:rPr>
          <w:rFonts w:ascii="Times New Roman" w:hAnsi="Times New Roman" w:cs="Times New Roman"/>
          <w:b w:val="0"/>
          <w:sz w:val="28"/>
          <w:szCs w:val="28"/>
        </w:rPr>
        <w:t>нес</w:t>
      </w:r>
      <w:r w:rsidR="005E61AF">
        <w:rPr>
          <w:rFonts w:ascii="Times New Roman" w:hAnsi="Times New Roman" w:cs="Times New Roman"/>
          <w:b w:val="0"/>
          <w:sz w:val="28"/>
          <w:szCs w:val="28"/>
        </w:rPr>
        <w:t>т</w:t>
      </w:r>
      <w:r w:rsidR="005E61AF" w:rsidRPr="005E61AF">
        <w:rPr>
          <w:rFonts w:ascii="Times New Roman" w:hAnsi="Times New Roman" w:cs="Times New Roman"/>
          <w:b w:val="0"/>
          <w:sz w:val="28"/>
          <w:szCs w:val="28"/>
        </w:rPr>
        <w:t>и в постановление администрации Таштагольского муниципального района от 29.01.2020 №80-п  «Об утверждении технического задания на разработку инвестиционной программы  в сфере  водоотведения  ООО «Тепло»</w:t>
      </w:r>
      <w:r w:rsidR="005E61AF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441A85" w:rsidRDefault="00441A85" w:rsidP="00722C2E">
      <w:pPr>
        <w:ind w:left="-142" w:right="46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41A85">
        <w:rPr>
          <w:sz w:val="28"/>
          <w:szCs w:val="28"/>
        </w:rPr>
        <w:t xml:space="preserve">1.1. пункт 9 </w:t>
      </w:r>
      <w:r>
        <w:rPr>
          <w:bCs/>
          <w:sz w:val="28"/>
          <w:szCs w:val="28"/>
        </w:rPr>
        <w:t xml:space="preserve"> </w:t>
      </w:r>
      <w:r w:rsidRPr="00441A85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изложить в новой редакции:</w:t>
      </w:r>
    </w:p>
    <w:p w:rsidR="00441A85" w:rsidRDefault="00441A85" w:rsidP="00722C2E">
      <w:pPr>
        <w:ind w:left="-142" w:right="46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1.1.1. «</w:t>
      </w:r>
      <w:r w:rsidRPr="00441A85">
        <w:rPr>
          <w:bCs/>
          <w:sz w:val="28"/>
          <w:szCs w:val="28"/>
        </w:rPr>
        <w:t>9. Перечень мероприятий по строительству, модернизации и реконструкции объектов водоотведения, подлежащих включению в инвестиционную программу</w:t>
      </w:r>
    </w:p>
    <w:p w:rsidR="00722C2E" w:rsidRPr="00441A85" w:rsidRDefault="00722C2E" w:rsidP="00722C2E">
      <w:pPr>
        <w:ind w:left="-142" w:right="463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"/>
        <w:gridCol w:w="6799"/>
        <w:gridCol w:w="1793"/>
      </w:tblGrid>
      <w:tr w:rsidR="00441A85" w:rsidRPr="00911F3E" w:rsidTr="00722C2E">
        <w:trPr>
          <w:trHeight w:val="371"/>
          <w:jc w:val="center"/>
        </w:trPr>
        <w:tc>
          <w:tcPr>
            <w:tcW w:w="1041" w:type="dxa"/>
            <w:vAlign w:val="center"/>
          </w:tcPr>
          <w:p w:rsidR="00441A85" w:rsidRPr="00911F3E" w:rsidRDefault="00441A85" w:rsidP="001533B8">
            <w:pPr>
              <w:tabs>
                <w:tab w:val="left" w:pos="7440"/>
              </w:tabs>
              <w:ind w:left="-56" w:right="463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1F3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11F3E">
              <w:rPr>
                <w:color w:val="000000"/>
              </w:rPr>
              <w:t>п</w:t>
            </w:r>
            <w:proofErr w:type="spellEnd"/>
            <w:proofErr w:type="gramEnd"/>
            <w:r w:rsidRPr="00911F3E">
              <w:rPr>
                <w:color w:val="000000"/>
              </w:rPr>
              <w:t>/</w:t>
            </w:r>
            <w:proofErr w:type="spellStart"/>
            <w:r w:rsidRPr="00911F3E">
              <w:rPr>
                <w:color w:val="000000"/>
              </w:rPr>
              <w:t>п</w:t>
            </w:r>
            <w:proofErr w:type="spellEnd"/>
          </w:p>
        </w:tc>
        <w:tc>
          <w:tcPr>
            <w:tcW w:w="6799" w:type="dxa"/>
            <w:vAlign w:val="center"/>
          </w:tcPr>
          <w:p w:rsidR="00441A85" w:rsidRPr="00911F3E" w:rsidRDefault="00441A85" w:rsidP="001533B8">
            <w:pPr>
              <w:tabs>
                <w:tab w:val="left" w:pos="7440"/>
              </w:tabs>
              <w:ind w:right="463"/>
              <w:jc w:val="center"/>
              <w:rPr>
                <w:color w:val="000000"/>
              </w:rPr>
            </w:pPr>
            <w:r w:rsidRPr="00911F3E">
              <w:rPr>
                <w:color w:val="000000"/>
              </w:rPr>
              <w:t>Наименование мероприятия</w:t>
            </w:r>
          </w:p>
        </w:tc>
        <w:tc>
          <w:tcPr>
            <w:tcW w:w="1793" w:type="dxa"/>
            <w:vAlign w:val="center"/>
          </w:tcPr>
          <w:p w:rsidR="00441A85" w:rsidRPr="00911F3E" w:rsidRDefault="00441A85" w:rsidP="00722C2E">
            <w:pPr>
              <w:tabs>
                <w:tab w:val="left" w:pos="7440"/>
              </w:tabs>
              <w:ind w:right="463"/>
              <w:jc w:val="center"/>
              <w:rPr>
                <w:color w:val="000000"/>
              </w:rPr>
            </w:pPr>
            <w:r w:rsidRPr="00911F3E">
              <w:rPr>
                <w:color w:val="000000"/>
              </w:rPr>
              <w:t>Срок исполнения</w:t>
            </w:r>
          </w:p>
        </w:tc>
      </w:tr>
      <w:tr w:rsidR="00441A85" w:rsidRPr="00911F3E" w:rsidTr="00722C2E">
        <w:trPr>
          <w:trHeight w:val="371"/>
          <w:jc w:val="center"/>
        </w:trPr>
        <w:tc>
          <w:tcPr>
            <w:tcW w:w="1041" w:type="dxa"/>
            <w:vAlign w:val="center"/>
          </w:tcPr>
          <w:p w:rsidR="00441A85" w:rsidRPr="00ED7C60" w:rsidRDefault="00441A85" w:rsidP="001533B8">
            <w:pPr>
              <w:tabs>
                <w:tab w:val="left" w:pos="7440"/>
              </w:tabs>
              <w:ind w:right="463"/>
              <w:jc w:val="center"/>
            </w:pPr>
            <w:r w:rsidRPr="00ED7C60">
              <w:t>1</w:t>
            </w:r>
          </w:p>
        </w:tc>
        <w:tc>
          <w:tcPr>
            <w:tcW w:w="6799" w:type="dxa"/>
            <w:vAlign w:val="center"/>
          </w:tcPr>
          <w:p w:rsidR="00441A85" w:rsidRPr="00ED7C60" w:rsidRDefault="00722C2E" w:rsidP="001533B8">
            <w:pPr>
              <w:tabs>
                <w:tab w:val="left" w:pos="7440"/>
              </w:tabs>
              <w:ind w:right="463"/>
              <w:jc w:val="center"/>
            </w:pPr>
            <w:r w:rsidRPr="00722C2E">
              <w:t xml:space="preserve">Монтаж комплекса установки для электрохимического синтеза раствора </w:t>
            </w:r>
            <w:proofErr w:type="spellStart"/>
            <w:r w:rsidRPr="00722C2E">
              <w:t>оксидантов</w:t>
            </w:r>
            <w:proofErr w:type="spellEnd"/>
            <w:r w:rsidRPr="00722C2E">
              <w:t xml:space="preserve"> «Аквахлор-500» на Очистных сооружениях канализации г</w:t>
            </w:r>
            <w:proofErr w:type="gramStart"/>
            <w:r w:rsidRPr="00722C2E">
              <w:t>.Т</w:t>
            </w:r>
            <w:proofErr w:type="gramEnd"/>
            <w:r w:rsidRPr="00722C2E">
              <w:t>аштагол, ул.Партизанская,108     42:34:0104019:60</w:t>
            </w:r>
          </w:p>
        </w:tc>
        <w:tc>
          <w:tcPr>
            <w:tcW w:w="1793" w:type="dxa"/>
            <w:vAlign w:val="center"/>
          </w:tcPr>
          <w:p w:rsidR="00441A85" w:rsidRPr="00ED7C60" w:rsidRDefault="00441A85" w:rsidP="001533B8">
            <w:pPr>
              <w:tabs>
                <w:tab w:val="left" w:pos="7440"/>
              </w:tabs>
              <w:ind w:right="463"/>
              <w:jc w:val="center"/>
            </w:pPr>
            <w:r w:rsidRPr="00ED7C60">
              <w:t>2021</w:t>
            </w:r>
          </w:p>
        </w:tc>
      </w:tr>
      <w:tr w:rsidR="00441A85" w:rsidRPr="00911F3E" w:rsidTr="00722C2E">
        <w:trPr>
          <w:trHeight w:val="371"/>
          <w:jc w:val="center"/>
        </w:trPr>
        <w:tc>
          <w:tcPr>
            <w:tcW w:w="1041" w:type="dxa"/>
            <w:vAlign w:val="center"/>
          </w:tcPr>
          <w:p w:rsidR="00441A85" w:rsidRPr="00ED7C60" w:rsidRDefault="00441A85" w:rsidP="001533B8">
            <w:pPr>
              <w:tabs>
                <w:tab w:val="left" w:pos="7440"/>
              </w:tabs>
              <w:ind w:right="463"/>
              <w:jc w:val="center"/>
            </w:pPr>
            <w:r w:rsidRPr="00ED7C60">
              <w:t>2</w:t>
            </w:r>
          </w:p>
        </w:tc>
        <w:tc>
          <w:tcPr>
            <w:tcW w:w="6799" w:type="dxa"/>
            <w:vAlign w:val="center"/>
          </w:tcPr>
          <w:p w:rsidR="00441A85" w:rsidRPr="00ED7C60" w:rsidRDefault="00722C2E" w:rsidP="001533B8">
            <w:pPr>
              <w:tabs>
                <w:tab w:val="left" w:pos="7440"/>
              </w:tabs>
              <w:ind w:right="463"/>
              <w:jc w:val="center"/>
            </w:pPr>
            <w:r w:rsidRPr="00722C2E">
              <w:t>Реконструкция канализационного коллектора от ул</w:t>
            </w:r>
            <w:proofErr w:type="gramStart"/>
            <w:r w:rsidRPr="00722C2E">
              <w:t>.П</w:t>
            </w:r>
            <w:proofErr w:type="gramEnd"/>
            <w:r w:rsidRPr="00722C2E">
              <w:t>артизанская 74 до ул.Партизанская 68   г.Таштагол  (замена стальных труб диаметром 273мм на трубы ВЧШГ д.500мм канализационной сети протяженностью 200м)   42:34:0000000:216</w:t>
            </w:r>
          </w:p>
        </w:tc>
        <w:tc>
          <w:tcPr>
            <w:tcW w:w="1793" w:type="dxa"/>
            <w:vAlign w:val="center"/>
          </w:tcPr>
          <w:p w:rsidR="00441A85" w:rsidRPr="00ED7C60" w:rsidRDefault="00441A85" w:rsidP="00722C2E">
            <w:pPr>
              <w:tabs>
                <w:tab w:val="left" w:pos="7440"/>
              </w:tabs>
              <w:ind w:right="463"/>
              <w:jc w:val="center"/>
            </w:pPr>
            <w:r w:rsidRPr="00ED7C60">
              <w:t>202</w:t>
            </w:r>
            <w:r w:rsidR="00722C2E">
              <w:t>1-2023</w:t>
            </w:r>
          </w:p>
        </w:tc>
      </w:tr>
      <w:tr w:rsidR="00441A85" w:rsidRPr="00911F3E" w:rsidTr="00722C2E">
        <w:trPr>
          <w:trHeight w:val="371"/>
          <w:jc w:val="center"/>
        </w:trPr>
        <w:tc>
          <w:tcPr>
            <w:tcW w:w="1041" w:type="dxa"/>
            <w:vAlign w:val="center"/>
          </w:tcPr>
          <w:p w:rsidR="00441A85" w:rsidRPr="00ED7C60" w:rsidRDefault="00441A85" w:rsidP="001533B8">
            <w:pPr>
              <w:tabs>
                <w:tab w:val="left" w:pos="7440"/>
              </w:tabs>
              <w:ind w:right="463"/>
              <w:jc w:val="center"/>
            </w:pPr>
            <w:r w:rsidRPr="00ED7C60">
              <w:t>3</w:t>
            </w:r>
          </w:p>
        </w:tc>
        <w:tc>
          <w:tcPr>
            <w:tcW w:w="6799" w:type="dxa"/>
            <w:vAlign w:val="center"/>
          </w:tcPr>
          <w:p w:rsidR="00441A85" w:rsidRPr="00ED7C60" w:rsidRDefault="00722C2E" w:rsidP="001533B8">
            <w:pPr>
              <w:tabs>
                <w:tab w:val="left" w:pos="7440"/>
              </w:tabs>
              <w:ind w:right="463"/>
              <w:jc w:val="center"/>
            </w:pPr>
            <w:r w:rsidRPr="00722C2E">
              <w:t>Реконструкция  канализационного коллектора от ул</w:t>
            </w:r>
            <w:proofErr w:type="gramStart"/>
            <w:r w:rsidRPr="00722C2E">
              <w:t>.П</w:t>
            </w:r>
            <w:proofErr w:type="gramEnd"/>
            <w:r w:rsidRPr="00722C2E">
              <w:t xml:space="preserve">артизанская 63 до моста через р.Малый </w:t>
            </w:r>
            <w:proofErr w:type="spellStart"/>
            <w:r w:rsidRPr="00722C2E">
              <w:t>Шалыменок</w:t>
            </w:r>
            <w:proofErr w:type="spellEnd"/>
            <w:r w:rsidRPr="00722C2E">
              <w:t xml:space="preserve">  </w:t>
            </w:r>
            <w:r w:rsidRPr="00722C2E">
              <w:lastRenderedPageBreak/>
              <w:t xml:space="preserve">г.Таштагол , район </w:t>
            </w:r>
            <w:proofErr w:type="spellStart"/>
            <w:r w:rsidRPr="00722C2E">
              <w:t>ул.Ногррадская</w:t>
            </w:r>
            <w:proofErr w:type="spellEnd"/>
            <w:r w:rsidRPr="00722C2E">
              <w:t xml:space="preserve">  (замена труб ПНД диаметром 315мм на трубы ВЧШГ д.500мм канализационной сети протяженностью 300м)   42:34:0000000:216</w:t>
            </w:r>
          </w:p>
        </w:tc>
        <w:tc>
          <w:tcPr>
            <w:tcW w:w="1793" w:type="dxa"/>
            <w:vAlign w:val="center"/>
          </w:tcPr>
          <w:p w:rsidR="00441A85" w:rsidRPr="00ED7C60" w:rsidRDefault="00722C2E" w:rsidP="001533B8">
            <w:pPr>
              <w:tabs>
                <w:tab w:val="left" w:pos="7440"/>
              </w:tabs>
              <w:ind w:right="463"/>
              <w:jc w:val="center"/>
            </w:pPr>
            <w:r w:rsidRPr="00ED7C60">
              <w:lastRenderedPageBreak/>
              <w:t>202</w:t>
            </w:r>
            <w:r>
              <w:t>1-2023</w:t>
            </w:r>
          </w:p>
        </w:tc>
      </w:tr>
      <w:tr w:rsidR="00441A85" w:rsidRPr="00911F3E" w:rsidTr="00722C2E">
        <w:trPr>
          <w:trHeight w:val="714"/>
          <w:jc w:val="center"/>
        </w:trPr>
        <w:tc>
          <w:tcPr>
            <w:tcW w:w="1041" w:type="dxa"/>
            <w:vAlign w:val="center"/>
          </w:tcPr>
          <w:p w:rsidR="00441A85" w:rsidRPr="00ED7C60" w:rsidRDefault="00441A85" w:rsidP="001533B8">
            <w:pPr>
              <w:tabs>
                <w:tab w:val="left" w:pos="7440"/>
              </w:tabs>
              <w:ind w:right="463"/>
              <w:jc w:val="center"/>
            </w:pPr>
            <w:r w:rsidRPr="00ED7C60">
              <w:lastRenderedPageBreak/>
              <w:t>4</w:t>
            </w:r>
          </w:p>
        </w:tc>
        <w:tc>
          <w:tcPr>
            <w:tcW w:w="6799" w:type="dxa"/>
            <w:vAlign w:val="center"/>
          </w:tcPr>
          <w:p w:rsidR="00441A85" w:rsidRPr="00ED7C60" w:rsidRDefault="00722C2E" w:rsidP="001533B8">
            <w:pPr>
              <w:tabs>
                <w:tab w:val="left" w:pos="7440"/>
              </w:tabs>
              <w:ind w:right="463"/>
              <w:jc w:val="center"/>
            </w:pPr>
            <w:r w:rsidRPr="00722C2E">
              <w:t xml:space="preserve">Монтаж комплекса  установки для электрохимического синтеза раствора </w:t>
            </w:r>
            <w:proofErr w:type="spellStart"/>
            <w:r w:rsidRPr="00722C2E">
              <w:t>оксидантов</w:t>
            </w:r>
            <w:proofErr w:type="spellEnd"/>
            <w:r w:rsidRPr="00722C2E">
              <w:t xml:space="preserve"> «Аквахлор-500» на Очистных сооружениях канализации </w:t>
            </w:r>
            <w:proofErr w:type="spellStart"/>
            <w:r w:rsidRPr="00722C2E">
              <w:t>пгт</w:t>
            </w:r>
            <w:proofErr w:type="spellEnd"/>
            <w:r w:rsidRPr="00722C2E">
              <w:t xml:space="preserve"> Мундыбаш, </w:t>
            </w:r>
            <w:proofErr w:type="spellStart"/>
            <w:r w:rsidRPr="00722C2E">
              <w:t>Таштагольский</w:t>
            </w:r>
            <w:proofErr w:type="spellEnd"/>
            <w:r w:rsidRPr="00722C2E">
              <w:t xml:space="preserve"> район      42:12:0000000:249</w:t>
            </w:r>
          </w:p>
        </w:tc>
        <w:tc>
          <w:tcPr>
            <w:tcW w:w="1793" w:type="dxa"/>
            <w:vAlign w:val="center"/>
          </w:tcPr>
          <w:p w:rsidR="00441A85" w:rsidRPr="00ED7C60" w:rsidRDefault="00441A85" w:rsidP="001533B8">
            <w:pPr>
              <w:tabs>
                <w:tab w:val="left" w:pos="7440"/>
              </w:tabs>
              <w:ind w:right="463"/>
              <w:jc w:val="center"/>
            </w:pPr>
            <w:r w:rsidRPr="00ED7C60">
              <w:t>202</w:t>
            </w:r>
            <w:r w:rsidR="00722C2E">
              <w:t>2</w:t>
            </w:r>
          </w:p>
        </w:tc>
      </w:tr>
      <w:tr w:rsidR="00441A85" w:rsidRPr="00911F3E" w:rsidTr="00722C2E">
        <w:trPr>
          <w:trHeight w:val="714"/>
          <w:jc w:val="center"/>
        </w:trPr>
        <w:tc>
          <w:tcPr>
            <w:tcW w:w="1041" w:type="dxa"/>
            <w:vAlign w:val="center"/>
          </w:tcPr>
          <w:p w:rsidR="00441A85" w:rsidRPr="00ED7C60" w:rsidRDefault="00441A85" w:rsidP="001533B8">
            <w:pPr>
              <w:tabs>
                <w:tab w:val="left" w:pos="7440"/>
              </w:tabs>
              <w:ind w:right="463"/>
              <w:jc w:val="center"/>
            </w:pPr>
            <w:r w:rsidRPr="00ED7C60">
              <w:t>5</w:t>
            </w:r>
          </w:p>
        </w:tc>
        <w:tc>
          <w:tcPr>
            <w:tcW w:w="6799" w:type="dxa"/>
            <w:vAlign w:val="center"/>
          </w:tcPr>
          <w:p w:rsidR="00441A85" w:rsidRPr="00ED7C60" w:rsidRDefault="00722C2E" w:rsidP="001533B8">
            <w:pPr>
              <w:tabs>
                <w:tab w:val="left" w:pos="7440"/>
              </w:tabs>
              <w:ind w:right="463"/>
              <w:jc w:val="center"/>
            </w:pPr>
            <w:r w:rsidRPr="00722C2E">
              <w:t>Модернизация канализационной насосной станции №6 . г</w:t>
            </w:r>
            <w:proofErr w:type="gramStart"/>
            <w:r w:rsidRPr="00722C2E">
              <w:t>.Т</w:t>
            </w:r>
            <w:proofErr w:type="gramEnd"/>
            <w:r w:rsidRPr="00722C2E">
              <w:t xml:space="preserve">аштагол, ул.Советская (приобретение и монтаж электротехнического оборудования, автоматики: установка вновь </w:t>
            </w:r>
            <w:proofErr w:type="spellStart"/>
            <w:r w:rsidRPr="00722C2E">
              <w:t>насосн.агрегат</w:t>
            </w:r>
            <w:proofErr w:type="spellEnd"/>
            <w:r w:rsidRPr="00722C2E">
              <w:t xml:space="preserve"> СМ 125-80   2ед. с обвязкой сопутствующих материалов)    42:34:0112005:453</w:t>
            </w:r>
          </w:p>
        </w:tc>
        <w:tc>
          <w:tcPr>
            <w:tcW w:w="1793" w:type="dxa"/>
            <w:vAlign w:val="center"/>
          </w:tcPr>
          <w:p w:rsidR="00441A85" w:rsidRPr="00ED7C60" w:rsidRDefault="00441A85" w:rsidP="001533B8">
            <w:pPr>
              <w:tabs>
                <w:tab w:val="left" w:pos="7440"/>
              </w:tabs>
              <w:ind w:right="463"/>
              <w:jc w:val="center"/>
            </w:pPr>
            <w:r w:rsidRPr="00ED7C60">
              <w:t>202</w:t>
            </w:r>
            <w:r w:rsidR="00722C2E">
              <w:t>2</w:t>
            </w:r>
          </w:p>
        </w:tc>
      </w:tr>
      <w:tr w:rsidR="00441A85" w:rsidRPr="00911F3E" w:rsidTr="00722C2E">
        <w:trPr>
          <w:trHeight w:val="696"/>
          <w:jc w:val="center"/>
        </w:trPr>
        <w:tc>
          <w:tcPr>
            <w:tcW w:w="1041" w:type="dxa"/>
            <w:vAlign w:val="center"/>
          </w:tcPr>
          <w:p w:rsidR="00441A85" w:rsidRPr="00ED7C60" w:rsidRDefault="00441A85" w:rsidP="001533B8">
            <w:pPr>
              <w:tabs>
                <w:tab w:val="left" w:pos="7440"/>
              </w:tabs>
              <w:ind w:right="463"/>
              <w:jc w:val="center"/>
            </w:pPr>
            <w:r w:rsidRPr="00ED7C60">
              <w:t>6</w:t>
            </w:r>
          </w:p>
        </w:tc>
        <w:tc>
          <w:tcPr>
            <w:tcW w:w="6799" w:type="dxa"/>
            <w:vAlign w:val="center"/>
          </w:tcPr>
          <w:p w:rsidR="00441A85" w:rsidRPr="00ED7C60" w:rsidRDefault="00722C2E" w:rsidP="001533B8">
            <w:pPr>
              <w:tabs>
                <w:tab w:val="left" w:pos="7440"/>
              </w:tabs>
              <w:ind w:right="463"/>
              <w:jc w:val="center"/>
            </w:pPr>
            <w:r w:rsidRPr="00722C2E">
              <w:t xml:space="preserve">Модернизация  канализационной насосной станции , </w:t>
            </w:r>
            <w:proofErr w:type="spellStart"/>
            <w:r w:rsidRPr="00722C2E">
              <w:t>Таштагольский</w:t>
            </w:r>
            <w:proofErr w:type="spellEnd"/>
            <w:r w:rsidRPr="00722C2E">
              <w:t xml:space="preserve"> район, </w:t>
            </w:r>
            <w:proofErr w:type="spellStart"/>
            <w:r w:rsidRPr="00722C2E">
              <w:t>пгт</w:t>
            </w:r>
            <w:proofErr w:type="spellEnd"/>
            <w:r w:rsidRPr="00722C2E">
              <w:t xml:space="preserve"> Темиртау (приобретение и монтаж насосного агрегата марки СД 250-150-500/4 в </w:t>
            </w:r>
            <w:proofErr w:type="spellStart"/>
            <w:proofErr w:type="gramStart"/>
            <w:r w:rsidRPr="00722C2E">
              <w:t>в</w:t>
            </w:r>
            <w:proofErr w:type="spellEnd"/>
            <w:proofErr w:type="gramEnd"/>
            <w:r w:rsidRPr="00722C2E">
              <w:t xml:space="preserve"> количестве 1 </w:t>
            </w:r>
            <w:proofErr w:type="spellStart"/>
            <w:r w:rsidRPr="00722C2E">
              <w:t>компл</w:t>
            </w:r>
            <w:proofErr w:type="spellEnd"/>
            <w:r w:rsidRPr="00722C2E">
              <w:t>.)   42:12:0105003:1009</w:t>
            </w:r>
          </w:p>
        </w:tc>
        <w:tc>
          <w:tcPr>
            <w:tcW w:w="1793" w:type="dxa"/>
            <w:vAlign w:val="center"/>
          </w:tcPr>
          <w:p w:rsidR="00441A85" w:rsidRPr="00ED7C60" w:rsidRDefault="00441A85" w:rsidP="001533B8">
            <w:pPr>
              <w:tabs>
                <w:tab w:val="left" w:pos="7440"/>
              </w:tabs>
              <w:ind w:right="463"/>
              <w:jc w:val="center"/>
            </w:pPr>
            <w:r w:rsidRPr="00ED7C60">
              <w:t>202</w:t>
            </w:r>
            <w:r w:rsidR="00722C2E">
              <w:t>3</w:t>
            </w:r>
          </w:p>
        </w:tc>
      </w:tr>
      <w:tr w:rsidR="00441A85" w:rsidRPr="00911F3E" w:rsidTr="00722C2E">
        <w:trPr>
          <w:trHeight w:val="706"/>
          <w:jc w:val="center"/>
        </w:trPr>
        <w:tc>
          <w:tcPr>
            <w:tcW w:w="1041" w:type="dxa"/>
            <w:vAlign w:val="center"/>
          </w:tcPr>
          <w:p w:rsidR="00441A85" w:rsidRPr="00ED7C60" w:rsidRDefault="00441A85" w:rsidP="001533B8">
            <w:pPr>
              <w:tabs>
                <w:tab w:val="left" w:pos="7440"/>
              </w:tabs>
              <w:ind w:right="463"/>
              <w:jc w:val="center"/>
            </w:pPr>
            <w:r w:rsidRPr="00ED7C60">
              <w:t>7</w:t>
            </w:r>
          </w:p>
        </w:tc>
        <w:tc>
          <w:tcPr>
            <w:tcW w:w="6799" w:type="dxa"/>
            <w:vAlign w:val="center"/>
          </w:tcPr>
          <w:p w:rsidR="00441A85" w:rsidRPr="00ED7C60" w:rsidRDefault="00722C2E" w:rsidP="001533B8">
            <w:pPr>
              <w:tabs>
                <w:tab w:val="left" w:pos="7440"/>
              </w:tabs>
              <w:ind w:right="463"/>
              <w:jc w:val="center"/>
            </w:pPr>
            <w:r w:rsidRPr="00722C2E">
              <w:t xml:space="preserve">Модернизация  канализационной насосной станции  </w:t>
            </w:r>
            <w:proofErr w:type="spellStart"/>
            <w:r w:rsidRPr="00722C2E">
              <w:t>Таштагольский</w:t>
            </w:r>
            <w:proofErr w:type="spellEnd"/>
            <w:r w:rsidRPr="00722C2E">
              <w:t xml:space="preserve"> район, </w:t>
            </w:r>
            <w:proofErr w:type="spellStart"/>
            <w:r w:rsidRPr="00722C2E">
              <w:t>пгт</w:t>
            </w:r>
            <w:proofErr w:type="spellEnd"/>
            <w:r w:rsidRPr="00722C2E">
              <w:t xml:space="preserve"> Темиртау (замена насосного агрегата СМ 100-65-250/2 на насосный агрегат СМ 200-150-500/4)  42:12:0105003:1009</w:t>
            </w:r>
          </w:p>
        </w:tc>
        <w:tc>
          <w:tcPr>
            <w:tcW w:w="1793" w:type="dxa"/>
            <w:vAlign w:val="center"/>
          </w:tcPr>
          <w:p w:rsidR="00441A85" w:rsidRPr="00ED7C60" w:rsidRDefault="00441A85" w:rsidP="00722C2E">
            <w:pPr>
              <w:tabs>
                <w:tab w:val="left" w:pos="7440"/>
              </w:tabs>
              <w:ind w:right="463"/>
              <w:jc w:val="center"/>
            </w:pPr>
            <w:r w:rsidRPr="00ED7C60">
              <w:t>20</w:t>
            </w:r>
            <w:r w:rsidR="00722C2E">
              <w:t>23</w:t>
            </w:r>
          </w:p>
        </w:tc>
      </w:tr>
      <w:tr w:rsidR="00441A85" w:rsidRPr="00911F3E" w:rsidTr="00722C2E">
        <w:trPr>
          <w:trHeight w:val="703"/>
          <w:jc w:val="center"/>
        </w:trPr>
        <w:tc>
          <w:tcPr>
            <w:tcW w:w="1041" w:type="dxa"/>
            <w:vAlign w:val="center"/>
          </w:tcPr>
          <w:p w:rsidR="00441A85" w:rsidRPr="00ED7C60" w:rsidRDefault="00441A85" w:rsidP="001533B8">
            <w:pPr>
              <w:tabs>
                <w:tab w:val="left" w:pos="7440"/>
              </w:tabs>
              <w:ind w:right="463"/>
              <w:jc w:val="center"/>
            </w:pPr>
            <w:r w:rsidRPr="00ED7C60">
              <w:t>8</w:t>
            </w:r>
          </w:p>
        </w:tc>
        <w:tc>
          <w:tcPr>
            <w:tcW w:w="6799" w:type="dxa"/>
            <w:vAlign w:val="center"/>
          </w:tcPr>
          <w:p w:rsidR="00441A85" w:rsidRPr="00ED7C60" w:rsidRDefault="00722C2E" w:rsidP="001533B8">
            <w:pPr>
              <w:tabs>
                <w:tab w:val="left" w:pos="7440"/>
              </w:tabs>
              <w:ind w:right="463"/>
              <w:jc w:val="center"/>
            </w:pPr>
            <w:r w:rsidRPr="00722C2E">
              <w:t xml:space="preserve">Модернизация канализационной насосной перекачки  </w:t>
            </w:r>
            <w:proofErr w:type="spellStart"/>
            <w:r w:rsidRPr="00722C2E">
              <w:t>Таштагольский</w:t>
            </w:r>
            <w:proofErr w:type="spellEnd"/>
            <w:r w:rsidRPr="00722C2E">
              <w:t xml:space="preserve"> район, </w:t>
            </w:r>
            <w:proofErr w:type="spellStart"/>
            <w:r w:rsidRPr="00722C2E">
              <w:t>пгт</w:t>
            </w:r>
            <w:proofErr w:type="spellEnd"/>
            <w:r w:rsidRPr="00722C2E">
              <w:t xml:space="preserve"> </w:t>
            </w:r>
            <w:proofErr w:type="spellStart"/>
            <w:r w:rsidRPr="00722C2E">
              <w:t>Каз</w:t>
            </w:r>
            <w:proofErr w:type="spellEnd"/>
            <w:r w:rsidRPr="00722C2E">
              <w:t xml:space="preserve"> (установка вновь насосного агрегата 6Ш8-2 в кол.1 ед. с обвязкой сопутствующих материалов)     42:12:0000000:798</w:t>
            </w:r>
          </w:p>
        </w:tc>
        <w:tc>
          <w:tcPr>
            <w:tcW w:w="1793" w:type="dxa"/>
            <w:vAlign w:val="center"/>
          </w:tcPr>
          <w:p w:rsidR="00441A85" w:rsidRPr="00ED7C60" w:rsidRDefault="00722C2E" w:rsidP="001533B8">
            <w:pPr>
              <w:tabs>
                <w:tab w:val="left" w:pos="7440"/>
              </w:tabs>
              <w:ind w:right="463"/>
              <w:jc w:val="center"/>
            </w:pPr>
            <w:r>
              <w:t>2023</w:t>
            </w:r>
          </w:p>
        </w:tc>
      </w:tr>
      <w:tr w:rsidR="00441A85" w:rsidRPr="00911F3E" w:rsidTr="00722C2E">
        <w:trPr>
          <w:trHeight w:val="698"/>
          <w:jc w:val="center"/>
        </w:trPr>
        <w:tc>
          <w:tcPr>
            <w:tcW w:w="1041" w:type="dxa"/>
            <w:vAlign w:val="center"/>
          </w:tcPr>
          <w:p w:rsidR="00441A85" w:rsidRPr="00ED7C60" w:rsidRDefault="00441A85" w:rsidP="001533B8">
            <w:pPr>
              <w:tabs>
                <w:tab w:val="left" w:pos="7440"/>
              </w:tabs>
              <w:ind w:right="463"/>
              <w:jc w:val="center"/>
            </w:pPr>
            <w:r w:rsidRPr="00ED7C60">
              <w:t>9</w:t>
            </w:r>
          </w:p>
        </w:tc>
        <w:tc>
          <w:tcPr>
            <w:tcW w:w="6799" w:type="dxa"/>
            <w:vAlign w:val="center"/>
          </w:tcPr>
          <w:p w:rsidR="00441A85" w:rsidRPr="00ED7C60" w:rsidRDefault="00722C2E" w:rsidP="001533B8">
            <w:pPr>
              <w:tabs>
                <w:tab w:val="left" w:pos="7440"/>
              </w:tabs>
              <w:ind w:right="463"/>
              <w:jc w:val="center"/>
            </w:pPr>
            <w:r w:rsidRPr="00722C2E">
              <w:t xml:space="preserve">Реконструкция  канализационного коллектора от насосной станции до Очистных сооружений канализации  и  канализационных сетей по поселку   </w:t>
            </w:r>
            <w:proofErr w:type="spellStart"/>
            <w:r w:rsidRPr="00722C2E">
              <w:t>Таштагольский</w:t>
            </w:r>
            <w:proofErr w:type="spellEnd"/>
            <w:r w:rsidRPr="00722C2E">
              <w:t xml:space="preserve"> район, </w:t>
            </w:r>
            <w:proofErr w:type="spellStart"/>
            <w:r w:rsidRPr="00722C2E">
              <w:t>пгт</w:t>
            </w:r>
            <w:proofErr w:type="spellEnd"/>
            <w:r w:rsidRPr="00722C2E">
              <w:t xml:space="preserve"> </w:t>
            </w:r>
            <w:proofErr w:type="spellStart"/>
            <w:r w:rsidRPr="00722C2E">
              <w:t>Каз</w:t>
            </w:r>
            <w:proofErr w:type="spellEnd"/>
            <w:r w:rsidRPr="00722C2E">
              <w:t xml:space="preserve"> (замена стальных труб диаметром 273мм на трубы ПЭ д.315мм канализационной сети протяженностью 2,0км)     42:12:0000000:623  и  42:12:0000000:615</w:t>
            </w:r>
          </w:p>
        </w:tc>
        <w:tc>
          <w:tcPr>
            <w:tcW w:w="1793" w:type="dxa"/>
            <w:vAlign w:val="center"/>
          </w:tcPr>
          <w:p w:rsidR="00441A85" w:rsidRPr="00ED7C60" w:rsidRDefault="00722C2E" w:rsidP="001533B8">
            <w:pPr>
              <w:tabs>
                <w:tab w:val="left" w:pos="7440"/>
              </w:tabs>
              <w:ind w:right="463"/>
              <w:jc w:val="center"/>
            </w:pPr>
            <w:r>
              <w:t>2024-2030</w:t>
            </w:r>
          </w:p>
        </w:tc>
      </w:tr>
    </w:tbl>
    <w:p w:rsidR="006C024B" w:rsidRPr="00202905" w:rsidRDefault="006C024B" w:rsidP="00441A85">
      <w:pPr>
        <w:pStyle w:val="Default"/>
        <w:ind w:right="463" w:firstLine="708"/>
        <w:jc w:val="both"/>
        <w:rPr>
          <w:sz w:val="28"/>
          <w:szCs w:val="28"/>
        </w:rPr>
      </w:pPr>
    </w:p>
    <w:bookmarkEnd w:id="0"/>
    <w:bookmarkEnd w:id="1"/>
    <w:p w:rsidR="006C024B" w:rsidRDefault="00441A85" w:rsidP="00441A85">
      <w:pPr>
        <w:pStyle w:val="Default"/>
        <w:ind w:right="463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02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C024B">
        <w:rPr>
          <w:sz w:val="28"/>
          <w:szCs w:val="28"/>
        </w:rPr>
        <w:t>Контроль за</w:t>
      </w:r>
      <w:proofErr w:type="gramEnd"/>
      <w:r w:rsidR="006C024B">
        <w:rPr>
          <w:sz w:val="28"/>
          <w:szCs w:val="28"/>
        </w:rPr>
        <w:t xml:space="preserve"> исполнением постановления возложить на</w:t>
      </w:r>
      <w:r w:rsidR="00090BA9">
        <w:rPr>
          <w:sz w:val="28"/>
          <w:szCs w:val="28"/>
        </w:rPr>
        <w:t xml:space="preserve"> первого</w:t>
      </w:r>
      <w:r w:rsidR="006C024B">
        <w:rPr>
          <w:sz w:val="28"/>
          <w:szCs w:val="28"/>
        </w:rPr>
        <w:t xml:space="preserve"> заместителя Главы Таштагольского муниципального района А.Г.Орлова.</w:t>
      </w:r>
    </w:p>
    <w:p w:rsidR="00090BA9" w:rsidRDefault="00441A85" w:rsidP="00090BA9">
      <w:pPr>
        <w:pStyle w:val="Default"/>
        <w:ind w:right="463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0BA9">
        <w:rPr>
          <w:sz w:val="28"/>
          <w:szCs w:val="28"/>
        </w:rPr>
        <w:t xml:space="preserve">. </w:t>
      </w:r>
      <w:r w:rsidR="00090BA9" w:rsidRPr="00C25564">
        <w:rPr>
          <w:sz w:val="28"/>
          <w:szCs w:val="28"/>
        </w:rPr>
        <w:t xml:space="preserve">Пресс-секретарю Главы Таштагольского муниципального района (М.Л. Кустова) </w:t>
      </w:r>
      <w:proofErr w:type="gramStart"/>
      <w:r w:rsidR="00090BA9" w:rsidRPr="00C25564">
        <w:rPr>
          <w:sz w:val="28"/>
          <w:szCs w:val="28"/>
        </w:rPr>
        <w:t>разместить</w:t>
      </w:r>
      <w:proofErr w:type="gramEnd"/>
      <w:r w:rsidR="00090BA9" w:rsidRPr="00C25564">
        <w:rPr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6C024B" w:rsidRDefault="00441A85" w:rsidP="00090BA9">
      <w:pPr>
        <w:pStyle w:val="Default"/>
        <w:ind w:right="46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024B">
        <w:rPr>
          <w:sz w:val="28"/>
          <w:szCs w:val="28"/>
        </w:rPr>
        <w:t>. Настоящее постановле</w:t>
      </w:r>
      <w:r w:rsidR="00090BA9">
        <w:rPr>
          <w:sz w:val="28"/>
          <w:szCs w:val="28"/>
        </w:rPr>
        <w:t>ние вступает в силу с</w:t>
      </w:r>
      <w:r w:rsidR="00E66960">
        <w:rPr>
          <w:sz w:val="28"/>
          <w:szCs w:val="28"/>
        </w:rPr>
        <w:t xml:space="preserve"> момента</w:t>
      </w:r>
      <w:r w:rsidR="00090BA9">
        <w:rPr>
          <w:sz w:val="28"/>
          <w:szCs w:val="28"/>
        </w:rPr>
        <w:t xml:space="preserve"> его подписания</w:t>
      </w:r>
      <w:r w:rsidR="006C024B">
        <w:rPr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930"/>
        <w:tblW w:w="986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1"/>
        <w:gridCol w:w="2077"/>
        <w:gridCol w:w="2965"/>
      </w:tblGrid>
      <w:tr w:rsidR="006C024B" w:rsidRPr="004A1DED" w:rsidTr="00722C2E">
        <w:trPr>
          <w:trHeight w:val="638"/>
        </w:trPr>
        <w:tc>
          <w:tcPr>
            <w:tcW w:w="4821" w:type="dxa"/>
          </w:tcPr>
          <w:p w:rsidR="006C024B" w:rsidRDefault="00441A85" w:rsidP="00722C2E">
            <w:pPr>
              <w:overflowPunct w:val="0"/>
              <w:autoSpaceDE w:val="0"/>
              <w:autoSpaceDN w:val="0"/>
              <w:adjustRightInd w:val="0"/>
              <w:ind w:right="4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Т</w:t>
            </w:r>
            <w:r w:rsidR="0078652A">
              <w:rPr>
                <w:b/>
                <w:sz w:val="28"/>
                <w:szCs w:val="28"/>
              </w:rPr>
              <w:t xml:space="preserve">аштагольского </w:t>
            </w:r>
          </w:p>
          <w:p w:rsidR="0078652A" w:rsidRPr="003F7912" w:rsidRDefault="0078652A" w:rsidP="00722C2E">
            <w:pPr>
              <w:overflowPunct w:val="0"/>
              <w:autoSpaceDE w:val="0"/>
              <w:autoSpaceDN w:val="0"/>
              <w:adjustRightInd w:val="0"/>
              <w:ind w:right="4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</w:t>
            </w:r>
            <w:r w:rsidR="00B06A58">
              <w:rPr>
                <w:b/>
                <w:sz w:val="28"/>
                <w:szCs w:val="28"/>
              </w:rPr>
              <w:t xml:space="preserve">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077" w:type="dxa"/>
          </w:tcPr>
          <w:p w:rsidR="006C024B" w:rsidRPr="003F7912" w:rsidRDefault="006C024B" w:rsidP="00722C2E">
            <w:pPr>
              <w:overflowPunct w:val="0"/>
              <w:autoSpaceDE w:val="0"/>
              <w:autoSpaceDN w:val="0"/>
              <w:adjustRightInd w:val="0"/>
              <w:ind w:right="463"/>
              <w:rPr>
                <w:b/>
                <w:sz w:val="28"/>
                <w:szCs w:val="28"/>
              </w:rPr>
            </w:pPr>
            <w:r w:rsidRPr="003F791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65" w:type="dxa"/>
            <w:vAlign w:val="bottom"/>
          </w:tcPr>
          <w:p w:rsidR="006C024B" w:rsidRPr="003F7912" w:rsidRDefault="00441A85" w:rsidP="00722C2E">
            <w:pPr>
              <w:overflowPunct w:val="0"/>
              <w:autoSpaceDE w:val="0"/>
              <w:autoSpaceDN w:val="0"/>
              <w:adjustRightInd w:val="0"/>
              <w:ind w:right="4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94DF5">
              <w:rPr>
                <w:b/>
                <w:sz w:val="28"/>
                <w:szCs w:val="28"/>
              </w:rPr>
              <w:t>В.Н. Макута</w:t>
            </w:r>
          </w:p>
        </w:tc>
      </w:tr>
    </w:tbl>
    <w:p w:rsidR="00722C2E" w:rsidRDefault="00722C2E" w:rsidP="003F7912">
      <w:pPr>
        <w:ind w:right="463"/>
        <w:rPr>
          <w:lang w:eastAsia="en-US"/>
        </w:rPr>
      </w:pPr>
    </w:p>
    <w:p w:rsidR="00722C2E" w:rsidRDefault="00722C2E" w:rsidP="003F7912">
      <w:pPr>
        <w:ind w:right="463"/>
        <w:rPr>
          <w:lang w:eastAsia="en-US"/>
        </w:rPr>
      </w:pPr>
    </w:p>
    <w:p w:rsidR="00722C2E" w:rsidRPr="00202905" w:rsidRDefault="00722C2E" w:rsidP="003F7912">
      <w:pPr>
        <w:ind w:right="463"/>
        <w:rPr>
          <w:lang w:eastAsia="en-US"/>
        </w:rPr>
      </w:pPr>
    </w:p>
    <w:p w:rsidR="006C024B" w:rsidRPr="00202905" w:rsidRDefault="006C024B" w:rsidP="00441A85">
      <w:pPr>
        <w:ind w:right="463"/>
        <w:jc w:val="right"/>
        <w:rPr>
          <w:lang w:eastAsia="en-US"/>
        </w:rPr>
      </w:pPr>
    </w:p>
    <w:p w:rsidR="006C024B" w:rsidRDefault="006C024B" w:rsidP="003F7912">
      <w:pPr>
        <w:ind w:right="463"/>
        <w:jc w:val="center"/>
        <w:rPr>
          <w:lang w:eastAsia="en-US"/>
        </w:rPr>
      </w:pPr>
    </w:p>
    <w:p w:rsidR="003F7912" w:rsidRDefault="003F7912" w:rsidP="003F7912">
      <w:pPr>
        <w:ind w:right="463"/>
        <w:jc w:val="center"/>
        <w:rPr>
          <w:lang w:eastAsia="en-US"/>
        </w:rPr>
      </w:pPr>
    </w:p>
    <w:p w:rsidR="006C024B" w:rsidRPr="00202905" w:rsidRDefault="006C024B" w:rsidP="003F7912">
      <w:pPr>
        <w:ind w:right="463"/>
        <w:jc w:val="center"/>
        <w:rPr>
          <w:lang w:eastAsia="en-US"/>
        </w:rPr>
      </w:pPr>
    </w:p>
    <w:p w:rsidR="0066232F" w:rsidRDefault="00441A85" w:rsidP="003F7912">
      <w:pPr>
        <w:pStyle w:val="Default"/>
        <w:ind w:right="4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232F" w:rsidRDefault="0066232F" w:rsidP="003F7912">
      <w:pPr>
        <w:pStyle w:val="Default"/>
        <w:ind w:right="463"/>
        <w:jc w:val="center"/>
        <w:rPr>
          <w:b/>
          <w:sz w:val="28"/>
          <w:szCs w:val="28"/>
        </w:rPr>
      </w:pPr>
    </w:p>
    <w:p w:rsidR="006C024B" w:rsidRPr="00DD5831" w:rsidRDefault="00441A85" w:rsidP="003F7912">
      <w:pPr>
        <w:pStyle w:val="Default"/>
        <w:ind w:right="4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024B" w:rsidRDefault="00441A85" w:rsidP="003F7912">
      <w:pPr>
        <w:pStyle w:val="Default"/>
        <w:ind w:right="4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024B" w:rsidRPr="00746CD7" w:rsidRDefault="00441A85" w:rsidP="00441A85">
      <w:pPr>
        <w:pStyle w:val="Default"/>
        <w:ind w:right="1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6C024B" w:rsidRDefault="0078652A" w:rsidP="00B06A58">
      <w:pPr>
        <w:pStyle w:val="Default"/>
        <w:ind w:right="4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024B" w:rsidRDefault="006C024B" w:rsidP="003F7912">
      <w:pPr>
        <w:ind w:right="463"/>
        <w:jc w:val="center"/>
        <w:rPr>
          <w:b/>
          <w:bCs/>
          <w:sz w:val="28"/>
          <w:szCs w:val="28"/>
        </w:rPr>
      </w:pPr>
    </w:p>
    <w:p w:rsidR="006C024B" w:rsidRPr="00911F3E" w:rsidRDefault="006C024B">
      <w:pPr>
        <w:spacing w:after="200" w:line="276" w:lineRule="auto"/>
        <w:rPr>
          <w:b/>
          <w:bCs/>
          <w:color w:val="C0504D"/>
        </w:rPr>
      </w:pPr>
      <w:r w:rsidRPr="00911F3E">
        <w:rPr>
          <w:b/>
          <w:bCs/>
          <w:color w:val="C0504D"/>
        </w:rPr>
        <w:br w:type="page"/>
      </w:r>
    </w:p>
    <w:p w:rsidR="006C024B" w:rsidRPr="00AF3BA8" w:rsidRDefault="006C024B" w:rsidP="00A8398E">
      <w:pPr>
        <w:jc w:val="center"/>
        <w:rPr>
          <w:b/>
          <w:bCs/>
          <w:color w:val="C0504D"/>
          <w:sz w:val="28"/>
          <w:szCs w:val="28"/>
        </w:rPr>
        <w:sectPr w:rsidR="006C024B" w:rsidRPr="00AF3BA8" w:rsidSect="00722C2E">
          <w:pgSz w:w="11906" w:h="16838"/>
          <w:pgMar w:top="851" w:right="386" w:bottom="709" w:left="1701" w:header="708" w:footer="708" w:gutter="0"/>
          <w:cols w:space="708"/>
          <w:docGrid w:linePitch="360"/>
        </w:sectPr>
      </w:pPr>
    </w:p>
    <w:p w:rsidR="006C024B" w:rsidRDefault="00B06A58" w:rsidP="00AA70B4">
      <w:pPr>
        <w:rPr>
          <w:sz w:val="28"/>
          <w:szCs w:val="28"/>
        </w:rPr>
      </w:pPr>
      <w:r>
        <w:rPr>
          <w:b/>
          <w:bCs/>
        </w:rPr>
        <w:lastRenderedPageBreak/>
        <w:t xml:space="preserve"> </w:t>
      </w:r>
    </w:p>
    <w:sectPr w:rsidR="006C024B" w:rsidSect="00B06A58">
      <w:pgSz w:w="11906" w:h="16838"/>
      <w:pgMar w:top="425" w:right="170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7AC84D"/>
    <w:multiLevelType w:val="hybridMultilevel"/>
    <w:tmpl w:val="BDED5D50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B9132E2"/>
    <w:multiLevelType w:val="hybridMultilevel"/>
    <w:tmpl w:val="153A47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6B61DBC"/>
    <w:multiLevelType w:val="multilevel"/>
    <w:tmpl w:val="3002197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2742314"/>
    <w:multiLevelType w:val="multilevel"/>
    <w:tmpl w:val="3002197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ED809B2"/>
    <w:multiLevelType w:val="multilevel"/>
    <w:tmpl w:val="3002197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0DDD2C8"/>
    <w:multiLevelType w:val="hybridMultilevel"/>
    <w:tmpl w:val="C5DEE87D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2785AFB"/>
    <w:multiLevelType w:val="multilevel"/>
    <w:tmpl w:val="3002197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D1F1700"/>
    <w:multiLevelType w:val="hybridMultilevel"/>
    <w:tmpl w:val="ACEE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273B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88527FB"/>
    <w:multiLevelType w:val="hybridMultilevel"/>
    <w:tmpl w:val="0C3EEEEA"/>
    <w:lvl w:ilvl="0" w:tplc="E44AA434">
      <w:start w:val="1"/>
      <w:numFmt w:val="decimal"/>
      <w:lvlText w:val="%1."/>
      <w:lvlJc w:val="left"/>
      <w:pPr>
        <w:ind w:left="11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20057C4"/>
    <w:multiLevelType w:val="hybridMultilevel"/>
    <w:tmpl w:val="BFA7BF3B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83A4CE1"/>
    <w:multiLevelType w:val="multilevel"/>
    <w:tmpl w:val="5E40193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C427F3B"/>
    <w:multiLevelType w:val="hybridMultilevel"/>
    <w:tmpl w:val="6B980F10"/>
    <w:lvl w:ilvl="0" w:tplc="57C458F6">
      <w:start w:val="1"/>
      <w:numFmt w:val="decimal"/>
      <w:lvlText w:val="%1."/>
      <w:lvlJc w:val="left"/>
      <w:pPr>
        <w:ind w:left="7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13">
    <w:nsid w:val="70F659F0"/>
    <w:multiLevelType w:val="multilevel"/>
    <w:tmpl w:val="3002197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94A5026"/>
    <w:multiLevelType w:val="hybridMultilevel"/>
    <w:tmpl w:val="6F3E318C"/>
    <w:lvl w:ilvl="0" w:tplc="57C45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F74DBD"/>
    <w:multiLevelType w:val="hybridMultilevel"/>
    <w:tmpl w:val="D3BA9332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543A"/>
    <w:rsid w:val="00001A38"/>
    <w:rsid w:val="000270C9"/>
    <w:rsid w:val="00051BC6"/>
    <w:rsid w:val="00056B7C"/>
    <w:rsid w:val="000700B5"/>
    <w:rsid w:val="000815CC"/>
    <w:rsid w:val="00083A00"/>
    <w:rsid w:val="00090BA9"/>
    <w:rsid w:val="000A68E3"/>
    <w:rsid w:val="000B3571"/>
    <w:rsid w:val="000D4BC4"/>
    <w:rsid w:val="00104F08"/>
    <w:rsid w:val="00186BAF"/>
    <w:rsid w:val="00194298"/>
    <w:rsid w:val="00202905"/>
    <w:rsid w:val="00300884"/>
    <w:rsid w:val="003122C1"/>
    <w:rsid w:val="00327338"/>
    <w:rsid w:val="0033202C"/>
    <w:rsid w:val="003553F9"/>
    <w:rsid w:val="00357D2D"/>
    <w:rsid w:val="00366B1C"/>
    <w:rsid w:val="00374419"/>
    <w:rsid w:val="00395FBE"/>
    <w:rsid w:val="003A60F2"/>
    <w:rsid w:val="003B1534"/>
    <w:rsid w:val="003F7912"/>
    <w:rsid w:val="004014CC"/>
    <w:rsid w:val="00405D36"/>
    <w:rsid w:val="00441A85"/>
    <w:rsid w:val="004729E9"/>
    <w:rsid w:val="004758B8"/>
    <w:rsid w:val="00486271"/>
    <w:rsid w:val="004929B3"/>
    <w:rsid w:val="004A1DED"/>
    <w:rsid w:val="004C2E4C"/>
    <w:rsid w:val="004D448B"/>
    <w:rsid w:val="00564C56"/>
    <w:rsid w:val="0057052E"/>
    <w:rsid w:val="00581D05"/>
    <w:rsid w:val="005A62E1"/>
    <w:rsid w:val="005C037E"/>
    <w:rsid w:val="005E534B"/>
    <w:rsid w:val="005E61AF"/>
    <w:rsid w:val="005F7741"/>
    <w:rsid w:val="0066232F"/>
    <w:rsid w:val="00680E11"/>
    <w:rsid w:val="006858CD"/>
    <w:rsid w:val="006B1F4A"/>
    <w:rsid w:val="006C024B"/>
    <w:rsid w:val="006E32AA"/>
    <w:rsid w:val="0070225C"/>
    <w:rsid w:val="00722C2E"/>
    <w:rsid w:val="00743711"/>
    <w:rsid w:val="00746CD7"/>
    <w:rsid w:val="00772E41"/>
    <w:rsid w:val="0078652A"/>
    <w:rsid w:val="007932C7"/>
    <w:rsid w:val="007C44EE"/>
    <w:rsid w:val="007C5D33"/>
    <w:rsid w:val="00813EF6"/>
    <w:rsid w:val="008446D0"/>
    <w:rsid w:val="00850080"/>
    <w:rsid w:val="00857CF3"/>
    <w:rsid w:val="00870ABC"/>
    <w:rsid w:val="00881922"/>
    <w:rsid w:val="008909AF"/>
    <w:rsid w:val="0089650F"/>
    <w:rsid w:val="008A1080"/>
    <w:rsid w:val="00911F3E"/>
    <w:rsid w:val="00926E5D"/>
    <w:rsid w:val="0097543A"/>
    <w:rsid w:val="00983BC2"/>
    <w:rsid w:val="00997018"/>
    <w:rsid w:val="009C595E"/>
    <w:rsid w:val="009E7D33"/>
    <w:rsid w:val="00A023B5"/>
    <w:rsid w:val="00A023CE"/>
    <w:rsid w:val="00A1181C"/>
    <w:rsid w:val="00A31D02"/>
    <w:rsid w:val="00A45620"/>
    <w:rsid w:val="00A8398E"/>
    <w:rsid w:val="00A9613B"/>
    <w:rsid w:val="00AA70B4"/>
    <w:rsid w:val="00AA76CD"/>
    <w:rsid w:val="00AC46F3"/>
    <w:rsid w:val="00AF3BA8"/>
    <w:rsid w:val="00B06A58"/>
    <w:rsid w:val="00B111DD"/>
    <w:rsid w:val="00B13DDD"/>
    <w:rsid w:val="00B33980"/>
    <w:rsid w:val="00B54D92"/>
    <w:rsid w:val="00B94DF5"/>
    <w:rsid w:val="00BC0285"/>
    <w:rsid w:val="00BE2047"/>
    <w:rsid w:val="00C60588"/>
    <w:rsid w:val="00C8339F"/>
    <w:rsid w:val="00C938D1"/>
    <w:rsid w:val="00CB34CA"/>
    <w:rsid w:val="00CE6535"/>
    <w:rsid w:val="00CF4785"/>
    <w:rsid w:val="00D01DDA"/>
    <w:rsid w:val="00D62274"/>
    <w:rsid w:val="00D856BE"/>
    <w:rsid w:val="00D86D51"/>
    <w:rsid w:val="00DD5831"/>
    <w:rsid w:val="00DF4C82"/>
    <w:rsid w:val="00E11A0A"/>
    <w:rsid w:val="00E66960"/>
    <w:rsid w:val="00E86A34"/>
    <w:rsid w:val="00EB352F"/>
    <w:rsid w:val="00ED7C60"/>
    <w:rsid w:val="00F41DA2"/>
    <w:rsid w:val="00F42E61"/>
    <w:rsid w:val="00F60CDA"/>
    <w:rsid w:val="00FE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3A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7543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97543A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spacing w:val="4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97543A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7543A"/>
    <w:rPr>
      <w:rFonts w:ascii="Times New Roman" w:hAnsi="Times New Roman" w:cs="Times New Roman"/>
      <w:b/>
      <w:bCs/>
      <w:spacing w:val="40"/>
      <w:sz w:val="36"/>
      <w:szCs w:val="36"/>
      <w:lang w:eastAsia="ru-RU"/>
    </w:rPr>
  </w:style>
  <w:style w:type="paragraph" w:customStyle="1" w:styleId="Default">
    <w:name w:val="Default"/>
    <w:uiPriority w:val="99"/>
    <w:rsid w:val="009754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Title">
    <w:name w:val="ConsTitle"/>
    <w:uiPriority w:val="99"/>
    <w:rsid w:val="009754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975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7543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97543A"/>
    <w:rPr>
      <w:rFonts w:cs="Times New Roman"/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A8398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A8398E"/>
    <w:rPr>
      <w:rFonts w:ascii="Calibri" w:hAnsi="Calibri"/>
    </w:rPr>
  </w:style>
  <w:style w:type="table" w:customStyle="1" w:styleId="1">
    <w:name w:val="Сетка таблицы1"/>
    <w:uiPriority w:val="99"/>
    <w:rsid w:val="00A839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A839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9E7D3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7D33"/>
    <w:pPr>
      <w:widowControl w:val="0"/>
      <w:shd w:val="clear" w:color="auto" w:fill="FFFFFF"/>
      <w:spacing w:before="540" w:after="360" w:line="240" w:lineRule="atLeast"/>
      <w:jc w:val="center"/>
    </w:pPr>
    <w:rPr>
      <w:rFonts w:ascii="Calibri" w:eastAsia="Calibri" w:hAnsi="Calibri"/>
      <w:sz w:val="28"/>
      <w:szCs w:val="20"/>
    </w:rPr>
  </w:style>
  <w:style w:type="character" w:customStyle="1" w:styleId="29">
    <w:name w:val="Основной текст (2) + 9"/>
    <w:aliases w:val="5 pt"/>
    <w:uiPriority w:val="99"/>
    <w:rsid w:val="009E7D33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E9939-B46C-4151-BB8C-4EE9CF45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415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Luda</cp:lastModifiedBy>
  <cp:revision>2</cp:revision>
  <cp:lastPrinted>2020-06-16T05:23:00Z</cp:lastPrinted>
  <dcterms:created xsi:type="dcterms:W3CDTF">2020-06-16T05:24:00Z</dcterms:created>
  <dcterms:modified xsi:type="dcterms:W3CDTF">2020-06-16T05:24:00Z</dcterms:modified>
</cp:coreProperties>
</file>