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A2" w:rsidRDefault="00166A88" w:rsidP="004D599D">
      <w:pPr>
        <w:ind w:firstLine="284"/>
        <w:jc w:val="center"/>
        <w:rPr>
          <w:b/>
        </w:rPr>
      </w:pPr>
      <w:r w:rsidRPr="00166A8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-168910</wp:posOffset>
            </wp:positionV>
            <wp:extent cx="1009650" cy="112395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99D" w:rsidRDefault="004D599D" w:rsidP="004D599D">
      <w:pPr>
        <w:ind w:firstLine="284"/>
        <w:jc w:val="center"/>
        <w:rPr>
          <w:b/>
          <w:lang w:val="en-US"/>
        </w:rPr>
      </w:pPr>
    </w:p>
    <w:p w:rsidR="00166A88" w:rsidRDefault="00166A88" w:rsidP="004D599D">
      <w:pPr>
        <w:ind w:firstLine="284"/>
        <w:jc w:val="center"/>
        <w:rPr>
          <w:b/>
          <w:lang w:val="en-US"/>
        </w:rPr>
      </w:pPr>
    </w:p>
    <w:p w:rsidR="00166A88" w:rsidRDefault="00166A88" w:rsidP="004D599D">
      <w:pPr>
        <w:ind w:firstLine="284"/>
        <w:jc w:val="center"/>
        <w:rPr>
          <w:b/>
          <w:lang w:val="en-US"/>
        </w:rPr>
      </w:pPr>
    </w:p>
    <w:p w:rsidR="00166A88" w:rsidRDefault="00166A88" w:rsidP="004D599D">
      <w:pPr>
        <w:ind w:firstLine="284"/>
        <w:jc w:val="center"/>
        <w:rPr>
          <w:b/>
          <w:lang w:val="en-US"/>
        </w:rPr>
      </w:pPr>
    </w:p>
    <w:p w:rsidR="00166A88" w:rsidRPr="00166A88" w:rsidRDefault="00166A88" w:rsidP="004D599D">
      <w:pPr>
        <w:ind w:firstLine="284"/>
        <w:jc w:val="center"/>
        <w:rPr>
          <w:b/>
          <w:lang w:val="en-US"/>
        </w:rPr>
      </w:pPr>
    </w:p>
    <w:p w:rsidR="004D599D" w:rsidRPr="00684B16" w:rsidRDefault="004D599D" w:rsidP="004D599D">
      <w:pPr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4D599D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КЕМЕРОВСКАЯ ОБЛАСТЬ</w:t>
      </w:r>
      <w:r w:rsidR="0040067E">
        <w:rPr>
          <w:rFonts w:eastAsia="Calibri"/>
          <w:sz w:val="28"/>
          <w:szCs w:val="28"/>
          <w:lang w:eastAsia="en-US"/>
        </w:rPr>
        <w:t>-КУЗБАСС</w:t>
      </w:r>
    </w:p>
    <w:p w:rsidR="0040067E" w:rsidRPr="00684B16" w:rsidRDefault="0040067E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ТАШТАГОЛЬСКИЙ МУНИЦИПАЛЬНЫЙ  РАЙОН</w:t>
      </w:r>
    </w:p>
    <w:p w:rsidR="00F359B9" w:rsidRPr="00684B16" w:rsidRDefault="00F359B9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АДМИНИСТРАЦИЯ  ТАШТАГОЛЬСКОГО МУНИЦИПАЛЬНОГО РАЙОНА</w:t>
      </w:r>
    </w:p>
    <w:p w:rsidR="004D599D" w:rsidRPr="00684B16" w:rsidRDefault="004D599D" w:rsidP="004D599D">
      <w:pPr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4D599D" w:rsidRPr="00166A88" w:rsidRDefault="004D599D" w:rsidP="004D599D">
      <w:pPr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166A8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D599D" w:rsidRPr="00684B16" w:rsidRDefault="004D599D" w:rsidP="004D599D">
      <w:pPr>
        <w:ind w:right="4677" w:firstLine="284"/>
        <w:rPr>
          <w:color w:val="000000"/>
          <w:spacing w:val="-7"/>
          <w:sz w:val="28"/>
          <w:szCs w:val="28"/>
        </w:rPr>
      </w:pPr>
    </w:p>
    <w:p w:rsidR="004D599D" w:rsidRPr="00684B16" w:rsidRDefault="004D599D" w:rsidP="004D599D">
      <w:pPr>
        <w:shd w:val="clear" w:color="auto" w:fill="FFFFFF"/>
        <w:spacing w:before="120" w:after="120"/>
        <w:ind w:firstLine="284"/>
        <w:rPr>
          <w:color w:val="000000"/>
          <w:spacing w:val="-3"/>
          <w:sz w:val="28"/>
          <w:szCs w:val="28"/>
        </w:rPr>
      </w:pPr>
      <w:r w:rsidRPr="00684B16">
        <w:rPr>
          <w:color w:val="000000"/>
          <w:spacing w:val="-7"/>
          <w:sz w:val="28"/>
          <w:szCs w:val="28"/>
        </w:rPr>
        <w:t>от «</w:t>
      </w:r>
      <w:r w:rsidR="005B1EDE">
        <w:rPr>
          <w:color w:val="000000"/>
          <w:spacing w:val="-7"/>
          <w:sz w:val="28"/>
          <w:szCs w:val="28"/>
        </w:rPr>
        <w:t>09</w:t>
      </w:r>
      <w:r w:rsidRPr="00684B16">
        <w:rPr>
          <w:color w:val="000000"/>
          <w:spacing w:val="-7"/>
          <w:sz w:val="28"/>
          <w:szCs w:val="28"/>
        </w:rPr>
        <w:t>»</w:t>
      </w:r>
      <w:r w:rsidR="005B1EDE">
        <w:rPr>
          <w:color w:val="000000"/>
          <w:spacing w:val="-7"/>
          <w:sz w:val="28"/>
          <w:szCs w:val="28"/>
        </w:rPr>
        <w:t xml:space="preserve"> сентября  </w:t>
      </w:r>
      <w:r w:rsidRPr="00684B16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020</w:t>
      </w:r>
      <w:r w:rsidRPr="00684B16">
        <w:rPr>
          <w:color w:val="000000"/>
          <w:spacing w:val="-3"/>
          <w:sz w:val="28"/>
          <w:szCs w:val="28"/>
        </w:rPr>
        <w:t xml:space="preserve"> № </w:t>
      </w:r>
      <w:r w:rsidR="005B1EDE">
        <w:rPr>
          <w:color w:val="000000"/>
          <w:spacing w:val="-3"/>
          <w:sz w:val="28"/>
          <w:szCs w:val="28"/>
        </w:rPr>
        <w:t xml:space="preserve"> 1044-п</w:t>
      </w:r>
    </w:p>
    <w:p w:rsidR="004D599D" w:rsidRPr="00684B16" w:rsidRDefault="004D599D" w:rsidP="004D599D">
      <w:pPr>
        <w:tabs>
          <w:tab w:val="left" w:pos="567"/>
        </w:tabs>
        <w:suppressAutoHyphens/>
        <w:ind w:right="-108" w:firstLine="284"/>
        <w:jc w:val="center"/>
        <w:rPr>
          <w:b/>
          <w:bCs/>
          <w:spacing w:val="-6"/>
          <w:sz w:val="28"/>
          <w:szCs w:val="28"/>
        </w:rPr>
      </w:pPr>
      <w:r w:rsidRPr="00684B16">
        <w:rPr>
          <w:b/>
          <w:bCs/>
          <w:spacing w:val="-6"/>
          <w:sz w:val="28"/>
          <w:szCs w:val="28"/>
        </w:rPr>
        <w:t xml:space="preserve"> «О </w:t>
      </w:r>
      <w:r>
        <w:rPr>
          <w:b/>
          <w:bCs/>
          <w:spacing w:val="-6"/>
          <w:sz w:val="28"/>
          <w:szCs w:val="28"/>
        </w:rPr>
        <w:t>внесении изменений в постановление администрации Таштагольского муниципального района от</w:t>
      </w:r>
      <w:r w:rsidR="004E407A">
        <w:rPr>
          <w:b/>
          <w:bCs/>
          <w:spacing w:val="-6"/>
          <w:sz w:val="28"/>
          <w:szCs w:val="28"/>
        </w:rPr>
        <w:t xml:space="preserve"> 27</w:t>
      </w:r>
      <w:r w:rsidR="00844C79">
        <w:rPr>
          <w:b/>
          <w:bCs/>
          <w:spacing w:val="-6"/>
          <w:sz w:val="28"/>
          <w:szCs w:val="28"/>
        </w:rPr>
        <w:t>.09.2019</w:t>
      </w:r>
      <w:r w:rsidR="0040067E">
        <w:rPr>
          <w:b/>
          <w:bCs/>
          <w:spacing w:val="-6"/>
          <w:sz w:val="28"/>
          <w:szCs w:val="28"/>
        </w:rPr>
        <w:t>г.</w:t>
      </w:r>
      <w:r w:rsidR="00844C79">
        <w:rPr>
          <w:b/>
          <w:bCs/>
          <w:spacing w:val="-6"/>
          <w:sz w:val="28"/>
          <w:szCs w:val="28"/>
        </w:rPr>
        <w:t xml:space="preserve"> № 1238-п</w:t>
      </w:r>
      <w:proofErr w:type="gramStart"/>
      <w:r>
        <w:rPr>
          <w:b/>
          <w:bCs/>
          <w:spacing w:val="-6"/>
          <w:sz w:val="28"/>
          <w:szCs w:val="28"/>
        </w:rPr>
        <w:t>«О</w:t>
      </w:r>
      <w:proofErr w:type="gramEnd"/>
      <w:r>
        <w:rPr>
          <w:b/>
          <w:bCs/>
          <w:spacing w:val="-6"/>
          <w:sz w:val="28"/>
          <w:szCs w:val="28"/>
        </w:rPr>
        <w:t xml:space="preserve">б утверждении </w:t>
      </w:r>
      <w:r w:rsidRPr="00684B16">
        <w:rPr>
          <w:b/>
          <w:bCs/>
          <w:spacing w:val="-6"/>
          <w:sz w:val="28"/>
          <w:szCs w:val="28"/>
        </w:rPr>
        <w:t xml:space="preserve">муниципальной программы </w:t>
      </w:r>
    </w:p>
    <w:p w:rsidR="004D599D" w:rsidRPr="00684B16" w:rsidRDefault="004D599D" w:rsidP="004D599D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  <w:r w:rsidRPr="00684B16">
        <w:rPr>
          <w:b/>
          <w:bCs/>
          <w:spacing w:val="-6"/>
          <w:sz w:val="28"/>
          <w:szCs w:val="28"/>
        </w:rPr>
        <w:t>«Развитие образования</w:t>
      </w:r>
      <w:r w:rsidRPr="00684B16">
        <w:rPr>
          <w:b/>
          <w:bCs/>
          <w:sz w:val="28"/>
          <w:szCs w:val="28"/>
        </w:rPr>
        <w:t>» на 2020-2022годы»</w:t>
      </w:r>
    </w:p>
    <w:p w:rsidR="004D599D" w:rsidRPr="00684B16" w:rsidRDefault="004D599D" w:rsidP="004D599D">
      <w:pPr>
        <w:tabs>
          <w:tab w:val="left" w:pos="567"/>
        </w:tabs>
        <w:suppressAutoHyphens/>
        <w:ind w:right="-108" w:firstLine="284"/>
        <w:jc w:val="center"/>
        <w:rPr>
          <w:b/>
          <w:bCs/>
          <w:sz w:val="28"/>
          <w:szCs w:val="28"/>
        </w:rPr>
      </w:pPr>
    </w:p>
    <w:p w:rsidR="004D599D" w:rsidRPr="00684B16" w:rsidRDefault="004D599D" w:rsidP="004D599D">
      <w:pPr>
        <w:suppressAutoHyphens/>
        <w:ind w:right="-2" w:firstLine="284"/>
        <w:jc w:val="both"/>
        <w:outlineLvl w:val="0"/>
        <w:rPr>
          <w:bCs/>
          <w:sz w:val="28"/>
          <w:szCs w:val="28"/>
        </w:rPr>
      </w:pPr>
      <w:r w:rsidRPr="008A0A2F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состава мероприятий, предусмотренных муниципальной программой</w:t>
      </w:r>
      <w:r w:rsidRPr="008A0A2F">
        <w:rPr>
          <w:sz w:val="28"/>
          <w:szCs w:val="28"/>
        </w:rPr>
        <w:t xml:space="preserve"> «Развитие образования</w:t>
      </w:r>
      <w:r>
        <w:rPr>
          <w:sz w:val="28"/>
          <w:szCs w:val="28"/>
        </w:rPr>
        <w:t>» на 2020-2022 годы администрация Таштагольского</w:t>
      </w:r>
      <w:r w:rsidR="00125DB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района постановляет</w:t>
      </w:r>
      <w:r w:rsidRPr="00684B16">
        <w:rPr>
          <w:bCs/>
          <w:sz w:val="28"/>
          <w:szCs w:val="28"/>
        </w:rPr>
        <w:t>:</w:t>
      </w:r>
    </w:p>
    <w:p w:rsidR="004D599D" w:rsidRPr="00684B16" w:rsidRDefault="004D599D" w:rsidP="004D599D">
      <w:pPr>
        <w:spacing w:line="276" w:lineRule="auto"/>
        <w:ind w:right="-1"/>
        <w:jc w:val="both"/>
        <w:rPr>
          <w:bCs/>
          <w:sz w:val="23"/>
        </w:rPr>
      </w:pPr>
    </w:p>
    <w:p w:rsidR="004D599D" w:rsidRDefault="004D599D" w:rsidP="00F359B9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8F7159">
        <w:rPr>
          <w:sz w:val="28"/>
          <w:szCs w:val="28"/>
        </w:rPr>
        <w:t>Внести в постановление администрации Таштагольского муниципального района от 2</w:t>
      </w:r>
      <w:r>
        <w:rPr>
          <w:sz w:val="28"/>
          <w:szCs w:val="28"/>
        </w:rPr>
        <w:t>7</w:t>
      </w:r>
      <w:r w:rsidRPr="008F7159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="0040067E">
        <w:rPr>
          <w:sz w:val="28"/>
          <w:szCs w:val="28"/>
        </w:rPr>
        <w:t xml:space="preserve"> года </w:t>
      </w:r>
      <w:r w:rsidRPr="008F7159">
        <w:rPr>
          <w:sz w:val="28"/>
          <w:szCs w:val="28"/>
        </w:rPr>
        <w:t>№</w:t>
      </w:r>
      <w:r>
        <w:rPr>
          <w:sz w:val="28"/>
          <w:szCs w:val="28"/>
        </w:rPr>
        <w:t>1238</w:t>
      </w:r>
      <w:r w:rsidRPr="008F7159">
        <w:rPr>
          <w:sz w:val="28"/>
          <w:szCs w:val="28"/>
        </w:rPr>
        <w:t>-п «Об утверждении муниципальной программы «Развитие образования» на 20</w:t>
      </w:r>
      <w:r>
        <w:rPr>
          <w:sz w:val="28"/>
          <w:szCs w:val="28"/>
        </w:rPr>
        <w:t>20</w:t>
      </w:r>
      <w:r w:rsidRPr="008F7159">
        <w:rPr>
          <w:sz w:val="28"/>
          <w:szCs w:val="28"/>
        </w:rPr>
        <w:t>-202</w:t>
      </w:r>
      <w:r>
        <w:rPr>
          <w:sz w:val="28"/>
          <w:szCs w:val="28"/>
        </w:rPr>
        <w:t xml:space="preserve">2 </w:t>
      </w:r>
      <w:r w:rsidRPr="008F7159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E17624">
        <w:rPr>
          <w:sz w:val="28"/>
          <w:szCs w:val="28"/>
        </w:rPr>
        <w:t xml:space="preserve">(сизменениями) </w:t>
      </w:r>
      <w:r w:rsidRPr="001261B3">
        <w:rPr>
          <w:sz w:val="28"/>
          <w:szCs w:val="28"/>
        </w:rPr>
        <w:t>(далее Программа) следующие изменения:</w:t>
      </w:r>
    </w:p>
    <w:p w:rsidR="00F359B9" w:rsidRDefault="00844C79" w:rsidP="0040067E">
      <w:pPr>
        <w:pStyle w:val="a3"/>
        <w:numPr>
          <w:ilvl w:val="1"/>
          <w:numId w:val="3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раздел: </w:t>
      </w:r>
      <w:r w:rsidR="00F359B9">
        <w:rPr>
          <w:sz w:val="28"/>
          <w:szCs w:val="28"/>
        </w:rPr>
        <w:t>«Задачи муниципальной программы» изложить в следующей редакции:</w:t>
      </w:r>
    </w:p>
    <w:tbl>
      <w:tblPr>
        <w:tblStyle w:val="a5"/>
        <w:tblW w:w="0" w:type="auto"/>
        <w:tblInd w:w="-5" w:type="dxa"/>
        <w:tblLook w:val="04A0"/>
      </w:tblPr>
      <w:tblGrid>
        <w:gridCol w:w="2819"/>
        <w:gridCol w:w="6956"/>
      </w:tblGrid>
      <w:tr w:rsidR="0085399D" w:rsidTr="00A60770">
        <w:trPr>
          <w:trHeight w:val="2258"/>
        </w:trPr>
        <w:tc>
          <w:tcPr>
            <w:tcW w:w="2819" w:type="dxa"/>
          </w:tcPr>
          <w:p w:rsidR="0085399D" w:rsidRDefault="0085399D" w:rsidP="00125DB1">
            <w:pPr>
              <w:pStyle w:val="a3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</w:t>
            </w:r>
            <w:r w:rsidR="00125DB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956" w:type="dxa"/>
          </w:tcPr>
          <w:p w:rsidR="00CA7005" w:rsidRPr="00CA7005" w:rsidRDefault="00CA7005" w:rsidP="00CA7005">
            <w:pPr>
              <w:rPr>
                <w:sz w:val="28"/>
                <w:szCs w:val="28"/>
              </w:rPr>
            </w:pPr>
            <w:r w:rsidRPr="00CA7005">
              <w:rPr>
                <w:sz w:val="28"/>
                <w:szCs w:val="28"/>
              </w:rPr>
              <w:t xml:space="preserve">Создание модели  единого подхода к организации школьного питания в  Таштагольском </w:t>
            </w:r>
            <w:r w:rsidR="005A49A9">
              <w:rPr>
                <w:sz w:val="28"/>
                <w:szCs w:val="28"/>
              </w:rPr>
              <w:t xml:space="preserve"> </w:t>
            </w:r>
            <w:r w:rsidRPr="00CA7005">
              <w:rPr>
                <w:sz w:val="28"/>
                <w:szCs w:val="28"/>
              </w:rPr>
              <w:t>районе;</w:t>
            </w:r>
          </w:p>
          <w:p w:rsidR="006E47B9" w:rsidRPr="00A76F59" w:rsidRDefault="00CA7005" w:rsidP="00CA7005">
            <w:pPr>
              <w:rPr>
                <w:sz w:val="28"/>
              </w:rPr>
            </w:pPr>
            <w:proofErr w:type="spellStart"/>
            <w:r w:rsidRPr="00CA7005">
              <w:rPr>
                <w:sz w:val="28"/>
                <w:szCs w:val="28"/>
              </w:rPr>
              <w:t>Цифровизация</w:t>
            </w:r>
            <w:proofErr w:type="spellEnd"/>
            <w:r w:rsidRPr="00CA7005">
              <w:rPr>
                <w:sz w:val="28"/>
                <w:szCs w:val="28"/>
              </w:rPr>
              <w:t xml:space="preserve"> школьного питания в Таштагольском районе. Внедрение регионального программного продукта «Школьное питание»</w:t>
            </w:r>
          </w:p>
        </w:tc>
      </w:tr>
    </w:tbl>
    <w:p w:rsidR="0051313C" w:rsidRPr="0051313C" w:rsidRDefault="0085399D" w:rsidP="0051313C">
      <w:pPr>
        <w:pStyle w:val="a3"/>
        <w:numPr>
          <w:ilvl w:val="1"/>
          <w:numId w:val="3"/>
        </w:numPr>
        <w:tabs>
          <w:tab w:val="left" w:pos="567"/>
        </w:tabs>
        <w:ind w:left="0" w:firstLine="210"/>
        <w:jc w:val="both"/>
        <w:rPr>
          <w:sz w:val="28"/>
          <w:szCs w:val="28"/>
        </w:rPr>
      </w:pPr>
      <w:r w:rsidRPr="0085399D">
        <w:rPr>
          <w:sz w:val="28"/>
          <w:szCs w:val="28"/>
        </w:rPr>
        <w:t>В Паспорте программы раздел</w:t>
      </w:r>
      <w:r w:rsidR="00844C79">
        <w:rPr>
          <w:sz w:val="28"/>
          <w:szCs w:val="28"/>
        </w:rPr>
        <w:t>:</w:t>
      </w:r>
      <w:r w:rsidRPr="0085399D">
        <w:rPr>
          <w:sz w:val="28"/>
          <w:szCs w:val="28"/>
        </w:rPr>
        <w:t>«</w:t>
      </w:r>
      <w:r>
        <w:rPr>
          <w:sz w:val="28"/>
          <w:szCs w:val="28"/>
        </w:rPr>
        <w:t>Целевые индикаторы и показатели программы» изложить в следующей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3006"/>
        <w:gridCol w:w="6656"/>
      </w:tblGrid>
      <w:tr w:rsidR="0085399D" w:rsidTr="00CD705E">
        <w:tc>
          <w:tcPr>
            <w:tcW w:w="3006" w:type="dxa"/>
          </w:tcPr>
          <w:p w:rsidR="0085399D" w:rsidRDefault="0051313C" w:rsidP="0085399D">
            <w:pPr>
              <w:pStyle w:val="a3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B3A68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56" w:type="dxa"/>
          </w:tcPr>
          <w:p w:rsidR="00A774E4" w:rsidRPr="000566C5" w:rsidRDefault="00A774E4" w:rsidP="00A34A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566C5">
              <w:rPr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B65120" w:rsidRDefault="00B65120" w:rsidP="00CD705E">
            <w:pPr>
              <w:pStyle w:val="a3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85399D" w:rsidRDefault="0051313C" w:rsidP="0051313C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Паспорте программы раздел</w:t>
      </w:r>
      <w:r w:rsidR="00844C79">
        <w:rPr>
          <w:sz w:val="28"/>
          <w:szCs w:val="28"/>
        </w:rPr>
        <w:t>:</w:t>
      </w:r>
      <w:r>
        <w:rPr>
          <w:sz w:val="28"/>
          <w:szCs w:val="28"/>
        </w:rPr>
        <w:t xml:space="preserve">«Объем и источники финансирования муниципальной программы в целом и с разбивкой по годам её реализации» изложить в следующей редакции: </w:t>
      </w:r>
    </w:p>
    <w:tbl>
      <w:tblPr>
        <w:tblStyle w:val="a5"/>
        <w:tblW w:w="0" w:type="auto"/>
        <w:tblInd w:w="108" w:type="dxa"/>
        <w:tblLook w:val="04A0"/>
      </w:tblPr>
      <w:tblGrid>
        <w:gridCol w:w="3006"/>
        <w:gridCol w:w="6656"/>
      </w:tblGrid>
      <w:tr w:rsidR="0051313C" w:rsidTr="00CD705E">
        <w:tc>
          <w:tcPr>
            <w:tcW w:w="3006" w:type="dxa"/>
          </w:tcPr>
          <w:p w:rsidR="0051313C" w:rsidRDefault="0051313C" w:rsidP="00125DB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Объемы и источники финансирования муниципальной </w:t>
            </w:r>
            <w:r w:rsidR="00125DB1">
              <w:rPr>
                <w:sz w:val="28"/>
              </w:rPr>
              <w:t>п</w:t>
            </w:r>
            <w:r>
              <w:rPr>
                <w:sz w:val="28"/>
              </w:rPr>
              <w:t>рограммы в целом и с разбивкой по годам е</w:t>
            </w:r>
            <w:r w:rsidR="00125DB1">
              <w:rPr>
                <w:sz w:val="28"/>
              </w:rPr>
              <w:t>ё</w:t>
            </w:r>
            <w:r>
              <w:rPr>
                <w:sz w:val="28"/>
              </w:rPr>
              <w:t xml:space="preserve"> реализации</w:t>
            </w:r>
          </w:p>
        </w:tc>
        <w:tc>
          <w:tcPr>
            <w:tcW w:w="6656" w:type="dxa"/>
          </w:tcPr>
          <w:p w:rsidR="0051313C" w:rsidRPr="0051313C" w:rsidRDefault="0051313C" w:rsidP="0051313C">
            <w:pPr>
              <w:suppressAutoHyphens/>
              <w:jc w:val="both"/>
              <w:rPr>
                <w:sz w:val="28"/>
              </w:rPr>
            </w:pPr>
            <w:r w:rsidRPr="0051313C">
              <w:rPr>
                <w:sz w:val="28"/>
              </w:rPr>
              <w:t>Всего на 2020–2022 годы-</w:t>
            </w:r>
            <w:r w:rsidR="006B2B9E" w:rsidRPr="00166A88">
              <w:rPr>
                <w:sz w:val="28"/>
              </w:rPr>
              <w:t>81529,723</w:t>
            </w:r>
            <w:r w:rsidR="00220014">
              <w:rPr>
                <w:sz w:val="28"/>
              </w:rPr>
              <w:t xml:space="preserve"> </w:t>
            </w:r>
            <w:r w:rsidRPr="0051313C">
              <w:rPr>
                <w:sz w:val="28"/>
              </w:rPr>
              <w:t>тыс</w:t>
            </w:r>
            <w:proofErr w:type="gramStart"/>
            <w:r w:rsidRPr="0051313C">
              <w:rPr>
                <w:sz w:val="28"/>
              </w:rPr>
              <w:t>.р</w:t>
            </w:r>
            <w:proofErr w:type="gramEnd"/>
            <w:r w:rsidRPr="0051313C">
              <w:rPr>
                <w:sz w:val="28"/>
              </w:rPr>
              <w:t>уб., средства     местного бюджета</w:t>
            </w:r>
            <w:r w:rsidR="00125DB1">
              <w:rPr>
                <w:sz w:val="28"/>
              </w:rPr>
              <w:t>,</w:t>
            </w:r>
            <w:r w:rsidRPr="0051313C">
              <w:rPr>
                <w:sz w:val="28"/>
              </w:rPr>
              <w:t xml:space="preserve"> том числе по годам:</w:t>
            </w:r>
          </w:p>
          <w:p w:rsidR="0051313C" w:rsidRPr="0051313C" w:rsidRDefault="0051313C" w:rsidP="0051313C">
            <w:pPr>
              <w:suppressAutoHyphens/>
              <w:jc w:val="both"/>
              <w:rPr>
                <w:sz w:val="28"/>
              </w:rPr>
            </w:pPr>
            <w:r w:rsidRPr="0051313C">
              <w:rPr>
                <w:sz w:val="28"/>
              </w:rPr>
              <w:t xml:space="preserve">2020 </w:t>
            </w:r>
            <w:r w:rsidRPr="00166A88">
              <w:rPr>
                <w:sz w:val="28"/>
              </w:rPr>
              <w:t xml:space="preserve">год </w:t>
            </w:r>
            <w:r w:rsidRPr="00166A88">
              <w:rPr>
                <w:sz w:val="28"/>
                <w:szCs w:val="28"/>
              </w:rPr>
              <w:t xml:space="preserve">– </w:t>
            </w:r>
            <w:r w:rsidR="00125DB1" w:rsidRPr="00166A88">
              <w:rPr>
                <w:sz w:val="28"/>
                <w:szCs w:val="28"/>
              </w:rPr>
              <w:t xml:space="preserve"> </w:t>
            </w:r>
            <w:r w:rsidR="006B2B9E" w:rsidRPr="00166A88">
              <w:rPr>
                <w:sz w:val="28"/>
                <w:szCs w:val="28"/>
              </w:rPr>
              <w:t>50485,723</w:t>
            </w:r>
            <w:r w:rsidRPr="0051313C">
              <w:rPr>
                <w:sz w:val="28"/>
              </w:rPr>
              <w:t xml:space="preserve"> тыс. рублей</w:t>
            </w:r>
          </w:p>
          <w:p w:rsidR="0051313C" w:rsidRPr="0051313C" w:rsidRDefault="0051313C" w:rsidP="0051313C">
            <w:pPr>
              <w:suppressAutoHyphens/>
              <w:jc w:val="both"/>
              <w:rPr>
                <w:sz w:val="28"/>
              </w:rPr>
            </w:pPr>
            <w:r w:rsidRPr="0051313C">
              <w:rPr>
                <w:sz w:val="28"/>
              </w:rPr>
              <w:t>2021год –  14 830,0 тыс. рублей</w:t>
            </w:r>
          </w:p>
          <w:p w:rsidR="0051313C" w:rsidRDefault="0051313C" w:rsidP="0051313C">
            <w:pPr>
              <w:pStyle w:val="a3"/>
              <w:jc w:val="both"/>
              <w:rPr>
                <w:sz w:val="28"/>
                <w:szCs w:val="28"/>
              </w:rPr>
            </w:pPr>
            <w:r w:rsidRPr="0051313C">
              <w:rPr>
                <w:rFonts w:eastAsia="Times New Roman"/>
                <w:sz w:val="28"/>
                <w:szCs w:val="24"/>
                <w:lang w:eastAsia="ru-RU"/>
              </w:rPr>
              <w:t>2022год –  16 214,0 тыс. рублей</w:t>
            </w:r>
          </w:p>
        </w:tc>
      </w:tr>
    </w:tbl>
    <w:p w:rsidR="00AE2AE0" w:rsidRDefault="00125DB1" w:rsidP="005D3AB0">
      <w:pPr>
        <w:pStyle w:val="a3"/>
        <w:numPr>
          <w:ilvl w:val="1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Раздел 5 «</w:t>
      </w:r>
      <w:r w:rsidR="005D3AB0">
        <w:rPr>
          <w:sz w:val="28"/>
          <w:szCs w:val="28"/>
        </w:rPr>
        <w:t>Ресурсноеобеспечение Программы» изложить в следующей редакции:</w:t>
      </w:r>
    </w:p>
    <w:p w:rsidR="005D3AB0" w:rsidRDefault="005D3AB0" w:rsidP="005D3AB0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 Ресурсное обеспечение Программы»</w:t>
      </w:r>
    </w:p>
    <w:p w:rsidR="005D3AB0" w:rsidRDefault="005D3AB0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 Всего на 2020–2022 годы-</w:t>
      </w:r>
      <w:r w:rsidR="006B2B9E" w:rsidRPr="00166A88">
        <w:rPr>
          <w:sz w:val="28"/>
        </w:rPr>
        <w:t xml:space="preserve">81529,723 </w:t>
      </w:r>
      <w:r w:rsidRPr="00166A88">
        <w:rPr>
          <w:sz w:val="28"/>
        </w:rPr>
        <w:t>тыс</w:t>
      </w:r>
      <w:proofErr w:type="gramStart"/>
      <w:r w:rsidRPr="006B2B9E">
        <w:rPr>
          <w:sz w:val="28"/>
        </w:rPr>
        <w:t>.р</w:t>
      </w:r>
      <w:proofErr w:type="gramEnd"/>
      <w:r w:rsidRPr="006B2B9E">
        <w:rPr>
          <w:sz w:val="28"/>
        </w:rPr>
        <w:t>уб.,</w:t>
      </w:r>
      <w:r>
        <w:rPr>
          <w:sz w:val="28"/>
        </w:rPr>
        <w:t xml:space="preserve"> средства местного бюджета</w:t>
      </w:r>
      <w:r w:rsidR="00125DB1">
        <w:rPr>
          <w:sz w:val="28"/>
        </w:rPr>
        <w:t>, в</w:t>
      </w:r>
      <w:r>
        <w:rPr>
          <w:sz w:val="28"/>
        </w:rPr>
        <w:t xml:space="preserve"> том числе по годам:</w:t>
      </w:r>
    </w:p>
    <w:p w:rsidR="005D3AB0" w:rsidRDefault="005D3AB0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2020 год </w:t>
      </w:r>
      <w:r>
        <w:rPr>
          <w:sz w:val="28"/>
          <w:szCs w:val="28"/>
        </w:rPr>
        <w:t>–</w:t>
      </w:r>
      <w:r w:rsidR="006B2B9E" w:rsidRPr="00166A88">
        <w:rPr>
          <w:sz w:val="28"/>
          <w:szCs w:val="28"/>
        </w:rPr>
        <w:t>50485,723</w:t>
      </w:r>
      <w:r w:rsidR="006B2B9E" w:rsidRPr="00166A88">
        <w:rPr>
          <w:sz w:val="28"/>
        </w:rPr>
        <w:t xml:space="preserve"> </w:t>
      </w:r>
      <w:r w:rsidRPr="00166A88">
        <w:rPr>
          <w:sz w:val="28"/>
        </w:rPr>
        <w:t>тыс</w:t>
      </w:r>
      <w:r>
        <w:rPr>
          <w:sz w:val="28"/>
        </w:rPr>
        <w:t>. рублей</w:t>
      </w:r>
    </w:p>
    <w:p w:rsidR="005D3AB0" w:rsidRDefault="005D3AB0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>2021год</w:t>
      </w:r>
      <w:r w:rsidRPr="009A7148">
        <w:rPr>
          <w:sz w:val="28"/>
        </w:rPr>
        <w:t xml:space="preserve"> –</w:t>
      </w:r>
      <w:r>
        <w:rPr>
          <w:sz w:val="28"/>
        </w:rPr>
        <w:t xml:space="preserve">  14 830,0 тыс. рублей</w:t>
      </w:r>
    </w:p>
    <w:p w:rsidR="005D3AB0" w:rsidRDefault="005D3AB0" w:rsidP="005D3AB0">
      <w:pPr>
        <w:suppressAutoHyphens/>
        <w:ind w:left="-108"/>
        <w:jc w:val="both"/>
        <w:rPr>
          <w:sz w:val="28"/>
        </w:rPr>
      </w:pPr>
      <w:r>
        <w:rPr>
          <w:sz w:val="28"/>
        </w:rPr>
        <w:t xml:space="preserve">2022год –  16 214,0 тыс. рублей. </w:t>
      </w:r>
    </w:p>
    <w:p w:rsidR="005D3AB0" w:rsidRDefault="005D3AB0" w:rsidP="005D3AB0">
      <w:pPr>
        <w:suppressAutoHyphens/>
        <w:ind w:left="-108"/>
        <w:jc w:val="both"/>
        <w:rPr>
          <w:sz w:val="28"/>
          <w:szCs w:val="28"/>
        </w:rPr>
      </w:pPr>
      <w:r w:rsidRPr="007F526E">
        <w:rPr>
          <w:sz w:val="28"/>
          <w:szCs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5D3AB0" w:rsidRDefault="005D3AB0" w:rsidP="005D3AB0">
      <w:pPr>
        <w:pStyle w:val="a6"/>
        <w:numPr>
          <w:ilvl w:val="1"/>
          <w:numId w:val="3"/>
        </w:numPr>
        <w:suppressAutoHyphens/>
        <w:ind w:left="-142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Раздел 8 Программы «Программные мероприятия» изложить в следующей редакции:</w:t>
      </w:r>
    </w:p>
    <w:p w:rsidR="005D3AB0" w:rsidRDefault="005D3AB0" w:rsidP="0047032C">
      <w:pPr>
        <w:pStyle w:val="a6"/>
        <w:suppressAutoHyphens/>
        <w:spacing w:line="240" w:lineRule="auto"/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Программные мероприятия</w:t>
      </w:r>
    </w:p>
    <w:p w:rsidR="00906173" w:rsidRPr="0047032C" w:rsidRDefault="007667F8" w:rsidP="0047032C">
      <w:pPr>
        <w:pStyle w:val="a6"/>
        <w:suppressAutoHyphens/>
        <w:spacing w:line="240" w:lineRule="auto"/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Таблица 2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5"/>
        <w:gridCol w:w="1560"/>
        <w:gridCol w:w="1701"/>
        <w:gridCol w:w="1559"/>
        <w:gridCol w:w="1843"/>
      </w:tblGrid>
      <w:tr w:rsidR="005D3AB0" w:rsidRPr="005D3AB0" w:rsidTr="00DC4912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Объем финансовых ресурсов, </w:t>
            </w:r>
          </w:p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тыс. рублей</w:t>
            </w:r>
          </w:p>
        </w:tc>
      </w:tr>
      <w:tr w:rsidR="005D3AB0" w:rsidRPr="005D3AB0" w:rsidTr="001D03B1"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2022г.</w:t>
            </w:r>
          </w:p>
        </w:tc>
      </w:tr>
      <w:tr w:rsidR="005D3AB0" w:rsidRPr="005D3AB0" w:rsidTr="001D03B1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color w:val="000000"/>
                <w:sz w:val="28"/>
                <w:szCs w:val="28"/>
              </w:rPr>
              <w:t>Создание единой муниципальной образовательной информационной среды и компьютеризация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Проведение Единого государственного  экзамена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D91F42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166A88">
              <w:rPr>
                <w:color w:val="000000"/>
                <w:sz w:val="28"/>
                <w:szCs w:val="28"/>
              </w:rPr>
              <w:t>1151,5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D91F42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166A88">
              <w:rPr>
                <w:color w:val="000000"/>
                <w:sz w:val="28"/>
                <w:szCs w:val="28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160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color w:val="000000"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D91F42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A88">
              <w:rPr>
                <w:b/>
                <w:color w:val="000000"/>
                <w:sz w:val="28"/>
                <w:szCs w:val="28"/>
              </w:rPr>
              <w:t>1151,5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D91F42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A88">
              <w:rPr>
                <w:b/>
                <w:color w:val="000000"/>
                <w:sz w:val="28"/>
                <w:szCs w:val="28"/>
              </w:rPr>
              <w:t>831,5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160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Расходы на проведение мероприятий, прочие расходы 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40830" w:rsidRDefault="005D3AB0" w:rsidP="00837118">
            <w:pPr>
              <w:jc w:val="center"/>
              <w:rPr>
                <w:color w:val="000000"/>
                <w:sz w:val="28"/>
                <w:szCs w:val="28"/>
              </w:rPr>
            </w:pPr>
            <w:r w:rsidRPr="00140830">
              <w:rPr>
                <w:color w:val="000000"/>
                <w:sz w:val="28"/>
                <w:szCs w:val="28"/>
              </w:rPr>
              <w:t>1431,</w:t>
            </w:r>
            <w:r w:rsidR="00837118" w:rsidRPr="0014083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40830" w:rsidRDefault="00837118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140830">
              <w:rPr>
                <w:color w:val="000000"/>
                <w:sz w:val="28"/>
                <w:szCs w:val="28"/>
              </w:rPr>
              <w:t>1390,8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40830" w:rsidRDefault="005D3AB0" w:rsidP="005D3AB0">
            <w:pPr>
              <w:jc w:val="center"/>
              <w:rPr>
                <w:sz w:val="28"/>
                <w:szCs w:val="28"/>
              </w:rPr>
            </w:pPr>
            <w:r w:rsidRPr="00140830">
              <w:rPr>
                <w:sz w:val="28"/>
                <w:szCs w:val="28"/>
              </w:rPr>
              <w:t>20,24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40830" w:rsidRDefault="005D3AB0" w:rsidP="005D3AB0">
            <w:pPr>
              <w:jc w:val="center"/>
              <w:rPr>
                <w:sz w:val="28"/>
                <w:szCs w:val="28"/>
              </w:rPr>
            </w:pPr>
            <w:r w:rsidRPr="00140830">
              <w:rPr>
                <w:sz w:val="28"/>
                <w:szCs w:val="28"/>
              </w:rPr>
              <w:t>20</w:t>
            </w:r>
          </w:p>
        </w:tc>
      </w:tr>
      <w:tr w:rsidR="00687263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3" w:rsidRPr="005D3AB0" w:rsidRDefault="00687263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3" w:rsidRPr="00687263" w:rsidRDefault="00687263" w:rsidP="004961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3">
              <w:rPr>
                <w:b/>
                <w:color w:val="000000"/>
                <w:sz w:val="28"/>
                <w:szCs w:val="28"/>
              </w:rPr>
              <w:t>1431,04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3" w:rsidRPr="00687263" w:rsidRDefault="00687263" w:rsidP="004961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3">
              <w:rPr>
                <w:b/>
                <w:color w:val="000000"/>
                <w:sz w:val="28"/>
                <w:szCs w:val="28"/>
              </w:rPr>
              <w:t>1390,8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3" w:rsidRPr="005D3AB0" w:rsidRDefault="00687263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63" w:rsidRPr="005D3AB0" w:rsidRDefault="00687263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Питание  детей  из  малообеспеченных 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3160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Стимулирование  отличников учебы и активистов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D91F42" w:rsidP="005D3AB0">
            <w:pPr>
              <w:jc w:val="center"/>
              <w:rPr>
                <w:sz w:val="28"/>
                <w:szCs w:val="28"/>
              </w:rPr>
            </w:pPr>
            <w:r w:rsidRPr="00166A88"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D91F42" w:rsidP="005D3AB0">
            <w:pPr>
              <w:jc w:val="center"/>
              <w:rPr>
                <w:sz w:val="28"/>
                <w:szCs w:val="28"/>
              </w:rPr>
            </w:pPr>
            <w:r w:rsidRPr="00166A88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D91F42" w:rsidP="005D3AB0">
            <w:pPr>
              <w:jc w:val="center"/>
              <w:rPr>
                <w:b/>
                <w:sz w:val="28"/>
                <w:szCs w:val="28"/>
              </w:rPr>
            </w:pPr>
            <w:r w:rsidRPr="00166A88">
              <w:rPr>
                <w:b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D91F42" w:rsidP="005D3AB0">
            <w:pPr>
              <w:jc w:val="center"/>
              <w:rPr>
                <w:b/>
                <w:sz w:val="28"/>
                <w:szCs w:val="28"/>
              </w:rPr>
            </w:pPr>
            <w:r w:rsidRPr="00166A88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Родительская плата в казенных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687263" w:rsidP="00D91F42">
            <w:pPr>
              <w:jc w:val="center"/>
              <w:rPr>
                <w:color w:val="000000"/>
                <w:sz w:val="28"/>
                <w:szCs w:val="28"/>
              </w:rPr>
            </w:pPr>
            <w:r w:rsidRPr="00166A88">
              <w:rPr>
                <w:color w:val="000000"/>
                <w:sz w:val="28"/>
                <w:szCs w:val="28"/>
              </w:rPr>
              <w:t>8773,5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687263" w:rsidP="005D3AB0">
            <w:pPr>
              <w:jc w:val="center"/>
              <w:rPr>
                <w:color w:val="000000"/>
                <w:sz w:val="28"/>
                <w:szCs w:val="28"/>
              </w:rPr>
            </w:pPr>
            <w:r w:rsidRPr="00166A88">
              <w:rPr>
                <w:color w:val="000000"/>
                <w:sz w:val="28"/>
                <w:szCs w:val="28"/>
              </w:rPr>
              <w:t>8613,5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80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687263" w:rsidP="00D91F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A88">
              <w:rPr>
                <w:b/>
                <w:color w:val="000000"/>
                <w:sz w:val="28"/>
                <w:szCs w:val="28"/>
              </w:rPr>
              <w:t>8773,5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166A88" w:rsidRDefault="00687263" w:rsidP="005D3A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66A88">
              <w:rPr>
                <w:b/>
                <w:color w:val="000000"/>
                <w:sz w:val="28"/>
                <w:szCs w:val="28"/>
              </w:rPr>
              <w:t>8613,5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80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Меры социальной поддержки для молодых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90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90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Организация льготного питания детей-сирот и детей, оставшихся без попечения родителей, находящихся под опекой (попечительством), в приемной семье, обучающихся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450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450</w:t>
            </w: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Увеличение размера денежных средств на содержание детей-сирот и детей, оставшихся без попечения родителей, в возрасте от 0 до 10 лет, находящихся под опекой и в приемных семьях до 6000 рублей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both"/>
              <w:rPr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CD70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Выплата единовременного пособия в размере 10000 рублей при устройстве ре</w:t>
            </w:r>
            <w:r w:rsidRPr="005D3AB0">
              <w:rPr>
                <w:rFonts w:eastAsia="Calibri"/>
                <w:sz w:val="28"/>
                <w:szCs w:val="28"/>
                <w:lang w:eastAsia="en-US"/>
              </w:rPr>
              <w:softHyphen/>
              <w:t>бенка под опеку и в прием</w:t>
            </w:r>
            <w:r w:rsidRPr="005D3AB0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ную семью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доплата   специалистам   отдела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Назначение и осуществле</w:t>
            </w: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>ние ежемесячной денежной выплаты стимулирующего характера водителям авто</w:t>
            </w:r>
            <w:r w:rsidRPr="005D3AB0">
              <w:rPr>
                <w:rFonts w:eastAsia="Calibri"/>
                <w:color w:val="000000"/>
                <w:sz w:val="28"/>
                <w:szCs w:val="28"/>
                <w:lang w:eastAsia="en-US"/>
              </w:rPr>
              <w:softHyphen/>
              <w:t xml:space="preserve">бусов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Cs/>
                <w:sz w:val="28"/>
                <w:szCs w:val="28"/>
                <w:lang w:eastAsia="en-US"/>
              </w:rPr>
              <w:t>Развитие 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rFonts w:eastAsia="Calibri"/>
                <w:bCs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sz w:val="28"/>
                <w:szCs w:val="28"/>
              </w:rPr>
              <w:t>Обеспечение двухразовым  бесплатным питанием обучающихся 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 xml:space="preserve">      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sz w:val="28"/>
                <w:szCs w:val="28"/>
              </w:rPr>
            </w:pPr>
            <w:proofErr w:type="gramStart"/>
            <w:r w:rsidRPr="005D3AB0">
              <w:rPr>
                <w:sz w:val="28"/>
                <w:szCs w:val="28"/>
              </w:rPr>
              <w:t>В целях повышениякачества образования организовать участие обучающихся в различного вида процедурах оценки качества (НИКО,</w:t>
            </w:r>
            <w:r w:rsidRPr="005D3AB0">
              <w:rPr>
                <w:sz w:val="28"/>
                <w:szCs w:val="28"/>
                <w:lang w:val="en-US"/>
              </w:rPr>
              <w:t>TIMSS</w:t>
            </w:r>
            <w:r w:rsidRPr="005D3AB0">
              <w:rPr>
                <w:sz w:val="28"/>
                <w:szCs w:val="28"/>
              </w:rPr>
              <w:t>,</w:t>
            </w:r>
            <w:proofErr w:type="gramEnd"/>
          </w:p>
          <w:p w:rsidR="005D3AB0" w:rsidRPr="005D3AB0" w:rsidRDefault="005D3AB0" w:rsidP="005D3AB0">
            <w:pPr>
              <w:rPr>
                <w:b/>
                <w:i/>
                <w:sz w:val="28"/>
                <w:szCs w:val="28"/>
              </w:rPr>
            </w:pPr>
            <w:r w:rsidRPr="005D3AB0">
              <w:rPr>
                <w:sz w:val="28"/>
                <w:szCs w:val="28"/>
                <w:lang w:val="en-US"/>
              </w:rPr>
              <w:t>PISA</w:t>
            </w:r>
            <w:r w:rsidRPr="005D3AB0">
              <w:rPr>
                <w:sz w:val="28"/>
                <w:szCs w:val="28"/>
              </w:rPr>
              <w:t>,ВПР)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CD705E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705E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Подпрограмма</w:t>
            </w:r>
          </w:p>
          <w:p w:rsidR="005D3AB0" w:rsidRPr="005D3AB0" w:rsidRDefault="005D3AB0" w:rsidP="005D3AB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«Доступная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Установка пандусов и поручней в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sz w:val="28"/>
                <w:szCs w:val="28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Установка кнопки вызова помощника в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Приобретение услуги по пошиву мягкого инвентаря у общества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D3AB0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5D3AB0" w:rsidRDefault="005D3AB0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D3AB0" w:rsidRPr="005D3AB0" w:rsidTr="001D03B1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b/>
                <w:sz w:val="28"/>
                <w:szCs w:val="28"/>
              </w:rPr>
              <w:t xml:space="preserve">Подпрограмма </w:t>
            </w:r>
            <w:r w:rsidRPr="0040067E">
              <w:t>"</w:t>
            </w:r>
            <w:r w:rsidRPr="0040067E">
              <w:rPr>
                <w:sz w:val="28"/>
                <w:szCs w:val="28"/>
              </w:rPr>
              <w:t>Обеспечение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персонифицированного финансирования</w:t>
            </w:r>
          </w:p>
          <w:p w:rsidR="005D3AB0" w:rsidRPr="0040067E" w:rsidRDefault="005D3AB0" w:rsidP="00DF3E1A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29016,21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4147,554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13 829,76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CD705E" w:rsidRDefault="005D3AB0" w:rsidP="005D3A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705E">
              <w:rPr>
                <w:b/>
                <w:bCs/>
                <w:color w:val="000000"/>
                <w:sz w:val="28"/>
                <w:szCs w:val="28"/>
              </w:rPr>
              <w:t>15 214,0</w:t>
            </w:r>
          </w:p>
        </w:tc>
      </w:tr>
      <w:tr w:rsidR="005D3AB0" w:rsidRPr="005D3AB0" w:rsidTr="001D03B1">
        <w:trPr>
          <w:trHeight w:val="272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мероприятие «Организация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обеспечения мероприятий по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персонифицированному финансированию</w:t>
            </w:r>
          </w:p>
          <w:p w:rsidR="005D3AB0" w:rsidRPr="0040067E" w:rsidRDefault="005D3AB0" w:rsidP="005D3AB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067E">
              <w:rPr>
                <w:sz w:val="28"/>
                <w:szCs w:val="28"/>
              </w:rPr>
              <w:t>дополнительного образования детей»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4E12FE" w:rsidRDefault="005D3AB0" w:rsidP="005D3A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12FE">
              <w:rPr>
                <w:bCs/>
                <w:color w:val="000000"/>
                <w:sz w:val="28"/>
                <w:szCs w:val="28"/>
              </w:rPr>
              <w:t>29016,21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4E12FE" w:rsidRDefault="005D3AB0" w:rsidP="005D3A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12FE">
              <w:rPr>
                <w:bCs/>
                <w:color w:val="000000"/>
                <w:sz w:val="28"/>
                <w:szCs w:val="28"/>
              </w:rPr>
              <w:t>4147,554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4E12FE" w:rsidRDefault="005D3AB0" w:rsidP="005D3AB0">
            <w:pPr>
              <w:rPr>
                <w:bCs/>
                <w:color w:val="000000"/>
                <w:sz w:val="28"/>
                <w:szCs w:val="28"/>
              </w:rPr>
            </w:pPr>
            <w:r w:rsidRPr="004E12FE">
              <w:rPr>
                <w:bCs/>
                <w:color w:val="000000"/>
                <w:sz w:val="28"/>
                <w:szCs w:val="28"/>
              </w:rPr>
              <w:t>13 829,76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D3AB0" w:rsidRPr="004E12FE" w:rsidRDefault="005D3AB0" w:rsidP="005D3AB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12FE">
              <w:rPr>
                <w:bCs/>
                <w:color w:val="000000"/>
                <w:sz w:val="28"/>
                <w:szCs w:val="28"/>
              </w:rPr>
              <w:t>15 214,0</w:t>
            </w:r>
          </w:p>
        </w:tc>
      </w:tr>
      <w:tr w:rsidR="00A76F59" w:rsidRPr="005D3AB0" w:rsidTr="001D03B1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5D3AB0" w:rsidRDefault="00A76F59" w:rsidP="00E65F6E">
            <w:pPr>
              <w:rPr>
                <w:b/>
                <w:sz w:val="28"/>
                <w:szCs w:val="28"/>
              </w:rPr>
            </w:pPr>
            <w:r w:rsidRPr="005D3AB0">
              <w:rPr>
                <w:b/>
                <w:sz w:val="28"/>
                <w:szCs w:val="28"/>
              </w:rPr>
              <w:t xml:space="preserve">Итого </w:t>
            </w:r>
            <w:r w:rsidR="00E65F6E">
              <w:rPr>
                <w:b/>
                <w:sz w:val="28"/>
                <w:szCs w:val="28"/>
              </w:rPr>
              <w:t>местный бюджет</w:t>
            </w:r>
            <w:r w:rsidRPr="005D3AB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4E12FE" w:rsidRDefault="00A76F59" w:rsidP="0083711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b/>
                <w:sz w:val="28"/>
                <w:szCs w:val="28"/>
                <w:lang w:eastAsia="en-US"/>
              </w:rPr>
              <w:t>54</w:t>
            </w:r>
            <w:r w:rsidR="00837118" w:rsidRPr="004E12FE">
              <w:rPr>
                <w:rFonts w:eastAsia="Calibri"/>
                <w:b/>
                <w:sz w:val="28"/>
                <w:szCs w:val="28"/>
                <w:lang w:eastAsia="en-US"/>
              </w:rPr>
              <w:t> 691,554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4E12FE" w:rsidRDefault="00837118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b/>
                <w:sz w:val="28"/>
                <w:szCs w:val="28"/>
                <w:lang w:eastAsia="en-US"/>
              </w:rPr>
              <w:t>23647,554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5D3AB0" w:rsidRDefault="00A76F59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D3AB0">
              <w:rPr>
                <w:rFonts w:eastAsia="Calibri"/>
                <w:b/>
                <w:sz w:val="28"/>
                <w:szCs w:val="28"/>
                <w:lang w:eastAsia="en-US"/>
              </w:rPr>
              <w:t>14 830,0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59" w:rsidRPr="00B12A1B" w:rsidRDefault="00A76F59" w:rsidP="00E1762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12A1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214,0</w:t>
            </w:r>
          </w:p>
        </w:tc>
      </w:tr>
      <w:tr w:rsidR="00E65F6E" w:rsidRPr="005D3AB0" w:rsidTr="001D03B1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E" w:rsidRPr="00CD705E" w:rsidRDefault="00E65F6E" w:rsidP="005D3AB0">
            <w:pPr>
              <w:rPr>
                <w:b/>
                <w:sz w:val="28"/>
                <w:szCs w:val="28"/>
              </w:rPr>
            </w:pPr>
            <w:r w:rsidRPr="00CD705E">
              <w:rPr>
                <w:b/>
                <w:sz w:val="28"/>
                <w:szCs w:val="28"/>
              </w:rPr>
              <w:t>Областной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E" w:rsidRPr="004E12FE" w:rsidRDefault="00220014" w:rsidP="00C92A8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b/>
                <w:sz w:val="28"/>
                <w:szCs w:val="28"/>
                <w:lang w:eastAsia="en-US"/>
              </w:rPr>
              <w:t>13889,069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E" w:rsidRPr="004E12FE" w:rsidRDefault="00220014" w:rsidP="00C92A8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b/>
                <w:sz w:val="28"/>
                <w:szCs w:val="28"/>
                <w:lang w:eastAsia="en-US"/>
              </w:rPr>
              <w:t>13889,069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E" w:rsidRPr="0040067E" w:rsidRDefault="00E65F6E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6E" w:rsidRPr="0040067E" w:rsidRDefault="00E65F6E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20014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03" w:rsidRDefault="00220014" w:rsidP="00B80703">
            <w:pPr>
              <w:rPr>
                <w:sz w:val="28"/>
                <w:szCs w:val="28"/>
              </w:rPr>
            </w:pPr>
            <w:r w:rsidRPr="00125DB1">
              <w:rPr>
                <w:sz w:val="28"/>
                <w:szCs w:val="28"/>
              </w:rPr>
              <w:t xml:space="preserve">«Устройство многофункциональных  спортивных площадок </w:t>
            </w:r>
            <w:proofErr w:type="gramStart"/>
            <w:r w:rsidR="00B80703">
              <w:rPr>
                <w:sz w:val="28"/>
                <w:szCs w:val="28"/>
              </w:rPr>
              <w:t>на</w:t>
            </w:r>
            <w:proofErr w:type="gramEnd"/>
            <w:r w:rsidR="00B80703">
              <w:rPr>
                <w:sz w:val="28"/>
                <w:szCs w:val="28"/>
              </w:rPr>
              <w:t xml:space="preserve"> </w:t>
            </w:r>
          </w:p>
          <w:p w:rsidR="00220014" w:rsidRPr="00125DB1" w:rsidRDefault="00B80703" w:rsidP="00B8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  <w:r w:rsidR="00220014" w:rsidRPr="00125DB1">
              <w:rPr>
                <w:sz w:val="28"/>
                <w:szCs w:val="28"/>
              </w:rPr>
              <w:t xml:space="preserve"> Кемеровской области</w:t>
            </w:r>
            <w:r w:rsidR="007E1AB5">
              <w:rPr>
                <w:sz w:val="28"/>
                <w:szCs w:val="28"/>
              </w:rPr>
              <w:t>-Кузбасса</w:t>
            </w:r>
            <w:r w:rsidR="00220014" w:rsidRPr="00125DB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4" w:rsidRPr="004E12FE" w:rsidRDefault="00220014" w:rsidP="004975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sz w:val="28"/>
                <w:szCs w:val="28"/>
                <w:lang w:eastAsia="en-US"/>
              </w:rPr>
              <w:t>13889,069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4" w:rsidRPr="004E12FE" w:rsidRDefault="00220014" w:rsidP="004975A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E12FE">
              <w:rPr>
                <w:rFonts w:eastAsia="Calibri"/>
                <w:sz w:val="28"/>
                <w:szCs w:val="28"/>
                <w:lang w:eastAsia="en-US"/>
              </w:rPr>
              <w:t>13889,069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4" w:rsidRPr="0040067E" w:rsidRDefault="00220014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4" w:rsidRPr="0040067E" w:rsidRDefault="00220014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C6102" w:rsidRPr="005D3AB0" w:rsidTr="00EC6102">
        <w:trPr>
          <w:trHeight w:val="46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2" w:rsidRPr="00166A88" w:rsidRDefault="00EC6102" w:rsidP="00EC6102">
            <w:pPr>
              <w:rPr>
                <w:b/>
                <w:sz w:val="28"/>
                <w:szCs w:val="28"/>
              </w:rPr>
            </w:pPr>
            <w:r w:rsidRPr="00166A88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2" w:rsidRPr="00166A88" w:rsidRDefault="00EC6102" w:rsidP="004975A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6A88">
              <w:rPr>
                <w:rFonts w:eastAsia="Calibri"/>
                <w:b/>
                <w:sz w:val="28"/>
                <w:szCs w:val="28"/>
                <w:lang w:eastAsia="en-US"/>
              </w:rPr>
              <w:t>10747,8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2" w:rsidRPr="00166A88" w:rsidRDefault="00EC6102" w:rsidP="004975A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6A88">
              <w:rPr>
                <w:rFonts w:eastAsia="Calibri"/>
                <w:b/>
                <w:sz w:val="28"/>
                <w:szCs w:val="28"/>
                <w:lang w:eastAsia="en-US"/>
              </w:rPr>
              <w:t>10747,8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2" w:rsidRPr="0040067E" w:rsidRDefault="00EC6102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02" w:rsidRPr="0040067E" w:rsidRDefault="00EC6102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F3C9A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166A88" w:rsidRDefault="004F3C9A" w:rsidP="004F3C9A">
            <w:pPr>
              <w:rPr>
                <w:sz w:val="28"/>
                <w:szCs w:val="28"/>
              </w:rPr>
            </w:pPr>
            <w:proofErr w:type="gramStart"/>
            <w:r w:rsidRPr="00166A88">
              <w:rPr>
                <w:sz w:val="28"/>
                <w:szCs w:val="28"/>
              </w:rPr>
              <w:t xml:space="preserve">«Субсидии  на организацию  бесплатного горячего питания обучающихся, получающих  начальное общее образование в </w:t>
            </w:r>
            <w:r w:rsidR="0065102F" w:rsidRPr="00166A88">
              <w:rPr>
                <w:sz w:val="28"/>
                <w:szCs w:val="28"/>
              </w:rPr>
              <w:t xml:space="preserve">государственных </w:t>
            </w:r>
            <w:r w:rsidRPr="00166A88">
              <w:rPr>
                <w:sz w:val="28"/>
                <w:szCs w:val="28"/>
              </w:rPr>
              <w:t>муниципальных образовательных организациях»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166A88" w:rsidRDefault="004F3C9A" w:rsidP="004961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A88">
              <w:rPr>
                <w:rFonts w:eastAsia="Calibri"/>
                <w:sz w:val="28"/>
                <w:szCs w:val="28"/>
                <w:lang w:eastAsia="en-US"/>
              </w:rPr>
              <w:t>10747,8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166A88" w:rsidRDefault="004F3C9A" w:rsidP="004961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A88">
              <w:rPr>
                <w:rFonts w:eastAsia="Calibri"/>
                <w:sz w:val="28"/>
                <w:szCs w:val="28"/>
                <w:lang w:eastAsia="en-US"/>
              </w:rPr>
              <w:t>10747,8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40067E" w:rsidRDefault="004F3C9A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40067E" w:rsidRDefault="004F3C9A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F3C9A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166A88" w:rsidRDefault="004F3C9A" w:rsidP="00B80703">
            <w:pPr>
              <w:rPr>
                <w:sz w:val="28"/>
                <w:szCs w:val="28"/>
              </w:rPr>
            </w:pPr>
            <w:r w:rsidRPr="00166A88">
              <w:rPr>
                <w:b/>
                <w:sz w:val="28"/>
                <w:szCs w:val="28"/>
              </w:rPr>
              <w:t>Областной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166A88" w:rsidRDefault="004F3C9A" w:rsidP="004961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6A88">
              <w:rPr>
                <w:rFonts w:eastAsia="Calibri"/>
                <w:b/>
                <w:sz w:val="28"/>
                <w:szCs w:val="28"/>
                <w:lang w:eastAsia="en-US"/>
              </w:rPr>
              <w:t>2201,3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166A88" w:rsidRDefault="004F3C9A" w:rsidP="0049611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6A88">
              <w:rPr>
                <w:rFonts w:eastAsia="Calibri"/>
                <w:b/>
                <w:sz w:val="28"/>
                <w:szCs w:val="28"/>
                <w:lang w:eastAsia="en-US"/>
              </w:rPr>
              <w:t>2201,3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40067E" w:rsidRDefault="004F3C9A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9A" w:rsidRPr="0040067E" w:rsidRDefault="004F3C9A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F3C9A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166A88" w:rsidRDefault="004F3C9A" w:rsidP="004F3C9A">
            <w:pPr>
              <w:rPr>
                <w:sz w:val="28"/>
                <w:szCs w:val="28"/>
              </w:rPr>
            </w:pPr>
            <w:proofErr w:type="gramStart"/>
            <w:r w:rsidRPr="00166A88">
              <w:rPr>
                <w:sz w:val="28"/>
                <w:szCs w:val="28"/>
              </w:rPr>
              <w:t xml:space="preserve">«Субсидии  на организацию  бесплатного горячего питания обучающихся, получающих  начальное общее образование в </w:t>
            </w:r>
            <w:r w:rsidR="0065102F" w:rsidRPr="00166A88">
              <w:rPr>
                <w:sz w:val="28"/>
                <w:szCs w:val="28"/>
              </w:rPr>
              <w:t xml:space="preserve"> государственных и </w:t>
            </w:r>
            <w:r w:rsidRPr="00166A88">
              <w:rPr>
                <w:sz w:val="28"/>
                <w:szCs w:val="28"/>
              </w:rPr>
              <w:t>муниципальных</w:t>
            </w:r>
            <w:r w:rsidRPr="00166A88">
              <w:rPr>
                <w:color w:val="FF0000"/>
                <w:sz w:val="28"/>
                <w:szCs w:val="28"/>
              </w:rPr>
              <w:t xml:space="preserve"> </w:t>
            </w:r>
            <w:r w:rsidRPr="00166A88">
              <w:rPr>
                <w:sz w:val="28"/>
                <w:szCs w:val="28"/>
              </w:rPr>
              <w:t xml:space="preserve">образовательных </w:t>
            </w:r>
            <w:r w:rsidRPr="00166A88">
              <w:rPr>
                <w:sz w:val="28"/>
                <w:szCs w:val="28"/>
              </w:rPr>
              <w:lastRenderedPageBreak/>
              <w:t>организациях»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166A88" w:rsidRDefault="004F3C9A" w:rsidP="004961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A88">
              <w:rPr>
                <w:rFonts w:eastAsia="Calibri"/>
                <w:sz w:val="28"/>
                <w:szCs w:val="28"/>
                <w:lang w:eastAsia="en-US"/>
              </w:rPr>
              <w:lastRenderedPageBreak/>
              <w:t>2201,3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166A88" w:rsidRDefault="004F3C9A" w:rsidP="004961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6A88">
              <w:rPr>
                <w:rFonts w:eastAsia="Calibri"/>
                <w:sz w:val="28"/>
                <w:szCs w:val="28"/>
                <w:lang w:eastAsia="en-US"/>
              </w:rPr>
              <w:t>2201,3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40067E" w:rsidRDefault="004F3C9A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40067E" w:rsidRDefault="004F3C9A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F3C9A" w:rsidRPr="005D3AB0" w:rsidTr="00EC6102">
        <w:trPr>
          <w:trHeight w:val="441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CD705E" w:rsidRDefault="004F3C9A" w:rsidP="00DC4912">
            <w:pPr>
              <w:rPr>
                <w:b/>
                <w:sz w:val="28"/>
                <w:szCs w:val="28"/>
              </w:rPr>
            </w:pPr>
            <w:r w:rsidRPr="00CD705E">
              <w:rPr>
                <w:b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166A88" w:rsidRDefault="004F3C9A" w:rsidP="00401A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6A88">
              <w:rPr>
                <w:rFonts w:eastAsia="Calibri"/>
                <w:b/>
                <w:sz w:val="28"/>
                <w:szCs w:val="28"/>
                <w:lang w:eastAsia="en-US"/>
              </w:rPr>
              <w:t>81529,723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166A88" w:rsidRDefault="004F3C9A" w:rsidP="00401A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6A88">
              <w:rPr>
                <w:rFonts w:eastAsia="Calibri"/>
                <w:b/>
                <w:sz w:val="28"/>
                <w:szCs w:val="28"/>
                <w:lang w:eastAsia="en-US"/>
              </w:rPr>
              <w:t>50485,723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40067E" w:rsidRDefault="004F3C9A" w:rsidP="005D3AB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rFonts w:eastAsia="Calibri"/>
                <w:b/>
                <w:sz w:val="28"/>
                <w:szCs w:val="28"/>
                <w:lang w:eastAsia="en-US"/>
              </w:rPr>
              <w:t>14830,0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9A" w:rsidRPr="0040067E" w:rsidRDefault="004F3C9A" w:rsidP="00DC4912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7E">
              <w:rPr>
                <w:rFonts w:eastAsia="Calibri"/>
                <w:b/>
                <w:sz w:val="28"/>
                <w:szCs w:val="28"/>
                <w:lang w:eastAsia="en-US"/>
              </w:rPr>
              <w:t>16214,0</w:t>
            </w:r>
          </w:p>
        </w:tc>
      </w:tr>
    </w:tbl>
    <w:p w:rsidR="004D599D" w:rsidRPr="001261B3" w:rsidRDefault="004D599D" w:rsidP="004D599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4D599D" w:rsidRPr="00684B16" w:rsidRDefault="00906173" w:rsidP="00906173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 </w:t>
      </w:r>
      <w:r w:rsidR="004D599D" w:rsidRPr="00684B16">
        <w:rPr>
          <w:rFonts w:eastAsia="Calibri"/>
          <w:sz w:val="28"/>
          <w:szCs w:val="28"/>
          <w:lang w:eastAsia="en-US"/>
        </w:rPr>
        <w:t>Пресс-секретарю Главы Таштагольского муниципального района (М.Л. Кустовой)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4D599D" w:rsidRPr="00684B16" w:rsidRDefault="00906173" w:rsidP="00906173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</w:t>
      </w:r>
      <w:proofErr w:type="gramStart"/>
      <w:r w:rsidR="004D599D" w:rsidRPr="00684B1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D599D" w:rsidRPr="00684B16"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заместителя Главы Ташта</w:t>
      </w:r>
      <w:r w:rsidR="00CD705E">
        <w:rPr>
          <w:rFonts w:eastAsia="Calibri"/>
          <w:sz w:val="28"/>
          <w:szCs w:val="28"/>
          <w:lang w:eastAsia="en-US"/>
        </w:rPr>
        <w:t xml:space="preserve">гольского муниципального района </w:t>
      </w:r>
      <w:proofErr w:type="spellStart"/>
      <w:r w:rsidR="00DE0C3A">
        <w:rPr>
          <w:rFonts w:eastAsia="Calibri"/>
          <w:sz w:val="28"/>
          <w:szCs w:val="28"/>
          <w:lang w:eastAsia="en-US"/>
        </w:rPr>
        <w:t>И.Л.Болгову</w:t>
      </w:r>
      <w:proofErr w:type="spellEnd"/>
      <w:r w:rsidR="00DE0C3A">
        <w:rPr>
          <w:rFonts w:eastAsia="Calibri"/>
          <w:sz w:val="28"/>
          <w:szCs w:val="28"/>
          <w:lang w:eastAsia="en-US"/>
        </w:rPr>
        <w:t>.</w:t>
      </w:r>
    </w:p>
    <w:p w:rsidR="000428AF" w:rsidRDefault="00844C79" w:rsidP="00166A88">
      <w:pPr>
        <w:tabs>
          <w:tab w:val="left" w:pos="709"/>
        </w:tabs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>4</w:t>
      </w:r>
      <w:r w:rsidR="00906173">
        <w:rPr>
          <w:rFonts w:eastAsia="Calibri"/>
          <w:snapToGrid w:val="0"/>
          <w:sz w:val="28"/>
          <w:szCs w:val="28"/>
          <w:lang w:eastAsia="en-US"/>
        </w:rPr>
        <w:t xml:space="preserve">.   </w:t>
      </w:r>
      <w:r w:rsidR="004D599D" w:rsidRPr="00684B16">
        <w:rPr>
          <w:rFonts w:eastAsia="Calibri"/>
          <w:snapToGrid w:val="0"/>
          <w:sz w:val="28"/>
          <w:szCs w:val="28"/>
          <w:lang w:eastAsia="en-US"/>
        </w:rPr>
        <w:t>Настоящее постановление вступает в силу с момента его подписания</w:t>
      </w:r>
      <w:r w:rsidR="000428AF">
        <w:rPr>
          <w:rFonts w:eastAsia="Calibri"/>
          <w:snapToGrid w:val="0"/>
          <w:sz w:val="28"/>
          <w:szCs w:val="28"/>
          <w:lang w:eastAsia="en-US"/>
        </w:rPr>
        <w:t>.</w:t>
      </w:r>
    </w:p>
    <w:p w:rsidR="00804EE6" w:rsidRDefault="00804EE6" w:rsidP="000428AF">
      <w:pPr>
        <w:tabs>
          <w:tab w:val="left" w:pos="709"/>
        </w:tabs>
        <w:ind w:firstLine="284"/>
        <w:jc w:val="both"/>
        <w:rPr>
          <w:rFonts w:eastAsia="Calibri"/>
          <w:snapToGrid w:val="0"/>
          <w:sz w:val="28"/>
          <w:szCs w:val="28"/>
          <w:lang w:eastAsia="en-US"/>
        </w:rPr>
      </w:pPr>
      <w:bookmarkStart w:id="0" w:name="_GoBack"/>
      <w:bookmarkEnd w:id="0"/>
    </w:p>
    <w:p w:rsidR="00804EE6" w:rsidRDefault="00804EE6" w:rsidP="00CD705E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CD705E" w:rsidRPr="00684B16" w:rsidRDefault="00CD705E" w:rsidP="00CD705E">
      <w:pPr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4D599D" w:rsidRPr="00684B16" w:rsidRDefault="004D599D" w:rsidP="004D599D">
      <w:pPr>
        <w:rPr>
          <w:snapToGrid w:val="0"/>
        </w:rPr>
      </w:pPr>
    </w:p>
    <w:p w:rsidR="004D599D" w:rsidRDefault="004D599D" w:rsidP="004D599D">
      <w:pPr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>Глава Таштагольского</w:t>
      </w:r>
    </w:p>
    <w:p w:rsidR="004D599D" w:rsidRPr="00684B16" w:rsidRDefault="004D599D" w:rsidP="004D599D">
      <w:pPr>
        <w:rPr>
          <w:rFonts w:eastAsia="Calibri"/>
          <w:sz w:val="28"/>
          <w:szCs w:val="28"/>
          <w:lang w:eastAsia="en-US"/>
        </w:rPr>
      </w:pPr>
      <w:r w:rsidRPr="00684B16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В.Н. </w:t>
      </w:r>
      <w:proofErr w:type="spellStart"/>
      <w:r w:rsidRPr="00684B16">
        <w:rPr>
          <w:rFonts w:eastAsia="Calibri"/>
          <w:sz w:val="28"/>
          <w:szCs w:val="28"/>
          <w:lang w:eastAsia="en-US"/>
        </w:rPr>
        <w:t>Макута</w:t>
      </w:r>
      <w:proofErr w:type="spellEnd"/>
    </w:p>
    <w:p w:rsidR="004D599D" w:rsidRDefault="004D599D" w:rsidP="004D599D">
      <w:pPr>
        <w:rPr>
          <w:sz w:val="28"/>
          <w:szCs w:val="28"/>
        </w:rPr>
      </w:pPr>
    </w:p>
    <w:p w:rsidR="00152885" w:rsidRDefault="00152885"/>
    <w:sectPr w:rsidR="00152885" w:rsidSect="00804EE6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D66E53"/>
    <w:multiLevelType w:val="multilevel"/>
    <w:tmpl w:val="7CF2B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4E5D06D0"/>
    <w:multiLevelType w:val="hybridMultilevel"/>
    <w:tmpl w:val="F6E8C43E"/>
    <w:lvl w:ilvl="0" w:tplc="8F7E69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E5269"/>
    <w:multiLevelType w:val="multilevel"/>
    <w:tmpl w:val="2C0AE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99D"/>
    <w:rsid w:val="000428AF"/>
    <w:rsid w:val="000F4852"/>
    <w:rsid w:val="00125DB1"/>
    <w:rsid w:val="001261CE"/>
    <w:rsid w:val="00140830"/>
    <w:rsid w:val="00152885"/>
    <w:rsid w:val="00166A88"/>
    <w:rsid w:val="0017251D"/>
    <w:rsid w:val="001D03B1"/>
    <w:rsid w:val="00220014"/>
    <w:rsid w:val="002E373C"/>
    <w:rsid w:val="002F2F19"/>
    <w:rsid w:val="003506F2"/>
    <w:rsid w:val="003E4FF4"/>
    <w:rsid w:val="0040067E"/>
    <w:rsid w:val="00400A85"/>
    <w:rsid w:val="00401A8C"/>
    <w:rsid w:val="00464C30"/>
    <w:rsid w:val="0047032C"/>
    <w:rsid w:val="004D599D"/>
    <w:rsid w:val="004E12FE"/>
    <w:rsid w:val="004E407A"/>
    <w:rsid w:val="004F3C9A"/>
    <w:rsid w:val="0051313C"/>
    <w:rsid w:val="0058029A"/>
    <w:rsid w:val="005A49A9"/>
    <w:rsid w:val="005B1EDE"/>
    <w:rsid w:val="005D0A5B"/>
    <w:rsid w:val="005D3AB0"/>
    <w:rsid w:val="00607BC3"/>
    <w:rsid w:val="0065102F"/>
    <w:rsid w:val="006726EA"/>
    <w:rsid w:val="006860AB"/>
    <w:rsid w:val="00686814"/>
    <w:rsid w:val="00687263"/>
    <w:rsid w:val="006B2B9E"/>
    <w:rsid w:val="006E47B9"/>
    <w:rsid w:val="007138BC"/>
    <w:rsid w:val="007667F8"/>
    <w:rsid w:val="007E1AB5"/>
    <w:rsid w:val="00804EE6"/>
    <w:rsid w:val="00837118"/>
    <w:rsid w:val="00844C79"/>
    <w:rsid w:val="0085399D"/>
    <w:rsid w:val="008F28FC"/>
    <w:rsid w:val="00906173"/>
    <w:rsid w:val="00951F43"/>
    <w:rsid w:val="009C3191"/>
    <w:rsid w:val="009C7527"/>
    <w:rsid w:val="009D7AF5"/>
    <w:rsid w:val="009F61D3"/>
    <w:rsid w:val="00A31FA2"/>
    <w:rsid w:val="00A34A79"/>
    <w:rsid w:val="00A60770"/>
    <w:rsid w:val="00A67529"/>
    <w:rsid w:val="00A76F59"/>
    <w:rsid w:val="00A774E4"/>
    <w:rsid w:val="00A91494"/>
    <w:rsid w:val="00AA46CE"/>
    <w:rsid w:val="00AE2AE0"/>
    <w:rsid w:val="00B12A1B"/>
    <w:rsid w:val="00B65120"/>
    <w:rsid w:val="00B76DD0"/>
    <w:rsid w:val="00B80703"/>
    <w:rsid w:val="00BA10A4"/>
    <w:rsid w:val="00CA32AD"/>
    <w:rsid w:val="00CA7005"/>
    <w:rsid w:val="00CC571E"/>
    <w:rsid w:val="00CC7F1F"/>
    <w:rsid w:val="00CD705E"/>
    <w:rsid w:val="00D02FC2"/>
    <w:rsid w:val="00D75B41"/>
    <w:rsid w:val="00D91F42"/>
    <w:rsid w:val="00DC4912"/>
    <w:rsid w:val="00DE0C3A"/>
    <w:rsid w:val="00DF3E1A"/>
    <w:rsid w:val="00DF4640"/>
    <w:rsid w:val="00E17624"/>
    <w:rsid w:val="00E65F6E"/>
    <w:rsid w:val="00EC6102"/>
    <w:rsid w:val="00EF315A"/>
    <w:rsid w:val="00F15B1B"/>
    <w:rsid w:val="00F359B9"/>
    <w:rsid w:val="00FF6F54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99D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4">
    <w:name w:val="Без интервала Знак"/>
    <w:link w:val="a3"/>
    <w:uiPriority w:val="1"/>
    <w:rsid w:val="004D599D"/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39"/>
    <w:rsid w:val="00F3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39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lock Text"/>
    <w:basedOn w:val="a"/>
    <w:uiPriority w:val="99"/>
    <w:semiHidden/>
    <w:unhideWhenUsed/>
    <w:rsid w:val="0051313C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667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7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B9F0-5EB2-47BB-877C-428630B9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Баталова Ю.А.</dc:creator>
  <cp:keywords/>
  <dc:description/>
  <cp:lastModifiedBy>Luda</cp:lastModifiedBy>
  <cp:revision>2</cp:revision>
  <cp:lastPrinted>2020-09-10T05:20:00Z</cp:lastPrinted>
  <dcterms:created xsi:type="dcterms:W3CDTF">2020-09-10T05:20:00Z</dcterms:created>
  <dcterms:modified xsi:type="dcterms:W3CDTF">2020-09-10T05:20:00Z</dcterms:modified>
</cp:coreProperties>
</file>