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E1" w:rsidRDefault="00D506E1" w:rsidP="00D506E1">
      <w:pPr>
        <w:pStyle w:val="ConsPlusNormal"/>
        <w:jc w:val="both"/>
        <w:outlineLvl w:val="0"/>
      </w:pPr>
    </w:p>
    <w:p w:rsidR="00D506E1" w:rsidRDefault="00692ED8" w:rsidP="00D506E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114300</wp:posOffset>
            </wp:positionV>
            <wp:extent cx="762000" cy="1019175"/>
            <wp:effectExtent l="19050" t="0" r="0" b="0"/>
            <wp:wrapSquare wrapText="left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6E1" w:rsidRDefault="00D506E1" w:rsidP="00D506E1">
      <w:pPr>
        <w:rPr>
          <w:lang w:val="en-US"/>
        </w:rPr>
      </w:pPr>
    </w:p>
    <w:p w:rsidR="00D506E1" w:rsidRDefault="00D506E1" w:rsidP="00D506E1"/>
    <w:p w:rsidR="008670B7" w:rsidRDefault="00D506E1" w:rsidP="00D506E1">
      <w:pPr>
        <w:tabs>
          <w:tab w:val="left" w:pos="3450"/>
        </w:tabs>
        <w:jc w:val="center"/>
        <w:rPr>
          <w:sz w:val="28"/>
          <w:szCs w:val="28"/>
        </w:rPr>
      </w:pPr>
      <w:r w:rsidRPr="00AD1EA3"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</w:t>
      </w:r>
    </w:p>
    <w:p w:rsidR="008670B7" w:rsidRDefault="008670B7" w:rsidP="00D506E1">
      <w:pPr>
        <w:tabs>
          <w:tab w:val="left" w:pos="3450"/>
        </w:tabs>
        <w:jc w:val="center"/>
        <w:rPr>
          <w:sz w:val="28"/>
          <w:szCs w:val="28"/>
        </w:rPr>
      </w:pPr>
    </w:p>
    <w:p w:rsidR="008670B7" w:rsidRDefault="008670B7" w:rsidP="00D506E1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8670B7" w:rsidRDefault="008670B7" w:rsidP="00D506E1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D506E1" w:rsidRPr="00252B0F" w:rsidRDefault="00D506E1" w:rsidP="00D506E1">
      <w:pPr>
        <w:tabs>
          <w:tab w:val="left" w:pos="3450"/>
        </w:tabs>
        <w:jc w:val="center"/>
        <w:rPr>
          <w:b/>
          <w:sz w:val="28"/>
          <w:szCs w:val="28"/>
        </w:rPr>
      </w:pPr>
      <w:r w:rsidRPr="00252B0F">
        <w:rPr>
          <w:b/>
          <w:sz w:val="28"/>
          <w:szCs w:val="28"/>
        </w:rPr>
        <w:t>КЕМЕРОВСКАЯ ОБЛАСТЬ</w:t>
      </w:r>
      <w:r w:rsidR="00E712DF">
        <w:rPr>
          <w:b/>
          <w:sz w:val="28"/>
          <w:szCs w:val="28"/>
        </w:rPr>
        <w:t xml:space="preserve"> - КУЗБАСС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ТАШТАГОЛЬСКОГО МУНИЦИПАЛЬНОГО РАЙОНА</w:t>
      </w:r>
    </w:p>
    <w:p w:rsidR="00D506E1" w:rsidRPr="001C167F" w:rsidRDefault="00D506E1" w:rsidP="00D506E1">
      <w:pPr>
        <w:jc w:val="center"/>
        <w:rPr>
          <w:b/>
          <w:sz w:val="28"/>
          <w:szCs w:val="28"/>
        </w:rPr>
      </w:pPr>
    </w:p>
    <w:p w:rsidR="00256B08" w:rsidRPr="00273D79" w:rsidRDefault="00D506E1" w:rsidP="006927E6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D506E1" w:rsidRPr="00035474" w:rsidRDefault="00D506E1" w:rsidP="00D506E1">
      <w:pPr>
        <w:rPr>
          <w:b/>
          <w:sz w:val="28"/>
          <w:szCs w:val="28"/>
        </w:rPr>
      </w:pPr>
    </w:p>
    <w:p w:rsidR="008670B7" w:rsidRDefault="00D506E1" w:rsidP="00B174BE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692ED8">
        <w:rPr>
          <w:sz w:val="28"/>
          <w:szCs w:val="28"/>
        </w:rPr>
        <w:t>29</w:t>
      </w:r>
      <w:r w:rsidR="00E712DF">
        <w:rPr>
          <w:sz w:val="28"/>
          <w:szCs w:val="28"/>
        </w:rPr>
        <w:t>» января</w:t>
      </w:r>
      <w:r w:rsidR="003B7413">
        <w:rPr>
          <w:sz w:val="28"/>
          <w:szCs w:val="28"/>
        </w:rPr>
        <w:t xml:space="preserve"> </w:t>
      </w:r>
      <w:r w:rsidR="00E712DF">
        <w:rPr>
          <w:sz w:val="28"/>
          <w:szCs w:val="28"/>
        </w:rPr>
        <w:t>2020</w:t>
      </w:r>
      <w:r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>г.  №</w:t>
      </w:r>
      <w:r w:rsidR="00692ED8">
        <w:rPr>
          <w:sz w:val="28"/>
          <w:szCs w:val="28"/>
        </w:rPr>
        <w:t xml:space="preserve"> 78-п</w:t>
      </w:r>
      <w:r w:rsidRPr="001C167F">
        <w:rPr>
          <w:sz w:val="28"/>
          <w:szCs w:val="28"/>
        </w:rPr>
        <w:t xml:space="preserve">   </w:t>
      </w:r>
    </w:p>
    <w:p w:rsidR="00D506E1" w:rsidRDefault="00B174BE" w:rsidP="00B174BE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74BE" w:rsidRPr="00B174BE" w:rsidRDefault="00B174BE" w:rsidP="00B174BE">
      <w:pPr>
        <w:tabs>
          <w:tab w:val="left" w:pos="5610"/>
        </w:tabs>
        <w:rPr>
          <w:sz w:val="28"/>
          <w:szCs w:val="28"/>
        </w:rPr>
      </w:pPr>
    </w:p>
    <w:p w:rsidR="00664392" w:rsidRDefault="00664392" w:rsidP="00B174BE">
      <w:pPr>
        <w:jc w:val="center"/>
        <w:rPr>
          <w:b/>
          <w:sz w:val="28"/>
          <w:szCs w:val="28"/>
        </w:rPr>
      </w:pPr>
      <w:r w:rsidRPr="00EB1B0C">
        <w:rPr>
          <w:b/>
          <w:sz w:val="28"/>
          <w:szCs w:val="28"/>
        </w:rPr>
        <w:t>О</w:t>
      </w:r>
      <w:r w:rsidR="00616F0D">
        <w:rPr>
          <w:b/>
          <w:sz w:val="28"/>
          <w:szCs w:val="28"/>
        </w:rPr>
        <w:t xml:space="preserve"> внесении и</w:t>
      </w:r>
      <w:r w:rsidR="00D506E1">
        <w:rPr>
          <w:b/>
          <w:sz w:val="28"/>
          <w:szCs w:val="28"/>
        </w:rPr>
        <w:t xml:space="preserve">зменений в </w:t>
      </w:r>
      <w:r w:rsidR="00B174BE">
        <w:rPr>
          <w:b/>
          <w:sz w:val="28"/>
          <w:szCs w:val="28"/>
        </w:rPr>
        <w:t>постановление администрации Таштагольского муниципа</w:t>
      </w:r>
      <w:r w:rsidR="00970E3D">
        <w:rPr>
          <w:b/>
          <w:sz w:val="28"/>
          <w:szCs w:val="28"/>
        </w:rPr>
        <w:t xml:space="preserve">льного района от 08.05.2019 </w:t>
      </w:r>
      <w:r w:rsidR="00B174BE">
        <w:rPr>
          <w:b/>
          <w:sz w:val="28"/>
          <w:szCs w:val="28"/>
        </w:rPr>
        <w:t>№ 581-п</w:t>
      </w:r>
      <w:r w:rsidR="00B174BE" w:rsidRPr="00B174BE">
        <w:rPr>
          <w:b/>
          <w:sz w:val="28"/>
          <w:szCs w:val="28"/>
        </w:rPr>
        <w:t xml:space="preserve"> </w:t>
      </w:r>
      <w:r w:rsidR="00B174BE">
        <w:rPr>
          <w:b/>
          <w:sz w:val="28"/>
          <w:szCs w:val="28"/>
        </w:rPr>
        <w:t>«Об утверждении Поряд</w:t>
      </w:r>
      <w:r w:rsidR="00D506E1">
        <w:rPr>
          <w:b/>
          <w:sz w:val="28"/>
          <w:szCs w:val="28"/>
        </w:rPr>
        <w:t>к</w:t>
      </w:r>
      <w:r w:rsidR="00B174BE">
        <w:rPr>
          <w:b/>
          <w:sz w:val="28"/>
          <w:szCs w:val="28"/>
        </w:rPr>
        <w:t>а</w:t>
      </w:r>
      <w:r w:rsidR="00D506E1">
        <w:rPr>
          <w:b/>
          <w:sz w:val="28"/>
          <w:szCs w:val="28"/>
        </w:rPr>
        <w:t xml:space="preserve"> ис</w:t>
      </w:r>
      <w:r w:rsidR="00EF142D">
        <w:rPr>
          <w:b/>
          <w:sz w:val="28"/>
          <w:szCs w:val="28"/>
        </w:rPr>
        <w:t xml:space="preserve">полнения бюджета Таштагольского </w:t>
      </w:r>
      <w:r w:rsidR="00D506E1">
        <w:rPr>
          <w:b/>
          <w:sz w:val="28"/>
          <w:szCs w:val="28"/>
        </w:rPr>
        <w:t xml:space="preserve">муниципального района </w:t>
      </w:r>
      <w:r w:rsidR="008C53F5">
        <w:rPr>
          <w:b/>
          <w:sz w:val="28"/>
          <w:szCs w:val="28"/>
        </w:rPr>
        <w:t>по расходам, источникам фин</w:t>
      </w:r>
      <w:r w:rsidR="00EF142D">
        <w:rPr>
          <w:b/>
          <w:sz w:val="28"/>
          <w:szCs w:val="28"/>
        </w:rPr>
        <w:t xml:space="preserve">ансирования дефицита </w:t>
      </w:r>
      <w:r w:rsidR="008C53F5">
        <w:rPr>
          <w:b/>
          <w:sz w:val="28"/>
          <w:szCs w:val="28"/>
        </w:rPr>
        <w:t>бюджета, санкционирования оплаты денежных обязательств</w:t>
      </w:r>
      <w:r w:rsidR="00EF142D">
        <w:rPr>
          <w:b/>
          <w:sz w:val="28"/>
          <w:szCs w:val="28"/>
        </w:rPr>
        <w:t xml:space="preserve"> получателей средств </w:t>
      </w:r>
      <w:r w:rsidR="008C53F5">
        <w:rPr>
          <w:b/>
          <w:sz w:val="28"/>
          <w:szCs w:val="28"/>
        </w:rPr>
        <w:t>бюджета</w:t>
      </w:r>
      <w:r w:rsidR="00EF142D">
        <w:rPr>
          <w:b/>
          <w:sz w:val="28"/>
          <w:szCs w:val="28"/>
        </w:rPr>
        <w:t xml:space="preserve"> района</w:t>
      </w:r>
      <w:r w:rsidR="008C53F5">
        <w:rPr>
          <w:b/>
          <w:sz w:val="28"/>
          <w:szCs w:val="28"/>
        </w:rPr>
        <w:t xml:space="preserve"> и администраторов источников фи</w:t>
      </w:r>
      <w:r w:rsidR="00EF142D">
        <w:rPr>
          <w:b/>
          <w:sz w:val="28"/>
          <w:szCs w:val="28"/>
        </w:rPr>
        <w:t>нансирования дефицита бюджета</w:t>
      </w:r>
      <w:r w:rsidR="00B174BE">
        <w:rPr>
          <w:b/>
          <w:sz w:val="28"/>
          <w:szCs w:val="28"/>
        </w:rPr>
        <w:t>»</w:t>
      </w:r>
    </w:p>
    <w:p w:rsidR="008670B7" w:rsidRPr="00D506E1" w:rsidRDefault="008670B7" w:rsidP="00B174BE">
      <w:pPr>
        <w:jc w:val="center"/>
        <w:rPr>
          <w:b/>
          <w:sz w:val="28"/>
          <w:szCs w:val="28"/>
        </w:rPr>
      </w:pPr>
    </w:p>
    <w:p w:rsidR="00FC35B6" w:rsidRPr="002C1604" w:rsidRDefault="00FC35B6" w:rsidP="00664392">
      <w:pPr>
        <w:rPr>
          <w:sz w:val="28"/>
          <w:szCs w:val="28"/>
        </w:rPr>
      </w:pPr>
    </w:p>
    <w:p w:rsidR="00664392" w:rsidRDefault="0001609A" w:rsidP="0001609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96FD3">
        <w:rPr>
          <w:sz w:val="28"/>
          <w:szCs w:val="28"/>
        </w:rPr>
        <w:t xml:space="preserve">В соответствии со </w:t>
      </w:r>
      <w:hyperlink r:id="rId9" w:history="1">
        <w:r w:rsidRPr="00A96FD3">
          <w:rPr>
            <w:sz w:val="28"/>
            <w:szCs w:val="28"/>
          </w:rPr>
          <w:t>статьей 219</w:t>
        </w:r>
      </w:hyperlink>
      <w:r>
        <w:rPr>
          <w:sz w:val="28"/>
          <w:szCs w:val="28"/>
        </w:rPr>
        <w:t>, 219.2</w:t>
      </w:r>
      <w:r w:rsidRPr="00A96FD3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A96FD3">
          <w:rPr>
            <w:sz w:val="28"/>
            <w:szCs w:val="28"/>
          </w:rPr>
          <w:t>законом</w:t>
        </w:r>
      </w:hyperlink>
      <w:r w:rsidR="00D40DDE">
        <w:rPr>
          <w:sz w:val="28"/>
          <w:szCs w:val="28"/>
        </w:rPr>
        <w:t xml:space="preserve"> от 06.10.2003 № 131-ФЗ «</w:t>
      </w:r>
      <w:r w:rsidRPr="00A96FD3">
        <w:rPr>
          <w:sz w:val="28"/>
          <w:szCs w:val="28"/>
        </w:rPr>
        <w:t>Об общих принципах организации местного самоуп</w:t>
      </w:r>
      <w:r w:rsidR="00D40DDE">
        <w:rPr>
          <w:sz w:val="28"/>
          <w:szCs w:val="28"/>
        </w:rPr>
        <w:t>равления в Российской Федерации»</w:t>
      </w:r>
      <w:r w:rsidRPr="00A96FD3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казначейства по К</w:t>
      </w:r>
      <w:r w:rsidR="00F7706F">
        <w:rPr>
          <w:sz w:val="28"/>
          <w:szCs w:val="28"/>
        </w:rPr>
        <w:t xml:space="preserve">емеровской области от 03.06.2019 </w:t>
      </w:r>
      <w:r>
        <w:rPr>
          <w:sz w:val="28"/>
          <w:szCs w:val="28"/>
        </w:rPr>
        <w:t xml:space="preserve">г., </w:t>
      </w:r>
      <w:hyperlink r:id="rId11" w:history="1">
        <w:r w:rsidRPr="00A96FD3">
          <w:rPr>
            <w:sz w:val="28"/>
            <w:szCs w:val="28"/>
          </w:rPr>
          <w:t>Уставом</w:t>
        </w:r>
      </w:hyperlink>
      <w:r w:rsidRPr="00A96FD3">
        <w:rPr>
          <w:sz w:val="28"/>
          <w:szCs w:val="28"/>
        </w:rPr>
        <w:t xml:space="preserve"> Таштагольского муниципального района</w:t>
      </w:r>
      <w:r>
        <w:rPr>
          <w:sz w:val="28"/>
          <w:szCs w:val="28"/>
        </w:rPr>
        <w:t>, администрация Таштагольского муниципального района постановляет</w:t>
      </w:r>
      <w:r w:rsidRPr="00A96FD3">
        <w:rPr>
          <w:sz w:val="28"/>
          <w:szCs w:val="28"/>
        </w:rPr>
        <w:t>:</w:t>
      </w:r>
    </w:p>
    <w:p w:rsidR="008670B7" w:rsidRDefault="00D84365" w:rsidP="008670B7">
      <w:pPr>
        <w:ind w:firstLine="540"/>
        <w:jc w:val="both"/>
        <w:rPr>
          <w:sz w:val="28"/>
          <w:szCs w:val="28"/>
        </w:rPr>
      </w:pPr>
      <w:r w:rsidRPr="00D84365">
        <w:rPr>
          <w:sz w:val="28"/>
          <w:szCs w:val="28"/>
        </w:rPr>
        <w:t>1. Внести изменения в постановление администрации Таштагольского муниципального района от 08.05.2019 № 581-п «Об утверждении Порядка исполнения бюджета Таштагольского муниципального района по расходам, источникам финансирования дефицита бюджета, санкционирования оплаты денежных обязательств получателей средств бюджета района и администраторов источников финансирования дефицита бюджета»</w:t>
      </w:r>
      <w:r w:rsidR="00AD39F4" w:rsidRPr="00AD39F4">
        <w:rPr>
          <w:sz w:val="28"/>
          <w:szCs w:val="28"/>
        </w:rPr>
        <w:t xml:space="preserve"> </w:t>
      </w:r>
      <w:r w:rsidR="00AD39F4">
        <w:rPr>
          <w:sz w:val="28"/>
          <w:szCs w:val="28"/>
        </w:rPr>
        <w:t>(в ред</w:t>
      </w:r>
      <w:r>
        <w:rPr>
          <w:sz w:val="28"/>
          <w:szCs w:val="28"/>
        </w:rPr>
        <w:t>.</w:t>
      </w:r>
      <w:r w:rsidR="003E70C9">
        <w:rPr>
          <w:sz w:val="28"/>
          <w:szCs w:val="28"/>
        </w:rPr>
        <w:t xml:space="preserve"> от </w:t>
      </w:r>
      <w:r w:rsidR="003E70C9">
        <w:rPr>
          <w:sz w:val="28"/>
          <w:szCs w:val="28"/>
        </w:rPr>
        <w:lastRenderedPageBreak/>
        <w:t>25.06.2019 № 760-п</w:t>
      </w:r>
      <w:r w:rsidR="003B7413">
        <w:rPr>
          <w:sz w:val="28"/>
          <w:szCs w:val="28"/>
        </w:rPr>
        <w:t>; 31.07.2019 № 930-п</w:t>
      </w:r>
      <w:r w:rsidR="008A1B9A">
        <w:rPr>
          <w:sz w:val="28"/>
          <w:szCs w:val="28"/>
        </w:rPr>
        <w:t>; 20.09.2019 № 1183-п</w:t>
      </w:r>
      <w:r w:rsidR="00143413">
        <w:rPr>
          <w:sz w:val="28"/>
          <w:szCs w:val="28"/>
        </w:rPr>
        <w:t>; 25.10.2019 № 1362-п</w:t>
      </w:r>
      <w:r w:rsidR="003E70C9">
        <w:rPr>
          <w:sz w:val="28"/>
          <w:szCs w:val="28"/>
        </w:rPr>
        <w:t>):</w:t>
      </w:r>
    </w:p>
    <w:p w:rsidR="00F57927" w:rsidRPr="00F57927" w:rsidRDefault="00D84365" w:rsidP="00D84365">
      <w:pPr>
        <w:ind w:firstLine="540"/>
        <w:jc w:val="both"/>
        <w:rPr>
          <w:rStyle w:val="FontStyle56"/>
          <w:sz w:val="28"/>
          <w:szCs w:val="28"/>
        </w:rPr>
      </w:pPr>
      <w:r>
        <w:rPr>
          <w:sz w:val="28"/>
          <w:szCs w:val="28"/>
        </w:rPr>
        <w:t xml:space="preserve">1.1. Внести в </w:t>
      </w:r>
      <w:r>
        <w:rPr>
          <w:rStyle w:val="FontStyle56"/>
          <w:sz w:val="28"/>
          <w:szCs w:val="28"/>
        </w:rPr>
        <w:t xml:space="preserve">Приложение № 1 - </w:t>
      </w:r>
      <w:r w:rsidR="00F64D23">
        <w:rPr>
          <w:sz w:val="28"/>
          <w:szCs w:val="28"/>
        </w:rPr>
        <w:t>Порядок</w:t>
      </w:r>
      <w:r w:rsidR="0001609A" w:rsidRPr="00A71E05">
        <w:rPr>
          <w:sz w:val="28"/>
          <w:szCs w:val="28"/>
        </w:rPr>
        <w:t xml:space="preserve"> исполнения бюджета Таштагольского муниципального района по расходам, источникам финансирования дефицита бюджета, санкционирования оплаты денежных обязательств получателей средств бюджета района и администраторов источников </w:t>
      </w:r>
      <w:r>
        <w:rPr>
          <w:sz w:val="28"/>
          <w:szCs w:val="28"/>
        </w:rPr>
        <w:t>финансирования дефицита бюджета</w:t>
      </w:r>
      <w:r w:rsidR="009C40F1" w:rsidRPr="00A71E05">
        <w:rPr>
          <w:rStyle w:val="FontStyle56"/>
          <w:sz w:val="28"/>
          <w:szCs w:val="28"/>
        </w:rPr>
        <w:t xml:space="preserve"> </w:t>
      </w:r>
      <w:r w:rsidR="005F49E7" w:rsidRPr="00A71E05">
        <w:rPr>
          <w:rStyle w:val="FontStyle56"/>
          <w:sz w:val="28"/>
          <w:szCs w:val="28"/>
        </w:rPr>
        <w:t>изменения</w:t>
      </w:r>
      <w:r w:rsidR="0011420D" w:rsidRPr="00A71E05">
        <w:rPr>
          <w:rStyle w:val="FontStyle56"/>
          <w:sz w:val="28"/>
          <w:szCs w:val="28"/>
        </w:rPr>
        <w:t xml:space="preserve"> следующего содержания</w:t>
      </w:r>
      <w:r w:rsidR="006E148F" w:rsidRPr="00A71E05">
        <w:rPr>
          <w:rStyle w:val="FontStyle56"/>
          <w:sz w:val="28"/>
          <w:szCs w:val="28"/>
        </w:rPr>
        <w:t>:</w:t>
      </w:r>
    </w:p>
    <w:p w:rsidR="008A1B9A" w:rsidRDefault="005E2A55" w:rsidP="008A1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6"/>
          <w:sz w:val="28"/>
          <w:szCs w:val="28"/>
        </w:rPr>
        <w:t>1.</w:t>
      </w:r>
      <w:r w:rsidR="00311BFF">
        <w:rPr>
          <w:rStyle w:val="FontStyle56"/>
          <w:sz w:val="28"/>
          <w:szCs w:val="28"/>
        </w:rPr>
        <w:t>1</w:t>
      </w:r>
      <w:r>
        <w:rPr>
          <w:rStyle w:val="FontStyle56"/>
          <w:sz w:val="28"/>
          <w:szCs w:val="28"/>
        </w:rPr>
        <w:t>.</w:t>
      </w:r>
      <w:r w:rsidR="00D84365">
        <w:rPr>
          <w:rStyle w:val="FontStyle56"/>
          <w:sz w:val="28"/>
          <w:szCs w:val="28"/>
        </w:rPr>
        <w:t>1.</w:t>
      </w:r>
      <w:r w:rsidR="0010200E">
        <w:rPr>
          <w:rStyle w:val="FontStyle56"/>
          <w:sz w:val="28"/>
          <w:szCs w:val="28"/>
        </w:rPr>
        <w:t xml:space="preserve"> </w:t>
      </w:r>
      <w:r w:rsidR="0010200E" w:rsidRPr="008C4F2E">
        <w:rPr>
          <w:rFonts w:ascii="Times New Roman" w:hAnsi="Times New Roman" w:cs="Times New Roman"/>
          <w:sz w:val="28"/>
          <w:szCs w:val="28"/>
        </w:rPr>
        <w:t>Подпункт</w:t>
      </w:r>
      <w:r w:rsidR="0010200E" w:rsidRPr="002E3F30">
        <w:rPr>
          <w:rFonts w:ascii="Times New Roman" w:hAnsi="Times New Roman" w:cs="Times New Roman"/>
          <w:sz w:val="28"/>
          <w:szCs w:val="28"/>
        </w:rPr>
        <w:t xml:space="preserve"> 15 пункта 4.3.</w:t>
      </w:r>
      <w:r w:rsidR="001020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           «</w:t>
      </w:r>
      <w:r w:rsidR="0010200E" w:rsidRPr="00F46367">
        <w:rPr>
          <w:rFonts w:ascii="Times New Roman" w:hAnsi="Times New Roman" w:cs="Times New Roman"/>
          <w:sz w:val="28"/>
          <w:szCs w:val="28"/>
        </w:rPr>
        <w:t xml:space="preserve">реквизитов (тип, номер, дата) документа, подтверждающего возникновение денежного обязательства при поставке товаров (товарная накладная и (или) акт приемки-передачи, и (или) счет-фактура, и (или) универсальный передаточный акт (документ)), </w:t>
      </w:r>
      <w:r w:rsidR="0010200E" w:rsidRPr="002E3F30">
        <w:rPr>
          <w:rFonts w:ascii="Times New Roman" w:hAnsi="Times New Roman" w:cs="Times New Roman"/>
          <w:sz w:val="28"/>
          <w:szCs w:val="28"/>
        </w:rPr>
        <w:t>при выполнении работ по строительству (реконструкции, в том числе с элементами реставрации, техническому перевооружению) объектов капитального строительства государственной</w:t>
      </w:r>
      <w:r w:rsidR="008A1B9A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10200E" w:rsidRPr="002E3F30">
        <w:rPr>
          <w:rFonts w:ascii="Times New Roman" w:hAnsi="Times New Roman" w:cs="Times New Roman"/>
          <w:sz w:val="28"/>
          <w:szCs w:val="28"/>
        </w:rPr>
        <w:t xml:space="preserve"> собственности, капитальному ремонту государственного</w:t>
      </w:r>
      <w:r w:rsidR="008A1B9A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10200E" w:rsidRPr="002E3F30">
        <w:rPr>
          <w:rFonts w:ascii="Times New Roman" w:hAnsi="Times New Roman" w:cs="Times New Roman"/>
          <w:sz w:val="28"/>
          <w:szCs w:val="28"/>
        </w:rPr>
        <w:t xml:space="preserve"> имущества (счет-фактура и акт выполненных работ</w:t>
      </w:r>
      <w:r w:rsidR="00E712DF">
        <w:rPr>
          <w:rFonts w:ascii="Times New Roman" w:hAnsi="Times New Roman" w:cs="Times New Roman"/>
          <w:sz w:val="28"/>
          <w:szCs w:val="28"/>
        </w:rPr>
        <w:t>, счет и акт выполненных работ для не плательщиков НДС</w:t>
      </w:r>
      <w:r w:rsidR="0010200E" w:rsidRPr="002E3F30">
        <w:rPr>
          <w:rFonts w:ascii="Times New Roman" w:hAnsi="Times New Roman" w:cs="Times New Roman"/>
          <w:sz w:val="28"/>
          <w:szCs w:val="28"/>
        </w:rPr>
        <w:t>)</w:t>
      </w:r>
      <w:r w:rsidR="0010200E">
        <w:rPr>
          <w:rFonts w:ascii="Times New Roman" w:hAnsi="Times New Roman" w:cs="Times New Roman"/>
          <w:sz w:val="28"/>
          <w:szCs w:val="28"/>
        </w:rPr>
        <w:t xml:space="preserve">, </w:t>
      </w:r>
      <w:r w:rsidR="0010200E" w:rsidRPr="00F46367">
        <w:rPr>
          <w:rFonts w:ascii="Times New Roman" w:hAnsi="Times New Roman" w:cs="Times New Roman"/>
          <w:sz w:val="28"/>
          <w:szCs w:val="28"/>
        </w:rPr>
        <w:t xml:space="preserve">выполнении работ, оказании услуг (акт выполненных работ (оказанных услуг) и (или) счет, и (или) счет-фактура, и (или) универсальный передаточный акт (документ)),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</w:t>
      </w:r>
      <w:r w:rsidR="00BE4C9B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2B0612">
        <w:rPr>
          <w:rFonts w:ascii="Times New Roman" w:hAnsi="Times New Roman" w:cs="Times New Roman"/>
          <w:sz w:val="28"/>
          <w:szCs w:val="28"/>
        </w:rPr>
        <w:t>(далее – документы, подтверждающие возникн</w:t>
      </w:r>
      <w:r w:rsidR="008A1B9A">
        <w:rPr>
          <w:rFonts w:ascii="Times New Roman" w:hAnsi="Times New Roman" w:cs="Times New Roman"/>
          <w:sz w:val="28"/>
          <w:szCs w:val="28"/>
        </w:rPr>
        <w:t xml:space="preserve">овение денежных обязательств), </w:t>
      </w:r>
      <w:r w:rsidR="008A1B9A" w:rsidRPr="00F46367">
        <w:rPr>
          <w:rFonts w:ascii="Times New Roman" w:hAnsi="Times New Roman" w:cs="Times New Roman"/>
          <w:sz w:val="28"/>
          <w:szCs w:val="28"/>
        </w:rPr>
        <w:t>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</w:t>
      </w:r>
      <w:r w:rsidR="008A1B9A">
        <w:rPr>
          <w:rFonts w:ascii="Times New Roman" w:hAnsi="Times New Roman" w:cs="Times New Roman"/>
          <w:sz w:val="28"/>
          <w:szCs w:val="28"/>
        </w:rPr>
        <w:t>виями договора (муниципального</w:t>
      </w:r>
      <w:r w:rsidR="008A1B9A" w:rsidRPr="00F46367"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</w:t>
      </w:r>
      <w:r w:rsidR="008A1B9A">
        <w:rPr>
          <w:rFonts w:ascii="Times New Roman" w:hAnsi="Times New Roman" w:cs="Times New Roman"/>
          <w:sz w:val="28"/>
          <w:szCs w:val="28"/>
        </w:rPr>
        <w:t>ты по договору (муниципальному контракту)</w:t>
      </w:r>
      <w:r w:rsidR="008A1B9A" w:rsidRPr="00F46367">
        <w:rPr>
          <w:rFonts w:ascii="Times New Roman" w:hAnsi="Times New Roman" w:cs="Times New Roman"/>
          <w:sz w:val="28"/>
          <w:szCs w:val="28"/>
        </w:rPr>
        <w:t>.</w:t>
      </w:r>
      <w:r w:rsidR="008A1B9A">
        <w:rPr>
          <w:rFonts w:ascii="Times New Roman" w:hAnsi="Times New Roman" w:cs="Times New Roman"/>
          <w:sz w:val="28"/>
          <w:szCs w:val="28"/>
        </w:rPr>
        <w:t>».</w:t>
      </w:r>
    </w:p>
    <w:p w:rsidR="00143413" w:rsidRDefault="00143413" w:rsidP="008A1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2.7:</w:t>
      </w:r>
    </w:p>
    <w:p w:rsidR="00143413" w:rsidRDefault="00143413" w:rsidP="008A1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абзац 23 изложить в следующей:</w:t>
      </w:r>
    </w:p>
    <w:p w:rsidR="00143413" w:rsidRDefault="00143413" w:rsidP="008A1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строительства;»;</w:t>
      </w:r>
    </w:p>
    <w:p w:rsidR="00084E6A" w:rsidRDefault="00084E6A" w:rsidP="008A1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дополнить новым абзацем 24 следующего содержания:</w:t>
      </w:r>
    </w:p>
    <w:p w:rsidR="00084E6A" w:rsidRDefault="00084E6A" w:rsidP="008A1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договорам о подключении (технологическом присоединении) к централизованной системе холодного водоснабжения, по договорам о подключении (технологическом присоединении) к централизованной системе водоотведения, по договорам об осуществлении технологического присоединения к электрическим сетям, по договорам о подключении</w:t>
      </w:r>
      <w:r w:rsidR="00283478">
        <w:rPr>
          <w:rFonts w:ascii="Times New Roman" w:hAnsi="Times New Roman" w:cs="Times New Roman"/>
          <w:sz w:val="28"/>
          <w:szCs w:val="28"/>
        </w:rPr>
        <w:t xml:space="preserve"> (технологическом присоединении) к системам теплоснабжения;».</w:t>
      </w:r>
    </w:p>
    <w:p w:rsidR="00283478" w:rsidRPr="00F46367" w:rsidRDefault="00283478" w:rsidP="008A1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абзацы 24-28 считать соответственно абзацами 25-29.</w:t>
      </w:r>
    </w:p>
    <w:p w:rsidR="00334F60" w:rsidRPr="00B716AC" w:rsidRDefault="00334F60" w:rsidP="002B06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6FD3">
        <w:rPr>
          <w:sz w:val="28"/>
          <w:szCs w:val="28"/>
        </w:rPr>
        <w:t xml:space="preserve">. </w:t>
      </w:r>
      <w:r>
        <w:rPr>
          <w:sz w:val="28"/>
          <w:szCs w:val="28"/>
        </w:rPr>
        <w:t>Пресс-секретарю Главы Таштагольско</w:t>
      </w:r>
      <w:r w:rsidR="003170D1">
        <w:rPr>
          <w:sz w:val="28"/>
          <w:szCs w:val="28"/>
        </w:rPr>
        <w:t>го муниципального района</w:t>
      </w:r>
      <w:r w:rsidR="008670B7">
        <w:rPr>
          <w:sz w:val="28"/>
          <w:szCs w:val="28"/>
        </w:rPr>
        <w:t xml:space="preserve"> (М.Л. Кустова) разместить</w:t>
      </w:r>
      <w:r>
        <w:rPr>
          <w:sz w:val="28"/>
          <w:szCs w:val="28"/>
        </w:rPr>
        <w:t xml:space="preserve"> н</w:t>
      </w:r>
      <w:r w:rsidRPr="00B716AC">
        <w:rPr>
          <w:sz w:val="28"/>
          <w:szCs w:val="28"/>
        </w:rPr>
        <w:t>аст</w:t>
      </w:r>
      <w:r>
        <w:rPr>
          <w:sz w:val="28"/>
          <w:szCs w:val="28"/>
        </w:rPr>
        <w:t>оящее постановление</w:t>
      </w:r>
      <w:r w:rsidR="008670B7">
        <w:rPr>
          <w:sz w:val="28"/>
          <w:szCs w:val="28"/>
        </w:rPr>
        <w:t xml:space="preserve"> </w:t>
      </w:r>
      <w:r w:rsidRPr="00B716AC">
        <w:rPr>
          <w:sz w:val="28"/>
          <w:szCs w:val="28"/>
        </w:rPr>
        <w:t xml:space="preserve">на официальном сайте Администрации «Таштагольского муниципального района» в </w:t>
      </w:r>
      <w:r w:rsidR="00455F08">
        <w:rPr>
          <w:sz w:val="28"/>
          <w:szCs w:val="28"/>
        </w:rPr>
        <w:t xml:space="preserve">информационно-телекоммуникационной </w:t>
      </w:r>
      <w:r w:rsidRPr="00B716AC">
        <w:rPr>
          <w:sz w:val="28"/>
          <w:szCs w:val="28"/>
        </w:rPr>
        <w:t xml:space="preserve">сети </w:t>
      </w:r>
      <w:r w:rsidR="00455F08">
        <w:rPr>
          <w:sz w:val="28"/>
          <w:szCs w:val="28"/>
        </w:rPr>
        <w:t>«</w:t>
      </w:r>
      <w:r w:rsidRPr="00B716AC">
        <w:rPr>
          <w:sz w:val="28"/>
          <w:szCs w:val="28"/>
        </w:rPr>
        <w:t>Интернет</w:t>
      </w:r>
      <w:r w:rsidR="00455F08">
        <w:rPr>
          <w:sz w:val="28"/>
          <w:szCs w:val="28"/>
        </w:rPr>
        <w:t>»</w:t>
      </w:r>
      <w:r w:rsidRPr="00B716AC">
        <w:rPr>
          <w:sz w:val="28"/>
          <w:szCs w:val="28"/>
        </w:rPr>
        <w:t>.</w:t>
      </w:r>
    </w:p>
    <w:p w:rsidR="00334F60" w:rsidRPr="00A96FD3" w:rsidRDefault="00334F60" w:rsidP="00334F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96FD3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 w:rsidR="006927E6">
        <w:rPr>
          <w:sz w:val="28"/>
          <w:szCs w:val="28"/>
        </w:rPr>
        <w:t>З</w:t>
      </w:r>
      <w:r w:rsidRPr="00A96FD3">
        <w:rPr>
          <w:sz w:val="28"/>
          <w:szCs w:val="28"/>
        </w:rPr>
        <w:t>аместителя Главы Таштаг</w:t>
      </w:r>
      <w:r w:rsidR="00455F08">
        <w:rPr>
          <w:sz w:val="28"/>
          <w:szCs w:val="28"/>
        </w:rPr>
        <w:t xml:space="preserve">ольского муниципального района </w:t>
      </w:r>
      <w:r w:rsidR="006927E6">
        <w:rPr>
          <w:sz w:val="28"/>
          <w:szCs w:val="28"/>
        </w:rPr>
        <w:t>по экономике С.Е. Попова</w:t>
      </w:r>
      <w:r w:rsidR="00455F08">
        <w:rPr>
          <w:sz w:val="28"/>
          <w:szCs w:val="28"/>
        </w:rPr>
        <w:t>.</w:t>
      </w:r>
    </w:p>
    <w:p w:rsidR="00334F60" w:rsidRDefault="00334F60" w:rsidP="00334F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6FD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вступает в силу с мо</w:t>
      </w:r>
      <w:r w:rsidR="008670B7">
        <w:rPr>
          <w:sz w:val="28"/>
          <w:szCs w:val="28"/>
        </w:rPr>
        <w:t>мента подписания</w:t>
      </w:r>
      <w:r>
        <w:rPr>
          <w:sz w:val="28"/>
          <w:szCs w:val="28"/>
        </w:rPr>
        <w:t>.</w:t>
      </w:r>
    </w:p>
    <w:p w:rsidR="00334F60" w:rsidRDefault="00334F60" w:rsidP="00334F60">
      <w:pPr>
        <w:ind w:firstLine="540"/>
        <w:jc w:val="both"/>
        <w:rPr>
          <w:sz w:val="28"/>
          <w:szCs w:val="28"/>
        </w:rPr>
      </w:pPr>
    </w:p>
    <w:p w:rsidR="00334F60" w:rsidRDefault="00334F60" w:rsidP="00334F60">
      <w:pPr>
        <w:ind w:firstLine="540"/>
        <w:jc w:val="both"/>
        <w:rPr>
          <w:sz w:val="28"/>
          <w:szCs w:val="28"/>
        </w:rPr>
      </w:pPr>
    </w:p>
    <w:p w:rsidR="00334F60" w:rsidRPr="00A96FD3" w:rsidRDefault="00334F60" w:rsidP="00334F60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>Глава Таштагольского</w:t>
      </w:r>
    </w:p>
    <w:p w:rsidR="000C657C" w:rsidRPr="00334F60" w:rsidRDefault="00334F60" w:rsidP="00334F60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муниципального района                                             </w:t>
      </w:r>
      <w:r>
        <w:rPr>
          <w:b/>
          <w:sz w:val="28"/>
          <w:szCs w:val="28"/>
        </w:rPr>
        <w:t xml:space="preserve">                     В.Н. Макута</w:t>
      </w:r>
    </w:p>
    <w:sectPr w:rsidR="000C657C" w:rsidRPr="00334F60" w:rsidSect="0047449C">
      <w:headerReference w:type="even" r:id="rId12"/>
      <w:headerReference w:type="default" r:id="rId13"/>
      <w:pgSz w:w="11907" w:h="16840" w:code="9"/>
      <w:pgMar w:top="1134" w:right="1009" w:bottom="964" w:left="120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9F" w:rsidRDefault="0065349F">
      <w:r>
        <w:separator/>
      </w:r>
    </w:p>
  </w:endnote>
  <w:endnote w:type="continuationSeparator" w:id="0">
    <w:p w:rsidR="0065349F" w:rsidRDefault="0065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9F" w:rsidRDefault="0065349F">
      <w:r>
        <w:separator/>
      </w:r>
    </w:p>
  </w:footnote>
  <w:footnote w:type="continuationSeparator" w:id="0">
    <w:p w:rsidR="0065349F" w:rsidRDefault="00653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BD5B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BD5B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2ED8">
      <w:rPr>
        <w:rStyle w:val="aa"/>
        <w:noProof/>
      </w:rPr>
      <w:t>3</w: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EE77419"/>
    <w:multiLevelType w:val="multilevel"/>
    <w:tmpl w:val="A13033EE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0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11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62482AEA"/>
    <w:multiLevelType w:val="hybridMultilevel"/>
    <w:tmpl w:val="98126C16"/>
    <w:lvl w:ilvl="0" w:tplc="5C28E66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6"/>
  </w:num>
  <w:num w:numId="5">
    <w:abstractNumId w:val="14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1F6F"/>
    <w:rsid w:val="00002399"/>
    <w:rsid w:val="0000506B"/>
    <w:rsid w:val="000069E6"/>
    <w:rsid w:val="00007950"/>
    <w:rsid w:val="00011705"/>
    <w:rsid w:val="00014490"/>
    <w:rsid w:val="0001609A"/>
    <w:rsid w:val="000160CA"/>
    <w:rsid w:val="0001625B"/>
    <w:rsid w:val="0002035F"/>
    <w:rsid w:val="00024B13"/>
    <w:rsid w:val="00025B38"/>
    <w:rsid w:val="00025DBB"/>
    <w:rsid w:val="00026E10"/>
    <w:rsid w:val="00030206"/>
    <w:rsid w:val="000316A9"/>
    <w:rsid w:val="00032151"/>
    <w:rsid w:val="0003590C"/>
    <w:rsid w:val="000401E6"/>
    <w:rsid w:val="000421A2"/>
    <w:rsid w:val="000439E7"/>
    <w:rsid w:val="00043A9E"/>
    <w:rsid w:val="00044CDF"/>
    <w:rsid w:val="000507E4"/>
    <w:rsid w:val="000516D3"/>
    <w:rsid w:val="0005603E"/>
    <w:rsid w:val="00060254"/>
    <w:rsid w:val="0006227B"/>
    <w:rsid w:val="00064EE1"/>
    <w:rsid w:val="00071FE3"/>
    <w:rsid w:val="00075107"/>
    <w:rsid w:val="00075570"/>
    <w:rsid w:val="00075A2E"/>
    <w:rsid w:val="00081EEA"/>
    <w:rsid w:val="00083D00"/>
    <w:rsid w:val="00084E6A"/>
    <w:rsid w:val="00085427"/>
    <w:rsid w:val="00086065"/>
    <w:rsid w:val="000860E7"/>
    <w:rsid w:val="00087724"/>
    <w:rsid w:val="00091737"/>
    <w:rsid w:val="00091DED"/>
    <w:rsid w:val="00092CBA"/>
    <w:rsid w:val="00092F74"/>
    <w:rsid w:val="00095BBC"/>
    <w:rsid w:val="0009607C"/>
    <w:rsid w:val="000A1A78"/>
    <w:rsid w:val="000A2512"/>
    <w:rsid w:val="000A587F"/>
    <w:rsid w:val="000B470C"/>
    <w:rsid w:val="000B4F80"/>
    <w:rsid w:val="000B59BE"/>
    <w:rsid w:val="000C00B4"/>
    <w:rsid w:val="000C28DE"/>
    <w:rsid w:val="000C62CF"/>
    <w:rsid w:val="000C657C"/>
    <w:rsid w:val="000C783F"/>
    <w:rsid w:val="000D1207"/>
    <w:rsid w:val="000D3801"/>
    <w:rsid w:val="000D5B84"/>
    <w:rsid w:val="000D5E7B"/>
    <w:rsid w:val="000D671E"/>
    <w:rsid w:val="000E39BF"/>
    <w:rsid w:val="000E4702"/>
    <w:rsid w:val="000F0342"/>
    <w:rsid w:val="000F338A"/>
    <w:rsid w:val="000F4389"/>
    <w:rsid w:val="000F6A25"/>
    <w:rsid w:val="000F6D1D"/>
    <w:rsid w:val="00101790"/>
    <w:rsid w:val="0010200E"/>
    <w:rsid w:val="00105C6A"/>
    <w:rsid w:val="00105CD4"/>
    <w:rsid w:val="00110EBF"/>
    <w:rsid w:val="00111B1B"/>
    <w:rsid w:val="00113582"/>
    <w:rsid w:val="0011420D"/>
    <w:rsid w:val="00117560"/>
    <w:rsid w:val="001214AD"/>
    <w:rsid w:val="00126DA0"/>
    <w:rsid w:val="00131C23"/>
    <w:rsid w:val="00133BB4"/>
    <w:rsid w:val="00140402"/>
    <w:rsid w:val="00141389"/>
    <w:rsid w:val="00142A73"/>
    <w:rsid w:val="00143413"/>
    <w:rsid w:val="00144DB5"/>
    <w:rsid w:val="0015214F"/>
    <w:rsid w:val="00152D5F"/>
    <w:rsid w:val="00160FFD"/>
    <w:rsid w:val="00161EF2"/>
    <w:rsid w:val="00166911"/>
    <w:rsid w:val="00171549"/>
    <w:rsid w:val="00174316"/>
    <w:rsid w:val="001770CB"/>
    <w:rsid w:val="00181174"/>
    <w:rsid w:val="00181CF6"/>
    <w:rsid w:val="00182B51"/>
    <w:rsid w:val="00184EA9"/>
    <w:rsid w:val="00185E59"/>
    <w:rsid w:val="00190394"/>
    <w:rsid w:val="00191032"/>
    <w:rsid w:val="00192ECA"/>
    <w:rsid w:val="0019629D"/>
    <w:rsid w:val="001A0EFD"/>
    <w:rsid w:val="001A0FC8"/>
    <w:rsid w:val="001A27D5"/>
    <w:rsid w:val="001A54E0"/>
    <w:rsid w:val="001A5FEF"/>
    <w:rsid w:val="001A6A66"/>
    <w:rsid w:val="001B2893"/>
    <w:rsid w:val="001C3082"/>
    <w:rsid w:val="001C449C"/>
    <w:rsid w:val="001C4A81"/>
    <w:rsid w:val="001C5B10"/>
    <w:rsid w:val="001C7D38"/>
    <w:rsid w:val="001D58D1"/>
    <w:rsid w:val="001D6553"/>
    <w:rsid w:val="001E133F"/>
    <w:rsid w:val="001E4949"/>
    <w:rsid w:val="001E6657"/>
    <w:rsid w:val="001E7510"/>
    <w:rsid w:val="001E7A5A"/>
    <w:rsid w:val="001F0BD6"/>
    <w:rsid w:val="001F1081"/>
    <w:rsid w:val="001F20C7"/>
    <w:rsid w:val="001F2918"/>
    <w:rsid w:val="001F38CF"/>
    <w:rsid w:val="001F4291"/>
    <w:rsid w:val="001F4B84"/>
    <w:rsid w:val="002009B0"/>
    <w:rsid w:val="00202B47"/>
    <w:rsid w:val="00203581"/>
    <w:rsid w:val="0020496E"/>
    <w:rsid w:val="002139F3"/>
    <w:rsid w:val="00215F31"/>
    <w:rsid w:val="00216BB7"/>
    <w:rsid w:val="00220893"/>
    <w:rsid w:val="00222BE4"/>
    <w:rsid w:val="00234A27"/>
    <w:rsid w:val="00234C13"/>
    <w:rsid w:val="00236513"/>
    <w:rsid w:val="00237B83"/>
    <w:rsid w:val="00245038"/>
    <w:rsid w:val="002465A0"/>
    <w:rsid w:val="00247098"/>
    <w:rsid w:val="002526D0"/>
    <w:rsid w:val="00253CBA"/>
    <w:rsid w:val="00256B08"/>
    <w:rsid w:val="00257ED2"/>
    <w:rsid w:val="002605B5"/>
    <w:rsid w:val="002609C0"/>
    <w:rsid w:val="00260A8D"/>
    <w:rsid w:val="00261B7B"/>
    <w:rsid w:val="002637C3"/>
    <w:rsid w:val="00264E57"/>
    <w:rsid w:val="002662C9"/>
    <w:rsid w:val="002673B7"/>
    <w:rsid w:val="002678A5"/>
    <w:rsid w:val="002723FC"/>
    <w:rsid w:val="00277648"/>
    <w:rsid w:val="00277AA2"/>
    <w:rsid w:val="00283478"/>
    <w:rsid w:val="00283808"/>
    <w:rsid w:val="002855A1"/>
    <w:rsid w:val="00285D65"/>
    <w:rsid w:val="00292F3A"/>
    <w:rsid w:val="00294437"/>
    <w:rsid w:val="002945CB"/>
    <w:rsid w:val="002949F0"/>
    <w:rsid w:val="00294FF0"/>
    <w:rsid w:val="002956FC"/>
    <w:rsid w:val="002A30F2"/>
    <w:rsid w:val="002A5491"/>
    <w:rsid w:val="002A62AD"/>
    <w:rsid w:val="002A727B"/>
    <w:rsid w:val="002B0612"/>
    <w:rsid w:val="002B5442"/>
    <w:rsid w:val="002B6C3F"/>
    <w:rsid w:val="002C064D"/>
    <w:rsid w:val="002C1604"/>
    <w:rsid w:val="002C162A"/>
    <w:rsid w:val="002C2809"/>
    <w:rsid w:val="002C3B89"/>
    <w:rsid w:val="002C42FD"/>
    <w:rsid w:val="002C4851"/>
    <w:rsid w:val="002C60E5"/>
    <w:rsid w:val="002C68CC"/>
    <w:rsid w:val="002D197A"/>
    <w:rsid w:val="002D5014"/>
    <w:rsid w:val="002D51D2"/>
    <w:rsid w:val="002E005B"/>
    <w:rsid w:val="002E05F8"/>
    <w:rsid w:val="002E286A"/>
    <w:rsid w:val="002E308C"/>
    <w:rsid w:val="002E3746"/>
    <w:rsid w:val="002E3F8D"/>
    <w:rsid w:val="002F4489"/>
    <w:rsid w:val="002F5535"/>
    <w:rsid w:val="0030287F"/>
    <w:rsid w:val="0030604A"/>
    <w:rsid w:val="00311BFF"/>
    <w:rsid w:val="00312BB1"/>
    <w:rsid w:val="00313874"/>
    <w:rsid w:val="00315DA4"/>
    <w:rsid w:val="00315F2B"/>
    <w:rsid w:val="003160A8"/>
    <w:rsid w:val="003170D1"/>
    <w:rsid w:val="00320122"/>
    <w:rsid w:val="00320E4B"/>
    <w:rsid w:val="00321654"/>
    <w:rsid w:val="00322A5E"/>
    <w:rsid w:val="00323E27"/>
    <w:rsid w:val="00330D69"/>
    <w:rsid w:val="003341FF"/>
    <w:rsid w:val="00334799"/>
    <w:rsid w:val="00334F60"/>
    <w:rsid w:val="00336C28"/>
    <w:rsid w:val="00337614"/>
    <w:rsid w:val="00341F8C"/>
    <w:rsid w:val="00342C69"/>
    <w:rsid w:val="0034325B"/>
    <w:rsid w:val="00343ACC"/>
    <w:rsid w:val="00344656"/>
    <w:rsid w:val="003463FF"/>
    <w:rsid w:val="00350069"/>
    <w:rsid w:val="00350D79"/>
    <w:rsid w:val="0035118B"/>
    <w:rsid w:val="00352933"/>
    <w:rsid w:val="00352DFE"/>
    <w:rsid w:val="00353B5B"/>
    <w:rsid w:val="0036076F"/>
    <w:rsid w:val="00360F02"/>
    <w:rsid w:val="00366A6B"/>
    <w:rsid w:val="003820FC"/>
    <w:rsid w:val="0038275D"/>
    <w:rsid w:val="00385535"/>
    <w:rsid w:val="00385720"/>
    <w:rsid w:val="00385941"/>
    <w:rsid w:val="003916D4"/>
    <w:rsid w:val="003922DA"/>
    <w:rsid w:val="0039588C"/>
    <w:rsid w:val="003A384D"/>
    <w:rsid w:val="003A4272"/>
    <w:rsid w:val="003A612A"/>
    <w:rsid w:val="003B1013"/>
    <w:rsid w:val="003B3DE8"/>
    <w:rsid w:val="003B7413"/>
    <w:rsid w:val="003C0266"/>
    <w:rsid w:val="003C32C1"/>
    <w:rsid w:val="003C5C17"/>
    <w:rsid w:val="003C609E"/>
    <w:rsid w:val="003C7986"/>
    <w:rsid w:val="003D2058"/>
    <w:rsid w:val="003D5B1A"/>
    <w:rsid w:val="003E0943"/>
    <w:rsid w:val="003E2464"/>
    <w:rsid w:val="003E285D"/>
    <w:rsid w:val="003E41DE"/>
    <w:rsid w:val="003E4A09"/>
    <w:rsid w:val="003E70C9"/>
    <w:rsid w:val="003F0363"/>
    <w:rsid w:val="003F07E5"/>
    <w:rsid w:val="003F1349"/>
    <w:rsid w:val="003F79EA"/>
    <w:rsid w:val="0040194D"/>
    <w:rsid w:val="00402378"/>
    <w:rsid w:val="00404C7A"/>
    <w:rsid w:val="004053B7"/>
    <w:rsid w:val="00407B41"/>
    <w:rsid w:val="0041076C"/>
    <w:rsid w:val="00412CCD"/>
    <w:rsid w:val="00414624"/>
    <w:rsid w:val="004224D4"/>
    <w:rsid w:val="00423E66"/>
    <w:rsid w:val="00432DB8"/>
    <w:rsid w:val="004376A8"/>
    <w:rsid w:val="004416E5"/>
    <w:rsid w:val="0044270B"/>
    <w:rsid w:val="004446AF"/>
    <w:rsid w:val="00444C38"/>
    <w:rsid w:val="00445AA5"/>
    <w:rsid w:val="00445ADD"/>
    <w:rsid w:val="00445BEB"/>
    <w:rsid w:val="00445F05"/>
    <w:rsid w:val="00451EFB"/>
    <w:rsid w:val="004527BD"/>
    <w:rsid w:val="004534F5"/>
    <w:rsid w:val="00453530"/>
    <w:rsid w:val="004539FA"/>
    <w:rsid w:val="00455F08"/>
    <w:rsid w:val="00461F38"/>
    <w:rsid w:val="00462FA3"/>
    <w:rsid w:val="00467A11"/>
    <w:rsid w:val="004730C6"/>
    <w:rsid w:val="00473134"/>
    <w:rsid w:val="0047339D"/>
    <w:rsid w:val="0047449C"/>
    <w:rsid w:val="004760F2"/>
    <w:rsid w:val="00476D81"/>
    <w:rsid w:val="00480186"/>
    <w:rsid w:val="00480EB5"/>
    <w:rsid w:val="00483348"/>
    <w:rsid w:val="004858E3"/>
    <w:rsid w:val="00487F36"/>
    <w:rsid w:val="00490DAD"/>
    <w:rsid w:val="00497544"/>
    <w:rsid w:val="004A0207"/>
    <w:rsid w:val="004A0F2B"/>
    <w:rsid w:val="004A119C"/>
    <w:rsid w:val="004A3539"/>
    <w:rsid w:val="004A3C42"/>
    <w:rsid w:val="004A3D73"/>
    <w:rsid w:val="004A5650"/>
    <w:rsid w:val="004A7F22"/>
    <w:rsid w:val="004B0BA3"/>
    <w:rsid w:val="004B2389"/>
    <w:rsid w:val="004B3432"/>
    <w:rsid w:val="004B3CEA"/>
    <w:rsid w:val="004B78AB"/>
    <w:rsid w:val="004C2DA0"/>
    <w:rsid w:val="004C37EE"/>
    <w:rsid w:val="004D26BB"/>
    <w:rsid w:val="004D4AE2"/>
    <w:rsid w:val="004D4F67"/>
    <w:rsid w:val="004D5536"/>
    <w:rsid w:val="004D59E5"/>
    <w:rsid w:val="004D690E"/>
    <w:rsid w:val="004E4C3A"/>
    <w:rsid w:val="004E7C4F"/>
    <w:rsid w:val="004E7DE3"/>
    <w:rsid w:val="004F101B"/>
    <w:rsid w:val="004F3B56"/>
    <w:rsid w:val="004F4170"/>
    <w:rsid w:val="005025E6"/>
    <w:rsid w:val="005032CE"/>
    <w:rsid w:val="0050504D"/>
    <w:rsid w:val="005050CB"/>
    <w:rsid w:val="00510A1B"/>
    <w:rsid w:val="00511213"/>
    <w:rsid w:val="0051563F"/>
    <w:rsid w:val="00516780"/>
    <w:rsid w:val="00521FE4"/>
    <w:rsid w:val="005270DB"/>
    <w:rsid w:val="00527A7E"/>
    <w:rsid w:val="0053015B"/>
    <w:rsid w:val="0053172F"/>
    <w:rsid w:val="0053287C"/>
    <w:rsid w:val="00535550"/>
    <w:rsid w:val="00536678"/>
    <w:rsid w:val="005425A6"/>
    <w:rsid w:val="00542A78"/>
    <w:rsid w:val="0055168A"/>
    <w:rsid w:val="00554C4A"/>
    <w:rsid w:val="005559B9"/>
    <w:rsid w:val="005621E0"/>
    <w:rsid w:val="00562A13"/>
    <w:rsid w:val="00565E9E"/>
    <w:rsid w:val="005669AA"/>
    <w:rsid w:val="00567C8F"/>
    <w:rsid w:val="00570805"/>
    <w:rsid w:val="00570CF9"/>
    <w:rsid w:val="0057166F"/>
    <w:rsid w:val="005724BF"/>
    <w:rsid w:val="005728DF"/>
    <w:rsid w:val="00575AB3"/>
    <w:rsid w:val="00576E3A"/>
    <w:rsid w:val="00580FDA"/>
    <w:rsid w:val="00581302"/>
    <w:rsid w:val="00583EE0"/>
    <w:rsid w:val="00587314"/>
    <w:rsid w:val="00595BF7"/>
    <w:rsid w:val="0059698F"/>
    <w:rsid w:val="00597542"/>
    <w:rsid w:val="005A1E33"/>
    <w:rsid w:val="005A35C9"/>
    <w:rsid w:val="005A3E80"/>
    <w:rsid w:val="005A72E3"/>
    <w:rsid w:val="005B251B"/>
    <w:rsid w:val="005B622C"/>
    <w:rsid w:val="005C1083"/>
    <w:rsid w:val="005C594D"/>
    <w:rsid w:val="005D023D"/>
    <w:rsid w:val="005D028B"/>
    <w:rsid w:val="005D1350"/>
    <w:rsid w:val="005D2523"/>
    <w:rsid w:val="005D282E"/>
    <w:rsid w:val="005E13B3"/>
    <w:rsid w:val="005E2A55"/>
    <w:rsid w:val="005E3991"/>
    <w:rsid w:val="005E6AF1"/>
    <w:rsid w:val="005F0720"/>
    <w:rsid w:val="005F4454"/>
    <w:rsid w:val="005F49E7"/>
    <w:rsid w:val="005F7DE1"/>
    <w:rsid w:val="00600360"/>
    <w:rsid w:val="00604BEB"/>
    <w:rsid w:val="00606102"/>
    <w:rsid w:val="006103B8"/>
    <w:rsid w:val="00613E00"/>
    <w:rsid w:val="00613F4C"/>
    <w:rsid w:val="00615F99"/>
    <w:rsid w:val="00616F0D"/>
    <w:rsid w:val="00617B7B"/>
    <w:rsid w:val="00624503"/>
    <w:rsid w:val="00624BCC"/>
    <w:rsid w:val="006252EF"/>
    <w:rsid w:val="00625E8B"/>
    <w:rsid w:val="0062750E"/>
    <w:rsid w:val="00627A50"/>
    <w:rsid w:val="006310BC"/>
    <w:rsid w:val="00633693"/>
    <w:rsid w:val="00633A2D"/>
    <w:rsid w:val="00634068"/>
    <w:rsid w:val="006349C8"/>
    <w:rsid w:val="00634A12"/>
    <w:rsid w:val="00635082"/>
    <w:rsid w:val="00635D1D"/>
    <w:rsid w:val="00640B71"/>
    <w:rsid w:val="00644628"/>
    <w:rsid w:val="006501A8"/>
    <w:rsid w:val="006501AD"/>
    <w:rsid w:val="00651329"/>
    <w:rsid w:val="0065349F"/>
    <w:rsid w:val="00656468"/>
    <w:rsid w:val="0066091E"/>
    <w:rsid w:val="00660CED"/>
    <w:rsid w:val="00664392"/>
    <w:rsid w:val="00666A83"/>
    <w:rsid w:val="00670F2A"/>
    <w:rsid w:val="0067633B"/>
    <w:rsid w:val="00677631"/>
    <w:rsid w:val="0068228C"/>
    <w:rsid w:val="006825F0"/>
    <w:rsid w:val="00682635"/>
    <w:rsid w:val="00682F1F"/>
    <w:rsid w:val="00686BE3"/>
    <w:rsid w:val="00687788"/>
    <w:rsid w:val="00692291"/>
    <w:rsid w:val="006927E6"/>
    <w:rsid w:val="00692ED8"/>
    <w:rsid w:val="00693576"/>
    <w:rsid w:val="00694DD7"/>
    <w:rsid w:val="006A2778"/>
    <w:rsid w:val="006A6750"/>
    <w:rsid w:val="006A6C2E"/>
    <w:rsid w:val="006B13F0"/>
    <w:rsid w:val="006B4022"/>
    <w:rsid w:val="006C1C99"/>
    <w:rsid w:val="006C58DA"/>
    <w:rsid w:val="006C71E9"/>
    <w:rsid w:val="006D0AC0"/>
    <w:rsid w:val="006D39B2"/>
    <w:rsid w:val="006D6F36"/>
    <w:rsid w:val="006E0A88"/>
    <w:rsid w:val="006E0D07"/>
    <w:rsid w:val="006E148F"/>
    <w:rsid w:val="006E1A21"/>
    <w:rsid w:val="006E4A6E"/>
    <w:rsid w:val="006E6E0B"/>
    <w:rsid w:val="006F1322"/>
    <w:rsid w:val="006F4B9A"/>
    <w:rsid w:val="006F7340"/>
    <w:rsid w:val="00706B05"/>
    <w:rsid w:val="0070703C"/>
    <w:rsid w:val="0070759E"/>
    <w:rsid w:val="00707A54"/>
    <w:rsid w:val="00710B35"/>
    <w:rsid w:val="00715856"/>
    <w:rsid w:val="00716904"/>
    <w:rsid w:val="00722AF2"/>
    <w:rsid w:val="0072330C"/>
    <w:rsid w:val="007241C0"/>
    <w:rsid w:val="0073074C"/>
    <w:rsid w:val="007351C1"/>
    <w:rsid w:val="00735B54"/>
    <w:rsid w:val="00736C83"/>
    <w:rsid w:val="007436AC"/>
    <w:rsid w:val="00743A32"/>
    <w:rsid w:val="00747A0A"/>
    <w:rsid w:val="007518B0"/>
    <w:rsid w:val="007537B7"/>
    <w:rsid w:val="0075504E"/>
    <w:rsid w:val="007576CA"/>
    <w:rsid w:val="00761B90"/>
    <w:rsid w:val="00766113"/>
    <w:rsid w:val="00766C90"/>
    <w:rsid w:val="007702A1"/>
    <w:rsid w:val="00770F52"/>
    <w:rsid w:val="007715CB"/>
    <w:rsid w:val="00775D56"/>
    <w:rsid w:val="00780794"/>
    <w:rsid w:val="0078385F"/>
    <w:rsid w:val="00786675"/>
    <w:rsid w:val="007876F1"/>
    <w:rsid w:val="007947DC"/>
    <w:rsid w:val="00795E69"/>
    <w:rsid w:val="00797B49"/>
    <w:rsid w:val="007A4ECC"/>
    <w:rsid w:val="007A6934"/>
    <w:rsid w:val="007B25B0"/>
    <w:rsid w:val="007B34B7"/>
    <w:rsid w:val="007C198D"/>
    <w:rsid w:val="007C3D7B"/>
    <w:rsid w:val="007C5114"/>
    <w:rsid w:val="007C6337"/>
    <w:rsid w:val="007C770A"/>
    <w:rsid w:val="007D03F2"/>
    <w:rsid w:val="007D0EA7"/>
    <w:rsid w:val="007D2A4C"/>
    <w:rsid w:val="007D386F"/>
    <w:rsid w:val="007D3F3C"/>
    <w:rsid w:val="007D741B"/>
    <w:rsid w:val="007D76C4"/>
    <w:rsid w:val="007E2251"/>
    <w:rsid w:val="007E2B3F"/>
    <w:rsid w:val="007E42D1"/>
    <w:rsid w:val="007E5A0F"/>
    <w:rsid w:val="007F07B2"/>
    <w:rsid w:val="007F3613"/>
    <w:rsid w:val="007F5566"/>
    <w:rsid w:val="008017DD"/>
    <w:rsid w:val="00801C29"/>
    <w:rsid w:val="00801C9C"/>
    <w:rsid w:val="00802852"/>
    <w:rsid w:val="00803EA0"/>
    <w:rsid w:val="00804DA6"/>
    <w:rsid w:val="0081102A"/>
    <w:rsid w:val="00812603"/>
    <w:rsid w:val="00817917"/>
    <w:rsid w:val="00817AC9"/>
    <w:rsid w:val="00827A9F"/>
    <w:rsid w:val="00834709"/>
    <w:rsid w:val="00836476"/>
    <w:rsid w:val="00845A2D"/>
    <w:rsid w:val="00850308"/>
    <w:rsid w:val="00851F51"/>
    <w:rsid w:val="00852E7C"/>
    <w:rsid w:val="0085499E"/>
    <w:rsid w:val="00856AC0"/>
    <w:rsid w:val="008610E3"/>
    <w:rsid w:val="00861A44"/>
    <w:rsid w:val="008642E6"/>
    <w:rsid w:val="00864F85"/>
    <w:rsid w:val="008670B7"/>
    <w:rsid w:val="008670D6"/>
    <w:rsid w:val="0088128E"/>
    <w:rsid w:val="00881B37"/>
    <w:rsid w:val="00882EDA"/>
    <w:rsid w:val="00885FEC"/>
    <w:rsid w:val="00887CD5"/>
    <w:rsid w:val="00887D57"/>
    <w:rsid w:val="00890138"/>
    <w:rsid w:val="008913C3"/>
    <w:rsid w:val="00892F99"/>
    <w:rsid w:val="00897974"/>
    <w:rsid w:val="008A0651"/>
    <w:rsid w:val="008A1B9A"/>
    <w:rsid w:val="008A3090"/>
    <w:rsid w:val="008A57EC"/>
    <w:rsid w:val="008A59BD"/>
    <w:rsid w:val="008A65E2"/>
    <w:rsid w:val="008B060C"/>
    <w:rsid w:val="008B3523"/>
    <w:rsid w:val="008C03ED"/>
    <w:rsid w:val="008C1BFA"/>
    <w:rsid w:val="008C50AD"/>
    <w:rsid w:val="008C53F5"/>
    <w:rsid w:val="008C7B19"/>
    <w:rsid w:val="008D5872"/>
    <w:rsid w:val="008D5F8C"/>
    <w:rsid w:val="008E0A50"/>
    <w:rsid w:val="008E0BD8"/>
    <w:rsid w:val="008E210B"/>
    <w:rsid w:val="008E3372"/>
    <w:rsid w:val="008E3A31"/>
    <w:rsid w:val="008E408D"/>
    <w:rsid w:val="008E4393"/>
    <w:rsid w:val="008E5415"/>
    <w:rsid w:val="008F0CAB"/>
    <w:rsid w:val="008F1E4E"/>
    <w:rsid w:val="008F206F"/>
    <w:rsid w:val="008F50C5"/>
    <w:rsid w:val="008F61B2"/>
    <w:rsid w:val="0090014F"/>
    <w:rsid w:val="00900BFD"/>
    <w:rsid w:val="00905F8A"/>
    <w:rsid w:val="00906999"/>
    <w:rsid w:val="00915567"/>
    <w:rsid w:val="00925957"/>
    <w:rsid w:val="0092693B"/>
    <w:rsid w:val="00927142"/>
    <w:rsid w:val="00930974"/>
    <w:rsid w:val="00934648"/>
    <w:rsid w:val="009354E0"/>
    <w:rsid w:val="00945CC8"/>
    <w:rsid w:val="00947AD4"/>
    <w:rsid w:val="00951C6D"/>
    <w:rsid w:val="009600B4"/>
    <w:rsid w:val="0096020F"/>
    <w:rsid w:val="00961BBB"/>
    <w:rsid w:val="00965345"/>
    <w:rsid w:val="009658D0"/>
    <w:rsid w:val="00970E3D"/>
    <w:rsid w:val="009726C4"/>
    <w:rsid w:val="009824C6"/>
    <w:rsid w:val="00982C83"/>
    <w:rsid w:val="00985A2D"/>
    <w:rsid w:val="00990936"/>
    <w:rsid w:val="00992BB3"/>
    <w:rsid w:val="00994372"/>
    <w:rsid w:val="00997B27"/>
    <w:rsid w:val="009A1744"/>
    <w:rsid w:val="009A6309"/>
    <w:rsid w:val="009A64E8"/>
    <w:rsid w:val="009A6C2B"/>
    <w:rsid w:val="009B5D92"/>
    <w:rsid w:val="009B69D8"/>
    <w:rsid w:val="009B7FF9"/>
    <w:rsid w:val="009C09A1"/>
    <w:rsid w:val="009C3243"/>
    <w:rsid w:val="009C3B77"/>
    <w:rsid w:val="009C40F1"/>
    <w:rsid w:val="009C7477"/>
    <w:rsid w:val="009D1C6B"/>
    <w:rsid w:val="009D1EE1"/>
    <w:rsid w:val="009D3D57"/>
    <w:rsid w:val="009D6956"/>
    <w:rsid w:val="009E3849"/>
    <w:rsid w:val="009E50C6"/>
    <w:rsid w:val="009E56F3"/>
    <w:rsid w:val="009F07E5"/>
    <w:rsid w:val="009F6E51"/>
    <w:rsid w:val="009F6ED3"/>
    <w:rsid w:val="00A03775"/>
    <w:rsid w:val="00A04D32"/>
    <w:rsid w:val="00A0551E"/>
    <w:rsid w:val="00A07335"/>
    <w:rsid w:val="00A17B21"/>
    <w:rsid w:val="00A22A3D"/>
    <w:rsid w:val="00A25FCF"/>
    <w:rsid w:val="00A30F87"/>
    <w:rsid w:val="00A327E8"/>
    <w:rsid w:val="00A348DB"/>
    <w:rsid w:val="00A3651D"/>
    <w:rsid w:val="00A40E97"/>
    <w:rsid w:val="00A4301B"/>
    <w:rsid w:val="00A51C19"/>
    <w:rsid w:val="00A5262C"/>
    <w:rsid w:val="00A532D7"/>
    <w:rsid w:val="00A6299F"/>
    <w:rsid w:val="00A71241"/>
    <w:rsid w:val="00A71E05"/>
    <w:rsid w:val="00A731FE"/>
    <w:rsid w:val="00A74C09"/>
    <w:rsid w:val="00A76F0E"/>
    <w:rsid w:val="00A84398"/>
    <w:rsid w:val="00A856E5"/>
    <w:rsid w:val="00A86EF8"/>
    <w:rsid w:val="00A87D14"/>
    <w:rsid w:val="00A903CF"/>
    <w:rsid w:val="00A9286C"/>
    <w:rsid w:val="00A9549E"/>
    <w:rsid w:val="00A956DB"/>
    <w:rsid w:val="00AA1766"/>
    <w:rsid w:val="00AA4540"/>
    <w:rsid w:val="00AA5E4A"/>
    <w:rsid w:val="00AC7010"/>
    <w:rsid w:val="00AC7263"/>
    <w:rsid w:val="00AD0BCE"/>
    <w:rsid w:val="00AD39F4"/>
    <w:rsid w:val="00AD49B0"/>
    <w:rsid w:val="00AD68CB"/>
    <w:rsid w:val="00AD6F9A"/>
    <w:rsid w:val="00AD6FD6"/>
    <w:rsid w:val="00AE2B69"/>
    <w:rsid w:val="00AE5FF2"/>
    <w:rsid w:val="00AF3C78"/>
    <w:rsid w:val="00AF6EE9"/>
    <w:rsid w:val="00AF7B8E"/>
    <w:rsid w:val="00B01435"/>
    <w:rsid w:val="00B04D84"/>
    <w:rsid w:val="00B07265"/>
    <w:rsid w:val="00B100DE"/>
    <w:rsid w:val="00B10B76"/>
    <w:rsid w:val="00B10EFD"/>
    <w:rsid w:val="00B11070"/>
    <w:rsid w:val="00B112DC"/>
    <w:rsid w:val="00B13688"/>
    <w:rsid w:val="00B15A4A"/>
    <w:rsid w:val="00B15AED"/>
    <w:rsid w:val="00B15CE9"/>
    <w:rsid w:val="00B174BE"/>
    <w:rsid w:val="00B267C0"/>
    <w:rsid w:val="00B30586"/>
    <w:rsid w:val="00B32574"/>
    <w:rsid w:val="00B35EEF"/>
    <w:rsid w:val="00B360B4"/>
    <w:rsid w:val="00B37B07"/>
    <w:rsid w:val="00B41053"/>
    <w:rsid w:val="00B522C3"/>
    <w:rsid w:val="00B5240F"/>
    <w:rsid w:val="00B524CF"/>
    <w:rsid w:val="00B52BA2"/>
    <w:rsid w:val="00B55CFB"/>
    <w:rsid w:val="00B640E7"/>
    <w:rsid w:val="00B6582E"/>
    <w:rsid w:val="00B666AF"/>
    <w:rsid w:val="00B70838"/>
    <w:rsid w:val="00B7438E"/>
    <w:rsid w:val="00B7575D"/>
    <w:rsid w:val="00B80012"/>
    <w:rsid w:val="00B85954"/>
    <w:rsid w:val="00B905FB"/>
    <w:rsid w:val="00B90C1F"/>
    <w:rsid w:val="00B911E4"/>
    <w:rsid w:val="00B96AC4"/>
    <w:rsid w:val="00BA13E8"/>
    <w:rsid w:val="00BA2E8F"/>
    <w:rsid w:val="00BA38B2"/>
    <w:rsid w:val="00BB2388"/>
    <w:rsid w:val="00BB26B1"/>
    <w:rsid w:val="00BB6C80"/>
    <w:rsid w:val="00BC07E4"/>
    <w:rsid w:val="00BC1452"/>
    <w:rsid w:val="00BC2C03"/>
    <w:rsid w:val="00BC461A"/>
    <w:rsid w:val="00BC53C7"/>
    <w:rsid w:val="00BC65A7"/>
    <w:rsid w:val="00BD1203"/>
    <w:rsid w:val="00BD1C53"/>
    <w:rsid w:val="00BD3A03"/>
    <w:rsid w:val="00BD5BC5"/>
    <w:rsid w:val="00BD6430"/>
    <w:rsid w:val="00BE126B"/>
    <w:rsid w:val="00BE1AB2"/>
    <w:rsid w:val="00BE2653"/>
    <w:rsid w:val="00BE4C9B"/>
    <w:rsid w:val="00BE5F40"/>
    <w:rsid w:val="00BF05CC"/>
    <w:rsid w:val="00BF072D"/>
    <w:rsid w:val="00BF11C9"/>
    <w:rsid w:val="00BF40B8"/>
    <w:rsid w:val="00BF46F7"/>
    <w:rsid w:val="00BF6130"/>
    <w:rsid w:val="00C00AB8"/>
    <w:rsid w:val="00C0178C"/>
    <w:rsid w:val="00C02A55"/>
    <w:rsid w:val="00C04514"/>
    <w:rsid w:val="00C103BA"/>
    <w:rsid w:val="00C14B5F"/>
    <w:rsid w:val="00C177B1"/>
    <w:rsid w:val="00C17F7F"/>
    <w:rsid w:val="00C2392D"/>
    <w:rsid w:val="00C25216"/>
    <w:rsid w:val="00C259C0"/>
    <w:rsid w:val="00C30B73"/>
    <w:rsid w:val="00C3121B"/>
    <w:rsid w:val="00C367AD"/>
    <w:rsid w:val="00C3752F"/>
    <w:rsid w:val="00C37C24"/>
    <w:rsid w:val="00C411F5"/>
    <w:rsid w:val="00C417D9"/>
    <w:rsid w:val="00C42542"/>
    <w:rsid w:val="00C462C5"/>
    <w:rsid w:val="00C46A79"/>
    <w:rsid w:val="00C47099"/>
    <w:rsid w:val="00C5081E"/>
    <w:rsid w:val="00C518F2"/>
    <w:rsid w:val="00C51D2D"/>
    <w:rsid w:val="00C529EA"/>
    <w:rsid w:val="00C53194"/>
    <w:rsid w:val="00C5380E"/>
    <w:rsid w:val="00C54FED"/>
    <w:rsid w:val="00C55F2C"/>
    <w:rsid w:val="00C57B1A"/>
    <w:rsid w:val="00C624FA"/>
    <w:rsid w:val="00C62ED0"/>
    <w:rsid w:val="00C632D0"/>
    <w:rsid w:val="00C65723"/>
    <w:rsid w:val="00C7137C"/>
    <w:rsid w:val="00C73575"/>
    <w:rsid w:val="00C7399D"/>
    <w:rsid w:val="00C7556C"/>
    <w:rsid w:val="00C7607C"/>
    <w:rsid w:val="00C77146"/>
    <w:rsid w:val="00C83453"/>
    <w:rsid w:val="00C85F46"/>
    <w:rsid w:val="00C867BC"/>
    <w:rsid w:val="00C87F8A"/>
    <w:rsid w:val="00C9017A"/>
    <w:rsid w:val="00C924CF"/>
    <w:rsid w:val="00C93177"/>
    <w:rsid w:val="00C93826"/>
    <w:rsid w:val="00CA0377"/>
    <w:rsid w:val="00CB210D"/>
    <w:rsid w:val="00CC0448"/>
    <w:rsid w:val="00CC2CC8"/>
    <w:rsid w:val="00CC3FD7"/>
    <w:rsid w:val="00CC72AE"/>
    <w:rsid w:val="00CD0315"/>
    <w:rsid w:val="00CE036D"/>
    <w:rsid w:val="00CE1387"/>
    <w:rsid w:val="00CE1909"/>
    <w:rsid w:val="00CE6841"/>
    <w:rsid w:val="00CF73D0"/>
    <w:rsid w:val="00CF7FE8"/>
    <w:rsid w:val="00D0029C"/>
    <w:rsid w:val="00D0217E"/>
    <w:rsid w:val="00D07B36"/>
    <w:rsid w:val="00D1431F"/>
    <w:rsid w:val="00D1632F"/>
    <w:rsid w:val="00D20B0C"/>
    <w:rsid w:val="00D2218C"/>
    <w:rsid w:val="00D23606"/>
    <w:rsid w:val="00D23DAC"/>
    <w:rsid w:val="00D24DAF"/>
    <w:rsid w:val="00D326F8"/>
    <w:rsid w:val="00D32C57"/>
    <w:rsid w:val="00D345B4"/>
    <w:rsid w:val="00D40DDE"/>
    <w:rsid w:val="00D43AB7"/>
    <w:rsid w:val="00D4493C"/>
    <w:rsid w:val="00D45426"/>
    <w:rsid w:val="00D46D16"/>
    <w:rsid w:val="00D506E1"/>
    <w:rsid w:val="00D50AA5"/>
    <w:rsid w:val="00D529B8"/>
    <w:rsid w:val="00D54994"/>
    <w:rsid w:val="00D5736F"/>
    <w:rsid w:val="00D573A1"/>
    <w:rsid w:val="00D5772C"/>
    <w:rsid w:val="00D6091E"/>
    <w:rsid w:val="00D62DBF"/>
    <w:rsid w:val="00D639AC"/>
    <w:rsid w:val="00D63CB2"/>
    <w:rsid w:val="00D700CC"/>
    <w:rsid w:val="00D72CCB"/>
    <w:rsid w:val="00D74AA2"/>
    <w:rsid w:val="00D75184"/>
    <w:rsid w:val="00D76FEC"/>
    <w:rsid w:val="00D81F71"/>
    <w:rsid w:val="00D84365"/>
    <w:rsid w:val="00D86D83"/>
    <w:rsid w:val="00D86DFC"/>
    <w:rsid w:val="00D871CB"/>
    <w:rsid w:val="00D877D0"/>
    <w:rsid w:val="00D973F0"/>
    <w:rsid w:val="00DA4C9E"/>
    <w:rsid w:val="00DA51DB"/>
    <w:rsid w:val="00DB452A"/>
    <w:rsid w:val="00DB5BA2"/>
    <w:rsid w:val="00DC14EB"/>
    <w:rsid w:val="00DC2904"/>
    <w:rsid w:val="00DC2AC8"/>
    <w:rsid w:val="00DC4C08"/>
    <w:rsid w:val="00DC6DC3"/>
    <w:rsid w:val="00DC7C07"/>
    <w:rsid w:val="00DC7E74"/>
    <w:rsid w:val="00DD04CF"/>
    <w:rsid w:val="00DE0BF6"/>
    <w:rsid w:val="00DE17FC"/>
    <w:rsid w:val="00DE18B3"/>
    <w:rsid w:val="00DE20C0"/>
    <w:rsid w:val="00DF3AE6"/>
    <w:rsid w:val="00DF3C04"/>
    <w:rsid w:val="00DF4F15"/>
    <w:rsid w:val="00DF7624"/>
    <w:rsid w:val="00DF7A0E"/>
    <w:rsid w:val="00E01810"/>
    <w:rsid w:val="00E0195C"/>
    <w:rsid w:val="00E01D3F"/>
    <w:rsid w:val="00E02640"/>
    <w:rsid w:val="00E02EA7"/>
    <w:rsid w:val="00E053EC"/>
    <w:rsid w:val="00E065B0"/>
    <w:rsid w:val="00E06A98"/>
    <w:rsid w:val="00E109D3"/>
    <w:rsid w:val="00E115EE"/>
    <w:rsid w:val="00E23716"/>
    <w:rsid w:val="00E300B0"/>
    <w:rsid w:val="00E302D8"/>
    <w:rsid w:val="00E304EA"/>
    <w:rsid w:val="00E306C6"/>
    <w:rsid w:val="00E30931"/>
    <w:rsid w:val="00E30CEC"/>
    <w:rsid w:val="00E34AA9"/>
    <w:rsid w:val="00E34E15"/>
    <w:rsid w:val="00E3624F"/>
    <w:rsid w:val="00E419F2"/>
    <w:rsid w:val="00E42DCC"/>
    <w:rsid w:val="00E44AE7"/>
    <w:rsid w:val="00E458DA"/>
    <w:rsid w:val="00E55901"/>
    <w:rsid w:val="00E64EA0"/>
    <w:rsid w:val="00E6698E"/>
    <w:rsid w:val="00E712DF"/>
    <w:rsid w:val="00E72FAD"/>
    <w:rsid w:val="00E77467"/>
    <w:rsid w:val="00E776E0"/>
    <w:rsid w:val="00E77784"/>
    <w:rsid w:val="00E80B55"/>
    <w:rsid w:val="00E80C31"/>
    <w:rsid w:val="00E829AB"/>
    <w:rsid w:val="00E8411A"/>
    <w:rsid w:val="00E91F11"/>
    <w:rsid w:val="00E93110"/>
    <w:rsid w:val="00E933F8"/>
    <w:rsid w:val="00E957C6"/>
    <w:rsid w:val="00E97D65"/>
    <w:rsid w:val="00EA08E9"/>
    <w:rsid w:val="00EA2B81"/>
    <w:rsid w:val="00EA32A4"/>
    <w:rsid w:val="00EA503C"/>
    <w:rsid w:val="00EA587B"/>
    <w:rsid w:val="00EA638C"/>
    <w:rsid w:val="00EA74E5"/>
    <w:rsid w:val="00EB1379"/>
    <w:rsid w:val="00EB1C77"/>
    <w:rsid w:val="00EB6D70"/>
    <w:rsid w:val="00ED182F"/>
    <w:rsid w:val="00ED7286"/>
    <w:rsid w:val="00EE7028"/>
    <w:rsid w:val="00EF142D"/>
    <w:rsid w:val="00EF189F"/>
    <w:rsid w:val="00EF2474"/>
    <w:rsid w:val="00EF34C8"/>
    <w:rsid w:val="00EF594B"/>
    <w:rsid w:val="00F00065"/>
    <w:rsid w:val="00F01D81"/>
    <w:rsid w:val="00F01FFF"/>
    <w:rsid w:val="00F03B26"/>
    <w:rsid w:val="00F057D8"/>
    <w:rsid w:val="00F06C5C"/>
    <w:rsid w:val="00F10C68"/>
    <w:rsid w:val="00F11E19"/>
    <w:rsid w:val="00F12E91"/>
    <w:rsid w:val="00F148A1"/>
    <w:rsid w:val="00F160A3"/>
    <w:rsid w:val="00F16E4B"/>
    <w:rsid w:val="00F202A9"/>
    <w:rsid w:val="00F206D2"/>
    <w:rsid w:val="00F210E1"/>
    <w:rsid w:val="00F21518"/>
    <w:rsid w:val="00F21A61"/>
    <w:rsid w:val="00F22442"/>
    <w:rsid w:val="00F26A44"/>
    <w:rsid w:val="00F30D3B"/>
    <w:rsid w:val="00F330D7"/>
    <w:rsid w:val="00F33E4E"/>
    <w:rsid w:val="00F34C27"/>
    <w:rsid w:val="00F36055"/>
    <w:rsid w:val="00F43E73"/>
    <w:rsid w:val="00F45711"/>
    <w:rsid w:val="00F46367"/>
    <w:rsid w:val="00F476C7"/>
    <w:rsid w:val="00F50993"/>
    <w:rsid w:val="00F51E9D"/>
    <w:rsid w:val="00F53CA3"/>
    <w:rsid w:val="00F54A4B"/>
    <w:rsid w:val="00F57927"/>
    <w:rsid w:val="00F6126E"/>
    <w:rsid w:val="00F61956"/>
    <w:rsid w:val="00F63A03"/>
    <w:rsid w:val="00F63BA4"/>
    <w:rsid w:val="00F64D23"/>
    <w:rsid w:val="00F67222"/>
    <w:rsid w:val="00F6747D"/>
    <w:rsid w:val="00F67A3F"/>
    <w:rsid w:val="00F67CFD"/>
    <w:rsid w:val="00F70460"/>
    <w:rsid w:val="00F70A15"/>
    <w:rsid w:val="00F71147"/>
    <w:rsid w:val="00F72EFB"/>
    <w:rsid w:val="00F7706F"/>
    <w:rsid w:val="00F82725"/>
    <w:rsid w:val="00F82F18"/>
    <w:rsid w:val="00F83B88"/>
    <w:rsid w:val="00F8695D"/>
    <w:rsid w:val="00F940FD"/>
    <w:rsid w:val="00F9464C"/>
    <w:rsid w:val="00F96397"/>
    <w:rsid w:val="00F9659A"/>
    <w:rsid w:val="00F96692"/>
    <w:rsid w:val="00F97078"/>
    <w:rsid w:val="00FA153D"/>
    <w:rsid w:val="00FA3F70"/>
    <w:rsid w:val="00FA6317"/>
    <w:rsid w:val="00FA7C8D"/>
    <w:rsid w:val="00FB0821"/>
    <w:rsid w:val="00FB2B79"/>
    <w:rsid w:val="00FB44CB"/>
    <w:rsid w:val="00FB742B"/>
    <w:rsid w:val="00FC1320"/>
    <w:rsid w:val="00FC157D"/>
    <w:rsid w:val="00FC35B6"/>
    <w:rsid w:val="00FC753E"/>
    <w:rsid w:val="00FD0AEF"/>
    <w:rsid w:val="00FD554C"/>
    <w:rsid w:val="00FE1D2B"/>
    <w:rsid w:val="00FE2615"/>
    <w:rsid w:val="00FE2E2E"/>
    <w:rsid w:val="00FE4D28"/>
    <w:rsid w:val="00FE6A5D"/>
    <w:rsid w:val="00FF0B9F"/>
    <w:rsid w:val="00FF292D"/>
    <w:rsid w:val="00FF3243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pPr>
      <w:ind w:firstLine="851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a">
    <w:name w:val="page number"/>
    <w:basedOn w:val="a1"/>
    <w:semiHidden/>
  </w:style>
  <w:style w:type="character" w:customStyle="1" w:styleId="FontStyle59">
    <w:name w:val="Font Style59"/>
    <w:rsid w:val="00D62DB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D62DBF"/>
    <w:rPr>
      <w:color w:val="0000FF"/>
      <w:u w:val="single"/>
    </w:rPr>
  </w:style>
  <w:style w:type="paragraph" w:customStyle="1" w:styleId="ConsPlusNormal">
    <w:name w:val="ConsPlusNormal"/>
    <w:rsid w:val="00D62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D62DBF"/>
    <w:rPr>
      <w:sz w:val="24"/>
      <w:szCs w:val="24"/>
    </w:rPr>
  </w:style>
  <w:style w:type="table" w:styleId="ad">
    <w:name w:val="Table Grid"/>
    <w:basedOn w:val="a2"/>
    <w:uiPriority w:val="59"/>
    <w:rsid w:val="002D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d"/>
    <w:uiPriority w:val="59"/>
    <w:rsid w:val="00AA45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F70A1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70A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0EBF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B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10EBF"/>
    <w:rPr>
      <w:rFonts w:ascii="Times New Roman" w:hAnsi="Times New Roman" w:cs="Times New Roman"/>
      <w:sz w:val="26"/>
      <w:szCs w:val="26"/>
    </w:rPr>
  </w:style>
  <w:style w:type="character" w:customStyle="1" w:styleId="60">
    <w:name w:val="Основной текст (6)_"/>
    <w:link w:val="61"/>
    <w:rsid w:val="00110EBF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10EBF"/>
    <w:pPr>
      <w:shd w:val="clear" w:color="auto" w:fill="FFFFFF"/>
      <w:spacing w:after="540" w:line="0" w:lineRule="atLeast"/>
    </w:pPr>
    <w:rPr>
      <w:sz w:val="27"/>
      <w:szCs w:val="27"/>
    </w:rPr>
  </w:style>
  <w:style w:type="paragraph" w:styleId="ae">
    <w:name w:val="List Paragraph"/>
    <w:basedOn w:val="a"/>
    <w:uiPriority w:val="99"/>
    <w:qFormat/>
    <w:rsid w:val="006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6E148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6">
    <w:name w:val="Font Style56"/>
    <w:uiPriority w:val="99"/>
    <w:rsid w:val="006E14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90698C16CC80002211E1CF6E1E9BD24BC0615B2F632D8D8B22E9542B6668BAC50A5D2DFC9E9EADE6534478E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90698C16CC80002211FFC27872C4DE4EC93E502C6822D9DF7DB2097C76E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FFC27872C4DE4ECC3656226822D9DF7DB2097C6F62ED8245046DBE9679E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28146-ED8D-4C53-AE15-6C3ABB04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4962</CharactersWithSpaces>
  <SharedDoc>false</SharedDoc>
  <HLinks>
    <vt:vector size="18" baseType="variant"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consultantplus://offline/ref=6290698C16CC80002211E1CF6E1E9BD24BC0615B2F632D8D8B22E9542B6668BAC50A5D2DFC9E9EADE6534478E1I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consultantplus://offline/ref=6290698C16CC80002211FFC27872C4DE4EC93E502C6822D9DF7DB2097C76EFI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consultantplus://offline/ref=6290698C16CC80002211FFC27872C4DE4ECC3656226822D9DF7DB2097C6F62ED8245046DBE9679EBI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subject/>
  <dc:creator>asu</dc:creator>
  <cp:keywords/>
  <cp:lastModifiedBy>Luda</cp:lastModifiedBy>
  <cp:revision>2</cp:revision>
  <cp:lastPrinted>2020-01-29T08:24:00Z</cp:lastPrinted>
  <dcterms:created xsi:type="dcterms:W3CDTF">2020-01-29T08:24:00Z</dcterms:created>
  <dcterms:modified xsi:type="dcterms:W3CDTF">2020-01-29T08:24:00Z</dcterms:modified>
</cp:coreProperties>
</file>