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E" w:rsidRPr="00E52880" w:rsidRDefault="002F3C9B" w:rsidP="000D17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694055" cy="851182"/>
            <wp:effectExtent l="19050" t="0" r="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82" cy="85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7E" w:rsidRPr="002F3C9B" w:rsidRDefault="00923F7E" w:rsidP="001418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F3C9B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923F7E" w:rsidRPr="002F3C9B" w:rsidRDefault="00923F7E" w:rsidP="001418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23F7E" w:rsidRPr="002F3C9B" w:rsidRDefault="00923F7E" w:rsidP="001418CD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0D172A" w:rsidRPr="002F3C9B" w:rsidRDefault="00923F7E" w:rsidP="001418CD">
      <w:pPr>
        <w:pStyle w:val="5"/>
        <w:spacing w:before="0" w:line="360" w:lineRule="auto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0D172A" w:rsidRPr="001418CD" w:rsidRDefault="000D172A" w:rsidP="001418CD">
      <w:pPr>
        <w:pStyle w:val="5"/>
        <w:spacing w:before="0"/>
        <w:jc w:val="center"/>
        <w:rPr>
          <w:b/>
          <w:color w:val="auto"/>
          <w:sz w:val="22"/>
          <w:szCs w:val="28"/>
        </w:rPr>
      </w:pPr>
    </w:p>
    <w:p w:rsidR="00923F7E" w:rsidRDefault="00923F7E" w:rsidP="001418CD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1418CD" w:rsidRPr="001418CD" w:rsidRDefault="001418CD" w:rsidP="001418CD">
      <w:pPr>
        <w:rPr>
          <w:sz w:val="10"/>
          <w:lang w:eastAsia="ru-RU"/>
        </w:rPr>
      </w:pPr>
    </w:p>
    <w:p w:rsidR="00923F7E" w:rsidRPr="002F3C9B" w:rsidRDefault="00923F7E" w:rsidP="001418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2F3C9B">
        <w:rPr>
          <w:rFonts w:ascii="Times New Roman" w:hAnsi="Times New Roman" w:cs="Times New Roman"/>
          <w:sz w:val="28"/>
          <w:szCs w:val="28"/>
        </w:rPr>
        <w:t xml:space="preserve"> </w:t>
      </w:r>
      <w:r w:rsidR="003E62CE">
        <w:rPr>
          <w:rFonts w:ascii="Times New Roman" w:hAnsi="Times New Roman" w:cs="Times New Roman"/>
          <w:sz w:val="28"/>
          <w:szCs w:val="28"/>
        </w:rPr>
        <w:t>29</w:t>
      </w:r>
      <w:r w:rsidRPr="002F3C9B">
        <w:rPr>
          <w:rFonts w:ascii="Times New Roman" w:hAnsi="Times New Roman" w:cs="Times New Roman"/>
          <w:sz w:val="28"/>
          <w:szCs w:val="28"/>
        </w:rPr>
        <w:t xml:space="preserve">» </w:t>
      </w:r>
      <w:r w:rsidR="003E62CE">
        <w:rPr>
          <w:rFonts w:ascii="Times New Roman" w:hAnsi="Times New Roman" w:cs="Times New Roman"/>
          <w:sz w:val="28"/>
          <w:szCs w:val="28"/>
        </w:rPr>
        <w:t>сентября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 w:rsidR="002F3C9B">
        <w:rPr>
          <w:rFonts w:ascii="Times New Roman" w:hAnsi="Times New Roman" w:cs="Times New Roman"/>
          <w:sz w:val="28"/>
          <w:szCs w:val="28"/>
        </w:rPr>
        <w:t>21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 </w:t>
      </w:r>
      <w:r w:rsidR="003E62CE">
        <w:rPr>
          <w:rFonts w:ascii="Times New Roman" w:hAnsi="Times New Roman" w:cs="Times New Roman"/>
          <w:sz w:val="28"/>
          <w:szCs w:val="28"/>
        </w:rPr>
        <w:t>1136-п</w:t>
      </w:r>
    </w:p>
    <w:p w:rsidR="00614EE3" w:rsidRPr="001418CD" w:rsidRDefault="00614EE3" w:rsidP="00923F7E">
      <w:pPr>
        <w:spacing w:after="0"/>
        <w:ind w:firstLine="709"/>
        <w:jc w:val="right"/>
        <w:rPr>
          <w:rFonts w:ascii="Times New Roman" w:hAnsi="Times New Roman" w:cs="Times New Roman"/>
          <w:sz w:val="12"/>
          <w:szCs w:val="24"/>
        </w:rPr>
      </w:pPr>
    </w:p>
    <w:p w:rsidR="001418CD" w:rsidRDefault="001418CD" w:rsidP="00141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7E" w:rsidRDefault="00923F7E" w:rsidP="00141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C9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C11A1C" w:rsidRPr="002F3C9B">
        <w:rPr>
          <w:rFonts w:ascii="Times New Roman" w:hAnsi="Times New Roman" w:cs="Times New Roman"/>
          <w:b/>
          <w:sz w:val="24"/>
          <w:szCs w:val="24"/>
        </w:rPr>
        <w:t>П</w:t>
      </w:r>
      <w:r w:rsidRPr="002F3C9B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C11A1C" w:rsidRPr="002F3C9B">
        <w:rPr>
          <w:rFonts w:ascii="Times New Roman" w:hAnsi="Times New Roman" w:cs="Times New Roman"/>
          <w:b/>
          <w:sz w:val="24"/>
          <w:szCs w:val="24"/>
        </w:rPr>
        <w:t>Я</w:t>
      </w:r>
      <w:r w:rsidRPr="002F3C9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</w:t>
      </w:r>
      <w:r w:rsidR="00614EE3" w:rsidRPr="001667AB">
        <w:rPr>
          <w:rFonts w:ascii="Times New Roman" w:hAnsi="Times New Roman"/>
          <w:b/>
          <w:bCs/>
          <w:sz w:val="24"/>
          <w:szCs w:val="24"/>
          <w:lang w:eastAsia="zh-CN" w:bidi="hi-IN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2F3C9B">
        <w:rPr>
          <w:rFonts w:ascii="Times New Roman" w:hAnsi="Times New Roman" w:cs="Times New Roman"/>
          <w:b/>
          <w:sz w:val="24"/>
          <w:szCs w:val="24"/>
        </w:rPr>
        <w:t>»</w:t>
      </w:r>
    </w:p>
    <w:p w:rsidR="00614EE3" w:rsidRPr="001418CD" w:rsidRDefault="00614EE3" w:rsidP="001418CD">
      <w:pPr>
        <w:spacing w:after="0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1418CD" w:rsidRPr="001418CD" w:rsidRDefault="001418CD" w:rsidP="001418CD">
      <w:pPr>
        <w:pStyle w:val="ConsPlusNormal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923F7E" w:rsidRDefault="000D172A" w:rsidP="001418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 xml:space="preserve">В целях приведения административного регламента в соответствие </w:t>
      </w:r>
      <w:r w:rsidR="008C7A9D" w:rsidRPr="002F3C9B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r w:rsidR="008C7A9D">
        <w:rPr>
          <w:rFonts w:ascii="Times New Roman" w:hAnsi="Times New Roman"/>
          <w:sz w:val="28"/>
          <w:szCs w:val="28"/>
        </w:rPr>
        <w:t xml:space="preserve">, </w:t>
      </w:r>
      <w:r w:rsidR="008C7A9D" w:rsidRPr="008C7A9D">
        <w:rPr>
          <w:rFonts w:ascii="Times New Roman" w:hAnsi="Times New Roman"/>
          <w:sz w:val="28"/>
          <w:szCs w:val="28"/>
        </w:rPr>
        <w:t xml:space="preserve"> </w:t>
      </w:r>
      <w:r w:rsidR="008C7A9D" w:rsidRPr="002F3C9B">
        <w:rPr>
          <w:rFonts w:ascii="Times New Roman" w:hAnsi="Times New Roman"/>
          <w:sz w:val="28"/>
          <w:szCs w:val="28"/>
        </w:rPr>
        <w:t>руководствуясь</w:t>
      </w:r>
      <w:r w:rsidR="008C7A9D" w:rsidRPr="008C7A9D">
        <w:rPr>
          <w:rFonts w:ascii="Times New Roman" w:hAnsi="Times New Roman"/>
          <w:sz w:val="28"/>
          <w:szCs w:val="28"/>
        </w:rPr>
        <w:t xml:space="preserve"> статьей 57.3 Федерального закона от 29.12.2004 №190-ФЗ «Градостроительный кодекс Российской Федерации»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 w:rsidR="008C7A9D"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 w:rsidR="004F3EB4"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923F7E" w:rsidRDefault="00923F7E" w:rsidP="001418CD">
      <w:pPr>
        <w:pStyle w:val="a6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 xml:space="preserve">Утвердить прилагаемый </w:t>
      </w:r>
      <w:r w:rsidR="006F2110" w:rsidRPr="002021F3">
        <w:rPr>
          <w:sz w:val="28"/>
          <w:szCs w:val="28"/>
        </w:rPr>
        <w:t>А</w:t>
      </w:r>
      <w:r w:rsidRPr="002021F3">
        <w:rPr>
          <w:sz w:val="28"/>
          <w:szCs w:val="28"/>
        </w:rPr>
        <w:t>дминистративный регламент предоставлени</w:t>
      </w:r>
      <w:r w:rsidR="006F2110" w:rsidRPr="002021F3">
        <w:rPr>
          <w:sz w:val="28"/>
          <w:szCs w:val="28"/>
        </w:rPr>
        <w:t>я</w:t>
      </w:r>
      <w:r w:rsidRPr="002021F3">
        <w:rPr>
          <w:sz w:val="28"/>
          <w:szCs w:val="28"/>
        </w:rPr>
        <w:t xml:space="preserve"> муниципальной услуги </w:t>
      </w:r>
      <w:r w:rsidR="00F03E14" w:rsidRPr="002021F3">
        <w:rPr>
          <w:sz w:val="28"/>
          <w:szCs w:val="28"/>
        </w:rPr>
        <w:t>«</w:t>
      </w:r>
      <w:r w:rsidR="00614EE3">
        <w:rPr>
          <w:sz w:val="28"/>
          <w:szCs w:val="28"/>
        </w:rPr>
        <w:t>В</w:t>
      </w:r>
      <w:r w:rsidR="00614EE3" w:rsidRPr="00614EE3">
        <w:rPr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F03E14" w:rsidRPr="002021F3">
        <w:rPr>
          <w:sz w:val="28"/>
          <w:szCs w:val="28"/>
        </w:rPr>
        <w:t xml:space="preserve">» </w:t>
      </w:r>
      <w:r w:rsidRPr="002021F3">
        <w:rPr>
          <w:sz w:val="28"/>
          <w:szCs w:val="28"/>
        </w:rPr>
        <w:t xml:space="preserve">согласно </w:t>
      </w:r>
      <w:r w:rsidR="00124896" w:rsidRPr="002021F3">
        <w:rPr>
          <w:sz w:val="28"/>
          <w:szCs w:val="28"/>
        </w:rPr>
        <w:t>п</w:t>
      </w:r>
      <w:r w:rsidRPr="002021F3">
        <w:rPr>
          <w:sz w:val="28"/>
          <w:szCs w:val="28"/>
        </w:rPr>
        <w:t xml:space="preserve">риложению </w:t>
      </w:r>
      <w:r w:rsidRPr="002021F3">
        <w:rPr>
          <w:color w:val="000000" w:themeColor="text1"/>
          <w:sz w:val="28"/>
          <w:szCs w:val="28"/>
        </w:rPr>
        <w:t>№ 1</w:t>
      </w:r>
      <w:r w:rsidR="00124896" w:rsidRPr="002021F3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2021F3">
        <w:rPr>
          <w:color w:val="000000" w:themeColor="text1"/>
          <w:sz w:val="28"/>
          <w:szCs w:val="28"/>
        </w:rPr>
        <w:t>.</w:t>
      </w:r>
    </w:p>
    <w:p w:rsidR="00923F7E" w:rsidRPr="00E52880" w:rsidRDefault="00062737" w:rsidP="00141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F7E" w:rsidRPr="00E52880">
        <w:rPr>
          <w:rFonts w:ascii="Times New Roman" w:hAnsi="Times New Roman" w:cs="Times New Roman"/>
          <w:sz w:val="28"/>
          <w:szCs w:val="28"/>
        </w:rPr>
        <w:t>. Пресс-секретарю Главы Таштагольского муниципального района (М. Л. Кустов</w:t>
      </w:r>
      <w:r w:rsidR="002F5B69" w:rsidRPr="00E52880">
        <w:rPr>
          <w:rFonts w:ascii="Times New Roman" w:hAnsi="Times New Roman" w:cs="Times New Roman"/>
          <w:sz w:val="28"/>
          <w:szCs w:val="28"/>
        </w:rPr>
        <w:t>а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«Красная Шория» и </w:t>
      </w:r>
      <w:r w:rsidR="002F5B69" w:rsidRPr="00E52880">
        <w:rPr>
          <w:rFonts w:ascii="Times New Roman" w:hAnsi="Times New Roman" w:cs="Times New Roman"/>
          <w:sz w:val="28"/>
          <w:szCs w:val="28"/>
        </w:rPr>
        <w:t>разместить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</w:t>
      </w:r>
      <w:r w:rsidR="00923F7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23F7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23F7E" w:rsidRPr="00E52880" w:rsidRDefault="00062737" w:rsidP="00141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7E" w:rsidRPr="00E52880">
        <w:rPr>
          <w:rFonts w:ascii="Times New Roman" w:hAnsi="Times New Roman" w:cs="Times New Roman"/>
          <w:sz w:val="28"/>
          <w:szCs w:val="28"/>
        </w:rPr>
        <w:t>. Контроль за исполне</w:t>
      </w:r>
      <w:r w:rsidR="001418CD">
        <w:rPr>
          <w:rFonts w:ascii="Times New Roman" w:hAnsi="Times New Roman" w:cs="Times New Roman"/>
          <w:sz w:val="28"/>
          <w:szCs w:val="28"/>
        </w:rPr>
        <w:t>нием постановления возложить на</w:t>
      </w:r>
      <w:r w:rsidR="00124896">
        <w:rPr>
          <w:rFonts w:ascii="Times New Roman" w:hAnsi="Times New Roman" w:cs="Times New Roman"/>
          <w:sz w:val="28"/>
          <w:szCs w:val="28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заместителя Главы Таштагольского муниципального района Д.</w:t>
      </w:r>
      <w:r w:rsidR="00124896">
        <w:rPr>
          <w:rFonts w:ascii="Times New Roman" w:hAnsi="Times New Roman" w:cs="Times New Roman"/>
          <w:sz w:val="28"/>
          <w:szCs w:val="28"/>
        </w:rPr>
        <w:t>И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r w:rsidR="00124896">
        <w:rPr>
          <w:rFonts w:ascii="Times New Roman" w:hAnsi="Times New Roman" w:cs="Times New Roman"/>
          <w:sz w:val="28"/>
          <w:szCs w:val="28"/>
        </w:rPr>
        <w:t>Варзанова</w:t>
      </w:r>
      <w:r w:rsidR="00923F7E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Default="00062737" w:rsidP="00141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23F7E" w:rsidRPr="00E52880">
        <w:rPr>
          <w:rFonts w:ascii="Times New Roman" w:hAnsi="Times New Roman" w:cs="Times New Roman"/>
          <w:sz w:val="28"/>
          <w:szCs w:val="28"/>
        </w:rPr>
        <w:t>опубликования</w:t>
      </w:r>
      <w:r w:rsidR="00B26F0D" w:rsidRPr="00E52880">
        <w:rPr>
          <w:rFonts w:ascii="Times New Roman" w:hAnsi="Times New Roman" w:cs="Times New Roman"/>
          <w:sz w:val="28"/>
          <w:szCs w:val="28"/>
        </w:rPr>
        <w:t>.</w:t>
      </w:r>
    </w:p>
    <w:p w:rsidR="001418CD" w:rsidRDefault="001418CD" w:rsidP="00141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F7E" w:rsidRPr="00E52880" w:rsidRDefault="00923F7E" w:rsidP="0012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614EE3" w:rsidRDefault="00923F7E" w:rsidP="008F32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  В.Н. Макута</w:t>
      </w:r>
    </w:p>
    <w:p w:rsidR="008F32EF" w:rsidRDefault="008F32EF" w:rsidP="008F32E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F32EF" w:rsidRDefault="008F32EF" w:rsidP="008F32EF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F32EF" w:rsidRDefault="008F32EF" w:rsidP="008F32EF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8F32EF" w:rsidRDefault="008F32EF" w:rsidP="008F32EF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«29 » сентября 2021  № 1136-п</w:t>
      </w:r>
    </w:p>
    <w:p w:rsidR="008F32EF" w:rsidRPr="00FD70EA" w:rsidRDefault="008F32EF" w:rsidP="008F32EF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8F32EF" w:rsidRPr="00FD70EA" w:rsidRDefault="008F32EF" w:rsidP="008F32EF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1667AB">
        <w:rPr>
          <w:rFonts w:ascii="Times New Roman" w:hAnsi="Times New Roman"/>
          <w:b/>
          <w:bCs/>
          <w:sz w:val="24"/>
          <w:szCs w:val="24"/>
          <w:lang w:eastAsia="zh-CN" w:bidi="hi-IN"/>
        </w:rPr>
        <w:t>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</w:p>
    <w:p w:rsidR="008F32EF" w:rsidRPr="001667AB" w:rsidRDefault="008F32EF" w:rsidP="008F32E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32EF" w:rsidRPr="001667AB" w:rsidRDefault="008F32EF" w:rsidP="008F32E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67A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F32EF" w:rsidRPr="001667AB" w:rsidRDefault="008F32EF" w:rsidP="008F32E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32EF" w:rsidRPr="001667AB" w:rsidRDefault="008F32EF" w:rsidP="008F32EF">
      <w:pPr>
        <w:pStyle w:val="ConsPlusNormal"/>
        <w:numPr>
          <w:ilvl w:val="1"/>
          <w:numId w:val="8"/>
        </w:numPr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регламента.</w:t>
      </w:r>
    </w:p>
    <w:p w:rsidR="008F32EF" w:rsidRPr="001667AB" w:rsidRDefault="008F32EF" w:rsidP="008F32EF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FD70EA">
        <w:rPr>
          <w:rFonts w:ascii="Times New Roman" w:hAnsi="Times New Roman"/>
          <w:sz w:val="24"/>
          <w:szCs w:val="24"/>
        </w:rPr>
        <w:t>Административный регламент устанавливает порядок и стандарт предоставления муниципальной услуги «</w:t>
      </w:r>
      <w:r w:rsidRPr="00FD70EA">
        <w:rPr>
          <w:rFonts w:ascii="Times New Roman" w:hAnsi="Times New Roman"/>
          <w:bCs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FD70EA">
        <w:rPr>
          <w:rFonts w:ascii="Times New Roman" w:hAnsi="Times New Roman"/>
          <w:sz w:val="24"/>
          <w:szCs w:val="24"/>
        </w:rPr>
        <w:t xml:space="preserve">» (далее - 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ЕПГУ), информационной системы Кемеровской области для предоставления государственных и муниципальных услуг (функций) (далее – РПГУ),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отдела архитектуры и градостроительства администрации Таштагольского муниципального района (далее – уполномоченный орган)</w:t>
      </w:r>
      <w:r w:rsidRPr="00FD70EA">
        <w:rPr>
          <w:rFonts w:ascii="Times New Roman" w:hAnsi="Times New Roman"/>
          <w:sz w:val="24"/>
          <w:szCs w:val="24"/>
        </w:rPr>
        <w:t>, предоставляющей муниципальную услугу, ГАУ «УМФЦ по Кемеровской области» Отдела «Мои документы» Таштагольского района (далее - МФЦ), а также их должностных лиц, муниципальных служащих, работников.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1.2. Круг заявителей.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Муниципальная услуга предоставляется физическим лицам – получателям государственного сертификата на материнский (семейный) капитал,  либо их уполномоченным представителям, обратившимся с заявлением о предоставлении муниципальной услуги (далее – заявитель).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lastRenderedPageBreak/>
        <w:t>опекуны недееспособных граждан;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>
        <w:rPr>
          <w:rFonts w:ascii="Times New Roman" w:hAnsi="Times New Roman"/>
          <w:sz w:val="24"/>
          <w:szCs w:val="24"/>
        </w:rPr>
        <w:t>администрации Таштагольского муниципального района</w:t>
      </w:r>
      <w:r w:rsidRPr="001667A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</w:t>
      </w:r>
      <w:r>
        <w:rPr>
          <w:rFonts w:ascii="Times New Roman" w:hAnsi="Times New Roman"/>
          <w:sz w:val="24"/>
          <w:szCs w:val="24"/>
        </w:rPr>
        <w:t>официальный сайт АТМР</w:t>
      </w:r>
      <w:r w:rsidRPr="001667AB">
        <w:rPr>
          <w:rFonts w:ascii="Times New Roman" w:hAnsi="Times New Roman"/>
          <w:sz w:val="24"/>
          <w:szCs w:val="24"/>
        </w:rPr>
        <w:t>);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1667AB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r>
        <w:rPr>
          <w:rFonts w:ascii="Times New Roman" w:hAnsi="Times New Roman"/>
          <w:sz w:val="24"/>
          <w:szCs w:val="24"/>
        </w:rPr>
        <w:t>АТМР</w:t>
      </w:r>
      <w:r w:rsidRPr="001667AB">
        <w:rPr>
          <w:rFonts w:ascii="Times New Roman" w:hAnsi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8F32EF" w:rsidRPr="001667AB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8F32EF" w:rsidRPr="001667AB" w:rsidRDefault="008F32EF" w:rsidP="008F32E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F32EF" w:rsidRPr="001667AB" w:rsidRDefault="008F32EF" w:rsidP="008F32E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67AB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8F32EF" w:rsidRPr="001667AB" w:rsidRDefault="008F32EF" w:rsidP="008F32E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32EF" w:rsidRPr="001667AB" w:rsidRDefault="008F32EF" w:rsidP="008F32E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2.1. Наименование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>
        <w:rPr>
          <w:rFonts w:ascii="Times New Roman" w:hAnsi="Times New Roman"/>
          <w:sz w:val="24"/>
          <w:szCs w:val="24"/>
        </w:rPr>
        <w:t>» (далее – муниципальная услуга).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</w:t>
      </w:r>
      <w:r>
        <w:rPr>
          <w:rFonts w:ascii="Times New Roman" w:hAnsi="Times New Roman"/>
          <w:sz w:val="24"/>
          <w:szCs w:val="24"/>
        </w:rPr>
        <w:t>отделом архитектуры и градостроительства администрации Таштагольского муниципального района (далее – уполномоченный орган).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информирования о порядке предоставления муниципальной услуги;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lastRenderedPageBreak/>
        <w:t>приема заявлений и документов, необходимых для предоставления муниципальной услуги;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выдачи результата предоставления муниципальной услуги.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Заявитель вправе подать заявление на выдачу акта освидетельствования 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2.3.1 </w:t>
      </w:r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 xml:space="preserve">Выдача (направление) </w:t>
      </w:r>
      <w:r w:rsidRPr="001667AB">
        <w:rPr>
          <w:rFonts w:ascii="Times New Roman" w:hAnsi="Times New Roman"/>
          <w:sz w:val="24"/>
          <w:szCs w:val="24"/>
        </w:rPr>
        <w:t>акта освидетельствования;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>2.3.2. Решение об отказ в выдаче (направлении) акта освидетельствования</w:t>
      </w:r>
      <w:r w:rsidRPr="001667AB">
        <w:rPr>
          <w:rFonts w:ascii="Times New Roman CYR" w:hAnsi="Times New Roman CYR" w:cs="Times New Roman CYR"/>
          <w:sz w:val="24"/>
          <w:szCs w:val="24"/>
        </w:rPr>
        <w:t>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Подготовка акта освидетельствования осуществляется в целях реализации механизма документального подтверждения завершения выполнения основных работ по строительству (реконструкции) объекта индивидуального жилищного строительства, обеспечивая возможность получателю средств материнского </w:t>
      </w:r>
      <w:r w:rsidRPr="001667AB">
        <w:rPr>
          <w:rFonts w:ascii="Times New Roman CYR" w:hAnsi="Times New Roman CYR" w:cs="Times New Roman CYR"/>
          <w:sz w:val="24"/>
          <w:szCs w:val="24"/>
        </w:rPr>
        <w:t>(семейного) капитала,  либо их уполномоченным представителям</w:t>
      </w:r>
      <w:r w:rsidRPr="001667AB">
        <w:rPr>
          <w:rFonts w:ascii="Times New Roman" w:hAnsi="Times New Roman"/>
          <w:sz w:val="24"/>
          <w:szCs w:val="24"/>
        </w:rPr>
        <w:t xml:space="preserve"> отчитаться о целевом расходовании средств материнского </w:t>
      </w:r>
      <w:r w:rsidRPr="001667AB">
        <w:rPr>
          <w:rFonts w:ascii="Times New Roman CYR" w:hAnsi="Times New Roman CYR" w:cs="Times New Roman CYR"/>
          <w:sz w:val="24"/>
          <w:szCs w:val="24"/>
        </w:rPr>
        <w:t>(семейного) капитала</w:t>
      </w:r>
      <w:r w:rsidRPr="001667AB">
        <w:rPr>
          <w:rFonts w:ascii="Times New Roman" w:hAnsi="Times New Roman"/>
          <w:sz w:val="24"/>
          <w:szCs w:val="24"/>
        </w:rPr>
        <w:t>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 МФЦ на бумажном носителе при личном обращении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почтовым отправлением;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Уполномоченный орган в течение 10 рабочих дней после получения заявления, осуществляет подготовку, регистрацию акта освидетельствования и выдает его заявителю.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8F32EF" w:rsidRPr="001667AB" w:rsidRDefault="008F32EF" w:rsidP="008F32EF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2.5. Перечень нормативных правовых актов, регулирующих предоставление </w:t>
      </w:r>
      <w:r w:rsidRPr="001667AB">
        <w:rPr>
          <w:rFonts w:ascii="Times New Roman" w:hAnsi="Times New Roman"/>
          <w:sz w:val="24"/>
          <w:szCs w:val="24"/>
        </w:rPr>
        <w:lastRenderedPageBreak/>
        <w:t xml:space="preserve">муниципальной услуги (с указанием их реквизитов и источников официального опубликования), размещен на официальном сайте </w:t>
      </w:r>
      <w:r>
        <w:rPr>
          <w:rFonts w:ascii="Times New Roman" w:hAnsi="Times New Roman"/>
          <w:sz w:val="24"/>
          <w:szCs w:val="24"/>
        </w:rPr>
        <w:t>АТМР</w:t>
      </w:r>
      <w:r w:rsidRPr="001667AB">
        <w:rPr>
          <w:rFonts w:ascii="Times New Roman" w:hAnsi="Times New Roman"/>
          <w:sz w:val="24"/>
          <w:szCs w:val="24"/>
        </w:rPr>
        <w:t>, в федеральном реестре, на ЕПГУ, РПГУ, а также на официальном портале обеспечения градостроительной деятельности (www.mgis42.ru).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147"/>
      <w:bookmarkEnd w:id="0"/>
      <w:r w:rsidRPr="001667AB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667AB">
        <w:rPr>
          <w:rFonts w:ascii="Times New Roman" w:hAnsi="Times New Roman"/>
          <w:sz w:val="24"/>
          <w:szCs w:val="24"/>
        </w:rPr>
        <w:t xml:space="preserve">2.6.1.1. Заявление </w:t>
      </w:r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>о выдаче акта освидетельствования, согласно приложению № 1 к настоящему административному регламенту с приложением заверенных заявителем копий следующих документов: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2.6.1.2. Документ, удостоверяющий личность заявителя;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2.6.1.3. В случае если заявление о выдаче акта освидетельствования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Заявление о выдаче акта освидетельствования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 Кузбасса (далее – органы местного самоуправления)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К заявлению о выдаче акта освидетельствования заявитель вправе представить следующие документы: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667AB">
        <w:rPr>
          <w:rFonts w:ascii="Times New Roman" w:hAnsi="Times New Roman"/>
          <w:sz w:val="24"/>
          <w:szCs w:val="24"/>
        </w:rPr>
        <w:lastRenderedPageBreak/>
        <w:t xml:space="preserve">2.6.2.1.  </w:t>
      </w:r>
      <w:r w:rsidRPr="001667AB">
        <w:rPr>
          <w:rFonts w:ascii="Times New Roman" w:eastAsiaTheme="minorHAnsi" w:hAnsi="Times New Roman"/>
          <w:sz w:val="24"/>
          <w:szCs w:val="24"/>
          <w:lang w:eastAsia="en-US"/>
        </w:rPr>
        <w:t>Документы, подтверждающие факт создания объекта индивидуального жилищного строительства (кадастровый паспорт здания, сооружения, объекта незавершенного строительства; кадастровая выписка об объекте недвижимости; технический паспорт объекта и т.д.).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 случае, если заявитель не представил документы, предусмотренные подпунктом 2.6.2.1. пункта 2.6 настоящего административного регламента самостоятельно, уполномоченный орган запрашивает их в рамках межведомственного электронного взаимодействия.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 перечень документов;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2.7.4.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2.7.4.1.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2.7.4.2.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1667AB">
        <w:rPr>
          <w:rFonts w:ascii="Times New Roman" w:hAnsi="Times New Roman"/>
          <w:sz w:val="24"/>
          <w:szCs w:val="24"/>
        </w:rPr>
        <w:lastRenderedPageBreak/>
        <w:t>муниципальной услуги и не включенных в представленный ранее комплект документов;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2.7.4.3.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2.7.4.4.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 местного самоуправления,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D366E0">
        <w:rPr>
          <w:rFonts w:ascii="Times New Roman" w:hAnsi="Times New Roman"/>
          <w:sz w:val="24"/>
          <w:szCs w:val="24"/>
        </w:rPr>
        <w:t>2.7.4.5.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F32EF" w:rsidRPr="00D366E0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D366E0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8F32EF" w:rsidRPr="00D366E0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D366E0">
        <w:rPr>
          <w:rFonts w:ascii="Times New Roman" w:hAnsi="Times New Roman"/>
          <w:sz w:val="24"/>
          <w:szCs w:val="24"/>
        </w:rPr>
        <w:t>-неустановление личности гражданина; предоставление недействительных документов или отсутствие документов;</w:t>
      </w:r>
    </w:p>
    <w:p w:rsidR="008F32EF" w:rsidRPr="00D366E0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D366E0">
        <w:rPr>
          <w:rFonts w:ascii="Times New Roman" w:hAnsi="Times New Roman"/>
          <w:sz w:val="24"/>
          <w:szCs w:val="24"/>
        </w:rPr>
        <w:t>-неподтверждение полномочий представителя; доверенного лица.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2.9.1. Основаниями для отказа в подготовке акта освидетельствования являются: 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2.9.1.1.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2.9.1.2. Установление в ходе освидетельствования проведения работ по реконструкции объекта, что в результате этих работ общая площадь жилого помещения не увеличивается либо увеличивается менее чем на учетную норму площади жилого помещения, установленную в данном муниципальном образовании.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219"/>
      <w:bookmarkEnd w:id="1"/>
      <w:r w:rsidRPr="001667AB">
        <w:rPr>
          <w:rFonts w:ascii="Times New Roman" w:hAnsi="Times New Roman"/>
          <w:sz w:val="24"/>
          <w:szCs w:val="24"/>
        </w:rPr>
        <w:t>2.9.2. Приостановление в предоставлении муниципальной услуги законодательством Российской Федерации не предусмотрены.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1667AB">
        <w:rPr>
          <w:rFonts w:ascii="Times New Roman" w:hAnsi="Times New Roman"/>
          <w:sz w:val="24"/>
          <w:szCs w:val="24"/>
        </w:rPr>
        <w:lastRenderedPageBreak/>
        <w:t>муниципальной услуги, отсутствуют.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</w:t>
      </w:r>
      <w:r w:rsidRPr="001667AB">
        <w:rPr>
          <w:rFonts w:ascii="Times New Roman" w:eastAsia="Calibri" w:hAnsi="Times New Roman"/>
          <w:sz w:val="24"/>
          <w:szCs w:val="24"/>
        </w:rPr>
        <w:lastRenderedPageBreak/>
        <w:t>заявителей к парковочным местам является бесплатным.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</w:t>
      </w:r>
      <w:r w:rsidRPr="001667AB">
        <w:rPr>
          <w:rFonts w:ascii="Times New Roman" w:eastAsia="Calibri" w:hAnsi="Times New Roman"/>
          <w:sz w:val="24"/>
          <w:szCs w:val="24"/>
        </w:rPr>
        <w:lastRenderedPageBreak/>
        <w:t>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2.16.1.1.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2.16.1.2.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2.16.1.3. Возможность выбора заявителем форм обращения за получением </w:t>
      </w:r>
      <w:r w:rsidRPr="001667AB">
        <w:rPr>
          <w:rFonts w:ascii="Times New Roman" w:eastAsia="Calibri" w:hAnsi="Times New Roman"/>
          <w:sz w:val="24"/>
          <w:szCs w:val="24"/>
        </w:rPr>
        <w:lastRenderedPageBreak/>
        <w:t>муниципальной услуги;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2.16.1.4.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2.16.1.5. Своевременность предоставления муниципальной услуги в соответствии со стандартом ее предоставления;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2.16.1.7. Возможность получения информации о ходе предоставления муниципальной услуги;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2.16.1.8. Отсутствие обоснованных жалоб со стороны заявителя по результатам предоставления муниципальной услуги;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2.16.1.9.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2.16.1.10.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2.16.2.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2.16.2.1. Для получения информации по вопросам предоставления муниципальной услуги;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2.16.2.2. Для подачи заявления и документов;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2.16.2.3. Для получения информации о ходе предоставления муниципальной услуги;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2.16.3. Для получения результата предоставления муниципальной услуги.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</w:t>
      </w:r>
      <w:r w:rsidRPr="001667AB">
        <w:rPr>
          <w:rFonts w:ascii="Times New Roman" w:hAnsi="Times New Roman"/>
          <w:sz w:val="24"/>
          <w:szCs w:val="24"/>
        </w:rPr>
        <w:t>ЕПГУ,</w:t>
      </w:r>
      <w:r w:rsidRPr="001667AB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 «Об электронной подписи». 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Обращение за услугой через </w:t>
      </w:r>
      <w:r w:rsidRPr="001667AB">
        <w:rPr>
          <w:rFonts w:ascii="Times New Roman" w:hAnsi="Times New Roman"/>
          <w:sz w:val="24"/>
          <w:szCs w:val="24"/>
        </w:rPr>
        <w:t>ЕПГУ,</w:t>
      </w:r>
      <w:r w:rsidRPr="001667AB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2.17.3.1. Получение информации о порядке и сроках предоставления муниципальной услуги;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2.17.3.2. </w:t>
      </w:r>
      <w:r w:rsidRPr="001667AB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2.17.3.3. Формирование запроса; 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2.17.3.4. Прием и регистрация уполномоченным органом запроса и документов;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2.17.3.5. Получение результата предоставления муниципальной услуги;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2.17.3.6. Получение сведений о ходе выполнения запроса;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2.17.3.7. Осуществление оценки качества предоставления муниципальной услуги;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2.17.3.8.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2.17.4.1. Возможность копирования и сохранения запроса и иных документов, необходимых для предоставления услуги;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2.17.4.2. Возможность печати на бумажном носителе копии электронной формы </w:t>
      </w:r>
      <w:r w:rsidRPr="001667AB">
        <w:rPr>
          <w:rFonts w:ascii="Times New Roman" w:eastAsia="Calibri" w:hAnsi="Times New Roman"/>
          <w:sz w:val="24"/>
          <w:szCs w:val="24"/>
        </w:rPr>
        <w:lastRenderedPageBreak/>
        <w:t>запроса;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2.17.4.3.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2.17.4.4.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1667AB">
        <w:rPr>
          <w:rFonts w:ascii="Times New Roman" w:hAnsi="Times New Roman"/>
          <w:sz w:val="24"/>
          <w:szCs w:val="24"/>
        </w:rPr>
        <w:t>ЕПГУ,</w:t>
      </w:r>
      <w:r w:rsidRPr="001667AB">
        <w:rPr>
          <w:rFonts w:ascii="Times New Roman" w:eastAsia="Calibri" w:hAnsi="Times New Roman"/>
          <w:sz w:val="24"/>
          <w:szCs w:val="24"/>
        </w:rPr>
        <w:t xml:space="preserve"> РПГУ, в части, касающейся сведений, отсутствующих в единой системе идентификации и аутентификации;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2.17.4.5. Возможность вернуться на любой из этапов заполнения электронной формы запроса без потери ранее введенной информации;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2.17.4.6. Возможность доступа заявителя на </w:t>
      </w:r>
      <w:r w:rsidRPr="001667AB">
        <w:rPr>
          <w:rFonts w:ascii="Times New Roman" w:hAnsi="Times New Roman"/>
          <w:sz w:val="24"/>
          <w:szCs w:val="24"/>
        </w:rPr>
        <w:t xml:space="preserve">ЕПГУ, </w:t>
      </w:r>
      <w:r w:rsidRPr="001667AB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8F32EF" w:rsidRPr="00654F42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8F32EF" w:rsidRPr="001667AB" w:rsidRDefault="008F32EF" w:rsidP="008F32E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67AB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8F32EF" w:rsidRPr="001667AB" w:rsidRDefault="008F32EF" w:rsidP="008F32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67AB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8F32EF" w:rsidRPr="001667AB" w:rsidRDefault="008F32EF" w:rsidP="008F32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67AB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8F32EF" w:rsidRPr="001667AB" w:rsidRDefault="008F32EF" w:rsidP="008F32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67AB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8F32EF" w:rsidRPr="001667AB" w:rsidRDefault="008F32EF" w:rsidP="008F32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F32EF" w:rsidRPr="001667AB" w:rsidRDefault="008F32EF" w:rsidP="008F32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8F32EF" w:rsidRPr="001667AB" w:rsidRDefault="008F32EF" w:rsidP="008F32EF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документов;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8F32EF" w:rsidRPr="001667AB" w:rsidRDefault="008F32EF" w:rsidP="008F32EF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lastRenderedPageBreak/>
        <w:t>осмотр объекта индивидуального жилищного строительства;</w:t>
      </w:r>
    </w:p>
    <w:p w:rsidR="008F32EF" w:rsidRPr="001667AB" w:rsidRDefault="008F32EF" w:rsidP="008F32E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подготовка  итогового документа;</w:t>
      </w:r>
    </w:p>
    <w:p w:rsidR="008F32EF" w:rsidRPr="001667AB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принятие решения о выдаче акта освидетельствования либо об отказе в выдаче акта освидетельствования;</w:t>
      </w:r>
    </w:p>
    <w:p w:rsidR="008F32EF" w:rsidRPr="001667AB" w:rsidRDefault="008F32EF" w:rsidP="008F32E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информирование заявителя о принятом решении и выдача либо отказ в выдаче акта освидетельствования.</w:t>
      </w:r>
    </w:p>
    <w:p w:rsidR="008F32EF" w:rsidRPr="001667AB" w:rsidRDefault="008F32EF" w:rsidP="008F32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8F32EF" w:rsidRPr="001667AB" w:rsidRDefault="008F32EF" w:rsidP="008F32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1667AB">
        <w:rPr>
          <w:rFonts w:ascii="Times New Roman" w:eastAsia="Calibri" w:hAnsi="Times New Roman"/>
          <w:sz w:val="24"/>
          <w:szCs w:val="24"/>
        </w:rPr>
        <w:t>,</w:t>
      </w:r>
      <w:r w:rsidRPr="001667AB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1667AB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Pr="001667AB">
        <w:rPr>
          <w:rFonts w:ascii="Times New Roman" w:hAnsi="Times New Roman"/>
          <w:sz w:val="24"/>
          <w:szCs w:val="24"/>
        </w:rPr>
        <w:t>ЕПГУ,</w:t>
      </w:r>
      <w:r w:rsidRPr="001667AB">
        <w:rPr>
          <w:rFonts w:ascii="Times New Roman" w:eastAsia="Calibri" w:hAnsi="Times New Roman"/>
          <w:sz w:val="24"/>
          <w:szCs w:val="24"/>
        </w:rPr>
        <w:t xml:space="preserve"> РПГУ (при наличии технической возможности).</w:t>
      </w:r>
    </w:p>
    <w:p w:rsidR="008F32EF" w:rsidRPr="001667AB" w:rsidRDefault="008F32EF" w:rsidP="008F32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8F32EF" w:rsidRPr="001667AB" w:rsidRDefault="008F32EF" w:rsidP="008F32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F32EF" w:rsidRPr="001667AB" w:rsidRDefault="008F32EF" w:rsidP="008F32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1667AB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1667AB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текст в заявлении на выдачу акта освидетельствования участка поддается прочтению;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 заявлении о выдаче акта освидетельствования указаны фамилия, имя, отчество (последнее - при наличии) физического лица;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заявление о выдаче акта освидетельствования подписано уполномоченным лицом;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акта освидетельствования и приложенных к нему документов составляет 1 рабочий день.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Критерий принятия решения: поступление заявления на выдачу акта освидетельствования и приложенных к нему документов.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Pr="001667AB">
        <w:rPr>
          <w:rFonts w:ascii="Times New Roman" w:hAnsi="Times New Roman"/>
          <w:sz w:val="24"/>
          <w:szCs w:val="24"/>
        </w:rPr>
        <w:lastRenderedPageBreak/>
        <w:t>на выдачу акта освидетельствования и приложенных к нему документов.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Информация о приеме заявления на выдачу акта освидетельствования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 день регистрации заявления на выдачу акта освидетельствования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акта освидетельствования.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3.1.1.3. </w:t>
      </w:r>
      <w:r w:rsidRPr="001667AB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1667AB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1667AB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1667AB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8F32EF" w:rsidRPr="001667AB" w:rsidRDefault="008F32EF" w:rsidP="008F32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акта освидетельствования и приложенных к нему документов составляет 1 рабочий день.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Критерий принятия решения: поступление заявления на выдачу акта освидетельствования и приложенных к нему документов.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на выдачу акта освидетельствования и приложенных к нему документов.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Информация о приеме заявления на выдачу акта освидетельствования участка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 день регистрации заявления на выдачу акта освидетельствования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lastRenderedPageBreak/>
        <w:t>Начальник уполномоченного органа отписывает поступившие документы руководителю структурного подразделения, ответственного за выдачу акта освидетельствования.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3.1.1.4.</w:t>
      </w:r>
      <w:r w:rsidRPr="001667AB">
        <w:rPr>
          <w:rFonts w:ascii="Times New Roman" w:hAnsi="Times New Roman"/>
          <w:sz w:val="24"/>
          <w:szCs w:val="24"/>
        </w:rPr>
        <w:t xml:space="preserve"> Прием и регистрация заявления о выдаче акта освидетельствования и приложенных к нему документов в форме электронных документов.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При направлении заявления о выдаче акта освидетельствования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На </w:t>
      </w:r>
      <w:r w:rsidRPr="001667AB">
        <w:rPr>
          <w:rFonts w:ascii="Times New Roman" w:hAnsi="Times New Roman"/>
          <w:sz w:val="24"/>
          <w:szCs w:val="24"/>
        </w:rPr>
        <w:t>ЕПГУ,</w:t>
      </w:r>
      <w:r w:rsidRPr="001667AB">
        <w:rPr>
          <w:rFonts w:ascii="Times New Roman" w:eastAsia="Calibri" w:hAnsi="Times New Roman"/>
          <w:sz w:val="24"/>
          <w:szCs w:val="24"/>
        </w:rPr>
        <w:t xml:space="preserve"> РПГУ размещается образец заполнения электронной формы заявления (запроса).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1667AB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667AB">
        <w:rPr>
          <w:rFonts w:ascii="Times New Roman" w:hAnsi="Times New Roman"/>
          <w:sz w:val="24"/>
          <w:szCs w:val="24"/>
        </w:rPr>
        <w:t xml:space="preserve"> уполномоченного органа; 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Pr="001667AB">
        <w:rPr>
          <w:rFonts w:ascii="Times New Roman" w:hAnsi="Times New Roman"/>
          <w:sz w:val="24"/>
          <w:szCs w:val="24"/>
        </w:rPr>
        <w:t>ЕПГУ,</w:t>
      </w:r>
      <w:r w:rsidRPr="001667AB">
        <w:rPr>
          <w:rFonts w:ascii="Times New Roman" w:eastAsia="Calibri" w:hAnsi="Times New Roman"/>
          <w:sz w:val="24"/>
          <w:szCs w:val="24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Pr="001667AB">
        <w:rPr>
          <w:rFonts w:ascii="Times New Roman" w:hAnsi="Times New Roman"/>
          <w:sz w:val="24"/>
          <w:szCs w:val="24"/>
        </w:rPr>
        <w:t>ЕПГУ,</w:t>
      </w:r>
      <w:r w:rsidRPr="001667AB">
        <w:rPr>
          <w:rFonts w:ascii="Times New Roman" w:eastAsia="Calibri" w:hAnsi="Times New Roman"/>
          <w:sz w:val="24"/>
          <w:szCs w:val="24"/>
        </w:rPr>
        <w:t xml:space="preserve"> РПГУ;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акта освидетельствования.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акта освидетельствования и приложенных к нему документов в форме электронных документов составляет 1 рабочий день.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Критерий принятия решения: поступление заявления о выдаче акта освидетельствования и приложенных к нему документов.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прием, регистрация заявления о выдаче акта освидетельствования и приложенных к нему документов.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Информация о приеме заявления о выдаче акта освидетельствования и приложенных к нему документов фиксируется в системе электронного документооборота  (при наличии </w:t>
      </w:r>
      <w:r w:rsidRPr="001667AB">
        <w:rPr>
          <w:rFonts w:ascii="Times New Roman" w:hAnsi="Times New Roman"/>
          <w:sz w:val="24"/>
          <w:szCs w:val="24"/>
        </w:rPr>
        <w:lastRenderedPageBreak/>
        <w:t>технической возможности) уполномоченного органа.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3.1.2. Рассмотрение заявления и прилагаемых к нему документов.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структурного подразделения уполномоченного органа, ответственным за рассмотрение заявления и прилагаемых к нему документов, подготовку итогового документа. 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Специалист рассматривает заявление и прилагаемые к нему документы,  определяет дату и время выезда на место строительства объекта индивидуального жилищного строительства, оповещает  заявителя и членов комиссии, утвержденной нормативным актом уполномоченного органа, которым утвержден порядок осмотра объекта индивидуального жилищного строительства, осуществляемого с привлечением средств материнского (семейного) капитала</w:t>
      </w:r>
      <w:r w:rsidRPr="001667AB">
        <w:rPr>
          <w:rFonts w:ascii="Times New Roman" w:hAnsi="Times New Roman"/>
          <w:strike/>
          <w:sz w:val="24"/>
          <w:szCs w:val="24"/>
        </w:rPr>
        <w:t>»</w:t>
      </w:r>
      <w:r w:rsidRPr="001667AB">
        <w:rPr>
          <w:rFonts w:ascii="Times New Roman" w:hAnsi="Times New Roman"/>
          <w:sz w:val="24"/>
          <w:szCs w:val="24"/>
        </w:rPr>
        <w:t xml:space="preserve"> о дате и времени выезда.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667AB">
        <w:rPr>
          <w:rFonts w:ascii="Times New Roman" w:eastAsia="Arial" w:hAnsi="Times New Roman"/>
          <w:sz w:val="24"/>
          <w:szCs w:val="24"/>
        </w:rPr>
        <w:t>Максимальный срок выполнения — 1 рабочий день.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специалист, </w:t>
      </w:r>
      <w:r w:rsidRPr="001667AB">
        <w:rPr>
          <w:rFonts w:ascii="Times New Roman" w:hAnsi="Times New Roman"/>
          <w:sz w:val="24"/>
          <w:szCs w:val="24"/>
        </w:rPr>
        <w:t>ответственный за рассмотрение заявления и прилагаемых к нему документов, подготовку итогового документа.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оповещение заявителя и членов комиссии о дате осмотра объекта индивидуального жилищного строительства.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подпунктом 2.6.2.1. пункта 2.6 настоящего административного регламента.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Руководитель структурного подразделения, ответственного за выдачу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 после получения зарегистрированных документов, знакомится с заявлением о выдаче акта освидетельствования и приложенными к нему документами и поручает уполномоченному специалисту  произвести проверку представленных документов.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 случае если уполномоченным специалистом будет выявлено, что в перечне представленных документов отсутствуют документы, предусмотренные пунктом 2.6.2.1 пункта 2.6. настоящего административного регламента, принимается решение о направлении соответствующих межведомственных запросов.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Межведомственные запросы направляются в срок не позднее 1 дня со дня получения заявления о выдаче акта освидетельствования и приложенных к нему документов от заявителя.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Направление межведомственного запроса в бумажном виде допускается только в </w:t>
      </w:r>
      <w:r w:rsidRPr="001667AB">
        <w:rPr>
          <w:rFonts w:ascii="Times New Roman" w:hAnsi="Times New Roman"/>
          <w:sz w:val="24"/>
          <w:szCs w:val="24"/>
        </w:rPr>
        <w:lastRenderedPageBreak/>
        <w:t>случае невозможности направления межведомственных запросов в электронной форме.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Максимальный срок выполнения данной административной процедуры составляет 5 рабочих дня.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Критерий принятия решения: непредставление документов, предусмотренных пунктом 2.6.2.1 пункта 2.6. настоящего административного регламента.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8F32EF" w:rsidRPr="001667AB" w:rsidRDefault="008F32EF" w:rsidP="008F32E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3.1.3. </w:t>
      </w:r>
      <w:r w:rsidRPr="001667AB">
        <w:rPr>
          <w:rFonts w:ascii="Times New Roman" w:hAnsi="Times New Roman"/>
          <w:sz w:val="24"/>
          <w:szCs w:val="24"/>
        </w:rPr>
        <w:t>Осмотр объекта индивидуального жилищного строительства.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оповещение заявителя и членов комиссии о дате осмотра объекта индивидуального жилищного строительства.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Специалисты, являющиеся членами комиссии,  осуществляют осмотр объекта индивидуального жилищного строительства с выездом на место в присутствии заявителя, либо его представителя на предмет освидетельствования проведения основных работ по строительству (реконструкции) объекта. При проведении осмотра могут осуществляться обмеры и обследования освидетельствуемого объекта.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Максимальный срок выполнения – 5 рабочих дней.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специалист, </w:t>
      </w:r>
      <w:r w:rsidRPr="001667AB">
        <w:rPr>
          <w:rFonts w:ascii="Times New Roman" w:hAnsi="Times New Roman"/>
          <w:sz w:val="24"/>
          <w:szCs w:val="24"/>
        </w:rPr>
        <w:t>ответственный за рассмотрение заявления и прилагаемых к нему документов, подготовку итогового документа.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письменная и фотофиксация результатов осмотра объекта индивидуального жилищного строительства.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3.1.4. </w:t>
      </w:r>
      <w:r w:rsidRPr="001667AB">
        <w:rPr>
          <w:rFonts w:ascii="Times New Roman" w:hAnsi="Times New Roman"/>
          <w:sz w:val="24"/>
          <w:szCs w:val="24"/>
        </w:rPr>
        <w:t>Подготовка итогового документа.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результат </w:t>
      </w: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осмотра объекта индивидуального жилищного строительства.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Если в ходе осмотра объекта индивидуального жилищного строительства не выявлены основания для отказа в выдаче акта освидетельствования, предусмотренные пунктом 2.9 </w:t>
      </w:r>
      <w:r w:rsidRPr="001667AB">
        <w:rPr>
          <w:rFonts w:ascii="Times New Roman" w:hAnsi="Times New Roman"/>
          <w:sz w:val="24"/>
          <w:szCs w:val="24"/>
        </w:rPr>
        <w:lastRenderedPageBreak/>
        <w:t>настоящего административного регламента, специалист осуществляет подготовку  акта освидетельствования.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Если в ходе осмотра объекта индивидуального жилищного строительства выявлены основания для отказа в выдаче акта освидетельствования, предусмотренные пунктом 2.9 настоящего административного регламента, специалист готовит проект уведомление об отказе в выдаче акта освидетельствования с указанием причин отказа по форме, согласно приложению № 3 к настоящему административному регламенту.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Подготовленные специалистом акт освидетельствования или проект уведомления об отказе в выдаче акта освидетельствования, с приложением всех документов, предоставляются начальнику структурного подразделения для подписания. 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Arial" w:hAnsi="Times New Roman"/>
          <w:sz w:val="24"/>
          <w:szCs w:val="24"/>
        </w:rPr>
        <w:t>Максимальный срок выполнения — 1 рабочий день.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специалист, </w:t>
      </w:r>
      <w:r w:rsidRPr="001667AB">
        <w:rPr>
          <w:rFonts w:ascii="Times New Roman" w:hAnsi="Times New Roman"/>
          <w:sz w:val="24"/>
          <w:szCs w:val="24"/>
        </w:rPr>
        <w:t>ответственный за рассмотрение заявления и прилагаемых к нему документов, подготовку итогового документа.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r w:rsidRPr="001667AB">
        <w:rPr>
          <w:rFonts w:ascii="Times New Roman" w:hAnsi="Times New Roman"/>
          <w:sz w:val="24"/>
          <w:szCs w:val="24"/>
        </w:rPr>
        <w:t>предоставление для подписания начальнику структурного подразделения акт освидетельствования или проект уведомления об отказе в выдаче акта освидетельствования, с приложением всех документов</w:t>
      </w: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3.1.5. Принятие решения о выдаче акта освидетельствования либо об отказе в выдаче акта освидетельствования.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начальником структурного подразделения акта освидетельствования или проекта уведомления об отказе в выдаче акта освидетельствования</w:t>
      </w: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Начальник структурного подразделения принимает соответствующее решение. 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Arial" w:hAnsi="Times New Roman"/>
          <w:sz w:val="24"/>
          <w:szCs w:val="24"/>
        </w:rPr>
        <w:t>Максимальный срок выполнения — 2 рабочих дня.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Arial" w:hAnsi="Times New Roman"/>
          <w:sz w:val="24"/>
          <w:szCs w:val="24"/>
        </w:rPr>
        <w:t>Должностное лицо, ответственное за выполнение административной процедуры — начальник структурного подразделения уполномоченного органа</w:t>
      </w:r>
      <w:r w:rsidRPr="001667AB">
        <w:rPr>
          <w:rFonts w:ascii="Times New Roman" w:hAnsi="Times New Roman"/>
          <w:sz w:val="24"/>
          <w:szCs w:val="24"/>
        </w:rPr>
        <w:t>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ия административной процедуры -</w:t>
      </w: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подписанный и зарегистрированный в установленном порядке </w:t>
      </w:r>
      <w:r w:rsidRPr="001667AB">
        <w:rPr>
          <w:rFonts w:ascii="Times New Roman" w:hAnsi="Times New Roman"/>
          <w:sz w:val="24"/>
          <w:szCs w:val="24"/>
        </w:rPr>
        <w:t>акт освидетельствования или решение об отказе в выдаче акта освидетельствования</w:t>
      </w: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3.1.6. Информирование заявителя о принятом решении и выдача либо отказ в выдаче акта освидетельствования.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 подписанного и зарегистрированного в установленном порядке акта освидетельствования или решения об отказе в выдаче акта освидетельствования.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1667AB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по контактному номеру телефона или адресу электронной почты, указанным в заявлении информирует заявителя о принятии соответствующего решения в</w:t>
      </w:r>
      <w:r w:rsidRPr="001667AB">
        <w:rPr>
          <w:rFonts w:ascii="Times New Roman" w:hAnsi="Times New Roman"/>
          <w:color w:val="000000"/>
          <w:sz w:val="24"/>
          <w:szCs w:val="24"/>
        </w:rPr>
        <w:t xml:space="preserve"> день, следующий за днем принятия</w:t>
      </w:r>
      <w:r w:rsidRPr="001667AB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такого решения, выясняет </w:t>
      </w:r>
      <w:r w:rsidRPr="00166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желаемый способ получения заявителем данного решения. 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lastRenderedPageBreak/>
        <w:t xml:space="preserve">Акт освидетельствования, решение об отказе в выдаче  акта освидетельствования выдаются заявителю специалистом уполномоченного органа или специалистом МФЦ на бумажном носителе. Акт освидетельствования выдается заявителю в двух экземплярах. 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1667AB">
        <w:rPr>
          <w:rFonts w:ascii="Times New Roman" w:eastAsia="Arial" w:hAnsi="Times New Roman"/>
          <w:sz w:val="24"/>
          <w:szCs w:val="24"/>
        </w:rPr>
        <w:t>выполнения — 1 рабочий день.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специалист, </w:t>
      </w:r>
      <w:r w:rsidRPr="001667AB">
        <w:rPr>
          <w:rFonts w:ascii="Times New Roman" w:hAnsi="Times New Roman"/>
          <w:sz w:val="24"/>
          <w:szCs w:val="24"/>
        </w:rPr>
        <w:t>ответственный за рассмотрение заявления и прилагаемых к нему документов, подготовку итогового документа.</w:t>
      </w:r>
    </w:p>
    <w:p w:rsidR="008F32EF" w:rsidRPr="001667AB" w:rsidRDefault="008F32EF" w:rsidP="008F32EF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Получение заявителем результата услуги фиксируется в журнале регистрации.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 w:rsidRPr="001667AB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1667AB">
        <w:rPr>
          <w:rFonts w:ascii="Times New Roman" w:hAnsi="Times New Roman"/>
          <w:sz w:val="24"/>
          <w:szCs w:val="24"/>
        </w:rPr>
        <w:br/>
        <w:t>с даты регистрации соответствующего заявления.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8F32EF" w:rsidRPr="001667AB" w:rsidRDefault="008F32EF" w:rsidP="008F32E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Заявление об исправлении ошибок и опечаток в документах, выданных</w:t>
      </w:r>
      <w:r w:rsidRPr="001667AB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услуги, может быть представлено заявителем в электронной форме, в том числе через ЕПГУ, РПГУ </w:t>
      </w:r>
      <w:r w:rsidRPr="001667AB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667AB">
        <w:rPr>
          <w:rFonts w:ascii="Times New Roman" w:hAnsi="Times New Roman"/>
          <w:sz w:val="24"/>
          <w:szCs w:val="24"/>
        </w:rPr>
        <w:t>.</w:t>
      </w:r>
    </w:p>
    <w:p w:rsidR="008F32EF" w:rsidRPr="001667AB" w:rsidRDefault="008F32EF" w:rsidP="008F32E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8F32EF" w:rsidRPr="001667AB" w:rsidRDefault="008F32EF" w:rsidP="008F32EF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lastRenderedPageBreak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F32EF" w:rsidRPr="001667AB" w:rsidRDefault="008F32EF" w:rsidP="008F32EF">
      <w:pPr>
        <w:pStyle w:val="ConsPlusTitle"/>
        <w:ind w:firstLine="709"/>
        <w:outlineLvl w:val="1"/>
      </w:pPr>
    </w:p>
    <w:p w:rsidR="008F32EF" w:rsidRPr="00FD70EA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F32EF" w:rsidRPr="00FD70EA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F32EF" w:rsidRPr="00FD70EA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667AB">
        <w:rPr>
          <w:rFonts w:ascii="Times New Roman" w:hAnsi="Times New Roman"/>
          <w:b/>
          <w:bCs/>
          <w:sz w:val="24"/>
          <w:szCs w:val="24"/>
          <w:lang w:eastAsia="zh-CN"/>
        </w:rPr>
        <w:t>4. Формы контроля за исполнением предоставления муниципальной услуги.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eastAsia="Arial" w:hAnsi="Times New Roman"/>
          <w:sz w:val="24"/>
          <w:szCs w:val="24"/>
          <w:lang w:eastAsia="zh-CN" w:bidi="hi-IN"/>
        </w:rPr>
        <w:t>4.1. Порядок осуществления текущего контроля за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sz w:val="24"/>
          <w:szCs w:val="24"/>
        </w:rPr>
        <w:t xml:space="preserve">Текущий контроль за </w:t>
      </w:r>
      <w:r w:rsidRPr="001667AB">
        <w:rPr>
          <w:rFonts w:ascii="Times New Roman" w:eastAsia="Arial" w:hAnsi="Times New Roman"/>
          <w:sz w:val="24"/>
          <w:szCs w:val="24"/>
        </w:rPr>
        <w:t xml:space="preserve">соблюдением и исполнением должностными лицами, ответственными </w:t>
      </w:r>
      <w:r w:rsidRPr="001667AB">
        <w:rPr>
          <w:rFonts w:ascii="Times New Roman" w:hAnsi="Times New Roman"/>
          <w:sz w:val="24"/>
          <w:szCs w:val="24"/>
        </w:rPr>
        <w:t>за предоставление муниципальной услуги,</w:t>
      </w:r>
      <w:r w:rsidRPr="001667AB">
        <w:rPr>
          <w:rFonts w:ascii="Times New Roman" w:eastAsia="Arial" w:hAnsi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1667AB">
        <w:rPr>
          <w:rFonts w:ascii="Times New Roman" w:hAnsi="Times New Roman"/>
          <w:sz w:val="24"/>
          <w:szCs w:val="24"/>
        </w:rPr>
        <w:t xml:space="preserve"> осуществляет руководитель </w:t>
      </w:r>
      <w:r w:rsidRPr="001667AB">
        <w:rPr>
          <w:rFonts w:ascii="Times New Roman" w:hAnsi="Times New Roman"/>
          <w:bCs/>
          <w:sz w:val="24"/>
          <w:szCs w:val="24"/>
        </w:rPr>
        <w:t>уполномоченного органа</w:t>
      </w:r>
      <w:r w:rsidRPr="001667AB">
        <w:rPr>
          <w:rFonts w:ascii="Times New Roman" w:hAnsi="Times New Roman"/>
          <w:sz w:val="24"/>
          <w:szCs w:val="24"/>
        </w:rPr>
        <w:t>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sz w:val="24"/>
          <w:szCs w:val="24"/>
        </w:rPr>
        <w:t xml:space="preserve">4.2. </w:t>
      </w:r>
      <w:r w:rsidRPr="001667AB">
        <w:rPr>
          <w:rFonts w:ascii="Times New Roman" w:eastAsia="Arial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1667AB">
        <w:rPr>
          <w:rFonts w:ascii="Times New Roman" w:hAnsi="Times New Roman"/>
          <w:sz w:val="24"/>
          <w:szCs w:val="24"/>
        </w:rPr>
        <w:t xml:space="preserve">муниципальной </w:t>
      </w:r>
      <w:r w:rsidRPr="001667AB">
        <w:rPr>
          <w:rFonts w:ascii="Times New Roman" w:eastAsia="Arial" w:hAnsi="Times New Roman"/>
          <w:sz w:val="24"/>
          <w:szCs w:val="24"/>
        </w:rPr>
        <w:t xml:space="preserve">услуги, в том числе порядок и формы контроля за полнотой и качеством предоставления </w:t>
      </w:r>
      <w:r w:rsidRPr="001667AB">
        <w:rPr>
          <w:rFonts w:ascii="Times New Roman" w:hAnsi="Times New Roman"/>
          <w:sz w:val="24"/>
          <w:szCs w:val="24"/>
        </w:rPr>
        <w:t xml:space="preserve">муниципальной </w:t>
      </w:r>
      <w:r w:rsidRPr="001667AB">
        <w:rPr>
          <w:rFonts w:ascii="Times New Roman" w:eastAsia="Arial" w:hAnsi="Times New Roman"/>
          <w:sz w:val="24"/>
          <w:szCs w:val="24"/>
        </w:rPr>
        <w:t>услуги.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/>
          <w:sz w:val="24"/>
          <w:szCs w:val="24"/>
        </w:rPr>
        <w:t>администрации Таштагольского муниципального района.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1667AB">
        <w:rPr>
          <w:rFonts w:ascii="TimesDL" w:hAnsi="TimesDL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bidi="hi-IN"/>
        </w:rPr>
      </w:pPr>
      <w:r w:rsidRPr="001667AB">
        <w:rPr>
          <w:rFonts w:ascii="Times New Roman" w:eastAsia="Arial" w:hAnsi="Times New Roman"/>
          <w:sz w:val="24"/>
          <w:szCs w:val="24"/>
          <w:lang w:bidi="hi-IN"/>
        </w:rPr>
        <w:t xml:space="preserve">4.3. Ответственность муниципальных служащих </w:t>
      </w:r>
      <w:r>
        <w:rPr>
          <w:rFonts w:ascii="Times New Roman" w:hAnsi="Times New Roman"/>
          <w:sz w:val="24"/>
          <w:szCs w:val="24"/>
        </w:rPr>
        <w:t>администрации Таштагольского муниципального района</w:t>
      </w:r>
      <w:r w:rsidRPr="001667AB">
        <w:rPr>
          <w:rFonts w:ascii="Times New Roman" w:eastAsia="Arial" w:hAnsi="Times New Roman"/>
          <w:sz w:val="24"/>
          <w:szCs w:val="24"/>
          <w:lang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lastRenderedPageBreak/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sz w:val="24"/>
          <w:szCs w:val="24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1667AB">
        <w:rPr>
          <w:rFonts w:ascii="Times New Roman" w:eastAsia="Arial" w:hAnsi="Times New Roman"/>
          <w:sz w:val="24"/>
          <w:szCs w:val="24"/>
          <w:lang w:eastAsia="zh-CN" w:bidi="hi-I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7AB">
        <w:rPr>
          <w:rFonts w:ascii="Times New Roman" w:hAnsi="Times New Roman"/>
          <w:sz w:val="24"/>
          <w:szCs w:val="24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/>
          <w:sz w:val="24"/>
          <w:szCs w:val="24"/>
          <w:lang w:eastAsia="ar-SA"/>
        </w:rPr>
        <w:t>Таштагольского муниципального района</w:t>
      </w:r>
      <w:r w:rsidRPr="001667AB">
        <w:rPr>
          <w:rFonts w:ascii="Times New Roman" w:hAnsi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667AB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8F32EF" w:rsidRPr="001667AB" w:rsidRDefault="008F32EF" w:rsidP="008F32E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667AB">
        <w:rPr>
          <w:rFonts w:ascii="Times New Roman" w:hAnsi="Times New Roman"/>
          <w:b/>
          <w:bCs/>
          <w:sz w:val="24"/>
          <w:szCs w:val="24"/>
          <w:lang w:eastAsia="ar-SA"/>
        </w:rPr>
        <w:t>5. Досудебный (внесудебный) порядок обжалования решений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667AB">
        <w:rPr>
          <w:rFonts w:ascii="Times New Roman" w:hAnsi="Times New Roman"/>
          <w:b/>
          <w:bCs/>
          <w:sz w:val="24"/>
          <w:szCs w:val="24"/>
          <w:lang w:eastAsia="ar-SA"/>
        </w:rPr>
        <w:t>и действий (бездействия) органа, предоставляющего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667A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муниципальную услугу, </w:t>
      </w:r>
      <w:r w:rsidRPr="00053F27">
        <w:rPr>
          <w:rFonts w:ascii="Times New Roman" w:hAnsi="Times New Roman"/>
          <w:b/>
          <w:bCs/>
          <w:sz w:val="24"/>
          <w:szCs w:val="24"/>
          <w:lang w:eastAsia="ar-SA"/>
        </w:rPr>
        <w:t>многофункционального центра,</w:t>
      </w:r>
      <w:r w:rsidRPr="001667A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организаций, а также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667AB">
        <w:rPr>
          <w:rFonts w:ascii="Times New Roman" w:hAnsi="Times New Roman"/>
          <w:b/>
          <w:bCs/>
          <w:sz w:val="24"/>
          <w:szCs w:val="24"/>
          <w:lang w:eastAsia="ar-SA"/>
        </w:rPr>
        <w:t>их должностных лиц, муниципальных служащих, работников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5.1. Информация для заявителя о его праве подать жалобу на решение и (или) действие (бездействие) админист</w:t>
      </w:r>
      <w:r>
        <w:rPr>
          <w:rFonts w:ascii="Times New Roman" w:hAnsi="Times New Roman"/>
          <w:sz w:val="24"/>
          <w:szCs w:val="24"/>
          <w:lang w:eastAsia="ar-SA"/>
        </w:rPr>
        <w:t>рации Таштагольского муниципального района</w:t>
      </w:r>
      <w:r w:rsidRPr="001667AB">
        <w:rPr>
          <w:rFonts w:ascii="Times New Roman" w:hAnsi="Times New Roman"/>
          <w:sz w:val="24"/>
          <w:szCs w:val="24"/>
          <w:lang w:eastAsia="ar-SA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Заявители имеют право подать жалобу на решение и (или) действие (бездействие) админист</w:t>
      </w:r>
      <w:r>
        <w:rPr>
          <w:rFonts w:ascii="Times New Roman" w:hAnsi="Times New Roman"/>
          <w:sz w:val="24"/>
          <w:szCs w:val="24"/>
          <w:lang w:eastAsia="ar-SA"/>
        </w:rPr>
        <w:t>рации Таштагольского муниципального района</w:t>
      </w:r>
      <w:r w:rsidRPr="001667AB">
        <w:rPr>
          <w:rFonts w:ascii="Times New Roman" w:hAnsi="Times New Roman"/>
          <w:sz w:val="24"/>
          <w:szCs w:val="24"/>
          <w:lang w:eastAsia="ar-SA"/>
        </w:rPr>
        <w:t xml:space="preserve"> и (или) ее должностных лиц, муниципальных служащих при предоставлении муниципальной услуги.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5.2. Предмет жалобы.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 xml:space="preserve">Предметом жалобы являются решения и действия (бездействие) администрации </w:t>
      </w:r>
      <w:r>
        <w:rPr>
          <w:rFonts w:ascii="Times New Roman" w:hAnsi="Times New Roman"/>
          <w:sz w:val="24"/>
          <w:szCs w:val="24"/>
          <w:lang w:eastAsia="ar-SA"/>
        </w:rPr>
        <w:t>Таштагольского муниципального района</w:t>
      </w:r>
      <w:r w:rsidRPr="001667AB">
        <w:rPr>
          <w:rFonts w:ascii="Times New Roman" w:hAnsi="Times New Roman"/>
          <w:sz w:val="24"/>
          <w:szCs w:val="24"/>
          <w:lang w:eastAsia="ar-SA"/>
        </w:rPr>
        <w:t xml:space="preserve"> (уполномоченного органа), должностного лица администрации </w:t>
      </w:r>
      <w:r>
        <w:rPr>
          <w:rFonts w:ascii="Times New Roman" w:hAnsi="Times New Roman"/>
          <w:sz w:val="24"/>
          <w:szCs w:val="24"/>
          <w:lang w:eastAsia="ar-SA"/>
        </w:rPr>
        <w:t>Таштагольского муниципального района</w:t>
      </w:r>
      <w:r w:rsidRPr="001667AB">
        <w:rPr>
          <w:rFonts w:ascii="Times New Roman" w:hAnsi="Times New Roman"/>
          <w:sz w:val="24"/>
          <w:szCs w:val="24"/>
          <w:lang w:eastAsia="ar-SA"/>
        </w:rPr>
        <w:t xml:space="preserve"> либо муниципального служащего.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 xml:space="preserve">6) затребование с заявителя при предоставлении муниципальной услуги платы, не </w:t>
      </w:r>
      <w:r w:rsidRPr="001667AB">
        <w:rPr>
          <w:rFonts w:ascii="Times New Roman" w:hAnsi="Times New Roman"/>
          <w:sz w:val="24"/>
          <w:szCs w:val="24"/>
          <w:lang w:eastAsia="ar-SA"/>
        </w:rPr>
        <w:lastRenderedPageBreak/>
        <w:t>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053F27">
        <w:rPr>
          <w:rFonts w:ascii="Times New Roman" w:hAnsi="Times New Roman"/>
          <w:sz w:val="24"/>
          <w:szCs w:val="24"/>
          <w:lang w:eastAsia="ar-SA"/>
        </w:rPr>
        <w:t>пунктом 4 части 1 статьи</w:t>
      </w:r>
      <w:r w:rsidRPr="001667AB">
        <w:rPr>
          <w:rFonts w:ascii="Times New Roman" w:hAnsi="Times New Roman"/>
          <w:color w:val="0000FF"/>
          <w:sz w:val="24"/>
          <w:szCs w:val="24"/>
          <w:lang w:eastAsia="ar-SA"/>
        </w:rPr>
        <w:t xml:space="preserve"> 7</w:t>
      </w:r>
      <w:r w:rsidRPr="001667A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667AB">
        <w:rPr>
          <w:rFonts w:ascii="Times New Roman" w:hAnsi="Times New Roman"/>
          <w:sz w:val="24"/>
          <w:szCs w:val="24"/>
        </w:rPr>
        <w:t>Федерального закона от 27.07.2010 № 210-ФЗ</w:t>
      </w:r>
      <w:r w:rsidRPr="001667AB">
        <w:rPr>
          <w:rFonts w:ascii="Times New Roman" w:hAnsi="Times New Roman"/>
          <w:sz w:val="24"/>
          <w:szCs w:val="24"/>
          <w:lang w:eastAsia="ar-SA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053F27">
        <w:rPr>
          <w:rFonts w:ascii="Times New Roman" w:hAnsi="Times New Roman"/>
          <w:sz w:val="24"/>
          <w:szCs w:val="24"/>
          <w:lang w:eastAsia="ar-SA"/>
        </w:rPr>
        <w:t>частью 1.3 статьи 16</w:t>
      </w:r>
      <w:r w:rsidRPr="001667A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667AB">
        <w:rPr>
          <w:rFonts w:ascii="Times New Roman" w:hAnsi="Times New Roman"/>
          <w:sz w:val="24"/>
          <w:szCs w:val="24"/>
        </w:rPr>
        <w:t>Федерального закона от 27.07.2010 № 210-ФЗ.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Жалоба должна содержать: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</w:t>
      </w:r>
      <w:r>
        <w:rPr>
          <w:rFonts w:ascii="Times New Roman" w:hAnsi="Times New Roman"/>
          <w:sz w:val="24"/>
          <w:szCs w:val="24"/>
          <w:lang w:eastAsia="ar-SA"/>
        </w:rPr>
        <w:t>рацию Таштагольского муниципального района</w:t>
      </w:r>
      <w:r w:rsidRPr="001667AB">
        <w:rPr>
          <w:rFonts w:ascii="Times New Roman" w:hAnsi="Times New Roman"/>
          <w:sz w:val="24"/>
          <w:szCs w:val="24"/>
          <w:lang w:eastAsia="ar-SA"/>
        </w:rPr>
        <w:t>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 xml:space="preserve">Жалоба на решение, действия (бездействие) начальника уполномоченного органа подается заместителю </w:t>
      </w:r>
      <w:r>
        <w:rPr>
          <w:rFonts w:ascii="Times New Roman" w:hAnsi="Times New Roman"/>
          <w:sz w:val="24"/>
          <w:szCs w:val="24"/>
          <w:lang w:eastAsia="ar-SA"/>
        </w:rPr>
        <w:t>главы Таштагольского муниципального района</w:t>
      </w:r>
      <w:r w:rsidRPr="001667AB">
        <w:rPr>
          <w:rFonts w:ascii="Times New Roman" w:hAnsi="Times New Roman"/>
          <w:sz w:val="24"/>
          <w:szCs w:val="24"/>
          <w:lang w:eastAsia="ar-SA"/>
        </w:rPr>
        <w:t>, курирующего сферу градостроительства.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 xml:space="preserve">Жалоба на решение, действия (бездействие) заместителя главы </w:t>
      </w:r>
      <w:r>
        <w:rPr>
          <w:rFonts w:ascii="Times New Roman" w:hAnsi="Times New Roman"/>
          <w:sz w:val="24"/>
          <w:szCs w:val="24"/>
          <w:lang w:eastAsia="ar-SA"/>
        </w:rPr>
        <w:t>Таштагольского муниципального района</w:t>
      </w:r>
      <w:r w:rsidRPr="001667AB">
        <w:rPr>
          <w:rFonts w:ascii="Times New Roman" w:hAnsi="Times New Roman"/>
          <w:sz w:val="24"/>
          <w:szCs w:val="24"/>
          <w:lang w:eastAsia="ar-SA"/>
        </w:rPr>
        <w:t xml:space="preserve"> подается Главе </w:t>
      </w:r>
      <w:r>
        <w:rPr>
          <w:rFonts w:ascii="Times New Roman" w:hAnsi="Times New Roman"/>
          <w:sz w:val="24"/>
          <w:szCs w:val="24"/>
          <w:lang w:eastAsia="ar-SA"/>
        </w:rPr>
        <w:t>Таштагольского муниципального района</w:t>
      </w:r>
      <w:r w:rsidRPr="001667AB">
        <w:rPr>
          <w:rFonts w:ascii="Times New Roman" w:hAnsi="Times New Roman"/>
          <w:sz w:val="24"/>
          <w:szCs w:val="24"/>
          <w:lang w:eastAsia="ar-SA"/>
        </w:rPr>
        <w:t>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5.4. Порядок подачи и рассмотрения жалобы.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5.5. Сроки рассмотрения жалобы.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5.7. Результат рассмотрения жалобы.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1) удовлетворить жалобу;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2) отказать в удовлетворении жалобы.</w:t>
      </w:r>
    </w:p>
    <w:p w:rsidR="008F32EF" w:rsidRPr="001667AB" w:rsidRDefault="008F32EF" w:rsidP="008F32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</w:t>
      </w:r>
      <w:r w:rsidRPr="001667AB">
        <w:rPr>
          <w:rFonts w:ascii="Times New Roman" w:hAnsi="Times New Roman"/>
          <w:sz w:val="24"/>
          <w:szCs w:val="24"/>
          <w:lang w:eastAsia="ar-SA"/>
        </w:rPr>
        <w:lastRenderedPageBreak/>
        <w:t>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32EF" w:rsidRPr="001667AB" w:rsidRDefault="008F32EF" w:rsidP="008F32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32EF" w:rsidRPr="001667AB" w:rsidRDefault="008F32EF" w:rsidP="008F32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1) жалоба признана необоснованной;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4) наличие решения по жалобе, принятого ранее в отношении того же заявителя и по тому же предмету жалобы.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Уполномоченный орган вправе оставить жалобу без ответа в следующих случаях: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5.8. Порядок информирования заявителя о результатах рассмотрения жалобы.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3) фамилия, имя, отчество (последнее - при наличии) или наименование заявителя;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4) основания для принятия решения по жалобе;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5) принятое по жалобе решение;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7) сведения о порядке обжалования принятого по жалобе решения.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5.9. Порядок обжалования решения по жалобе.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>5.11. Способы информирования заявителей о порядке подачи и рассмотрения жалобы.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67AB">
        <w:rPr>
          <w:rFonts w:ascii="Times New Roman" w:hAnsi="Times New Roman"/>
          <w:sz w:val="24"/>
          <w:szCs w:val="24"/>
          <w:lang w:eastAsia="ar-SA"/>
        </w:rPr>
        <w:t xml:space="preserve">Информация о порядке подачи и рассмотрения жалобы размещается на официальном </w:t>
      </w:r>
      <w:r w:rsidRPr="001667AB">
        <w:rPr>
          <w:rFonts w:ascii="Times New Roman" w:hAnsi="Times New Roman"/>
          <w:sz w:val="24"/>
          <w:szCs w:val="24"/>
          <w:lang w:eastAsia="ar-SA"/>
        </w:rPr>
        <w:lastRenderedPageBreak/>
        <w:t xml:space="preserve">сайте администрации </w:t>
      </w:r>
      <w:r>
        <w:rPr>
          <w:rFonts w:ascii="Times New Roman" w:hAnsi="Times New Roman"/>
          <w:sz w:val="24"/>
          <w:szCs w:val="24"/>
          <w:lang w:eastAsia="ar-SA"/>
        </w:rPr>
        <w:t>Таштагольского муниципального района</w:t>
      </w:r>
      <w:r w:rsidRPr="001667AB">
        <w:rPr>
          <w:rFonts w:ascii="Times New Roman" w:hAnsi="Times New Roman"/>
          <w:sz w:val="24"/>
          <w:szCs w:val="24"/>
          <w:lang w:eastAsia="ar-SA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8F32EF" w:rsidRPr="001667AB" w:rsidRDefault="008F32EF" w:rsidP="008F32E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1667AB">
        <w:rPr>
          <w:rFonts w:ascii="Times New Roman" w:eastAsia="Calibri" w:hAnsi="Times New Roman"/>
          <w:sz w:val="24"/>
          <w:szCs w:val="24"/>
          <w:lang w:eastAsia="ar-SA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</w:t>
      </w:r>
      <w:r w:rsidRPr="001667AB">
        <w:rPr>
          <w:rFonts w:ascii="Times New Roman" w:hAnsi="Times New Roman"/>
          <w:sz w:val="24"/>
          <w:szCs w:val="24"/>
        </w:rPr>
        <w:t>Федеральным законом от 27.07.2010 № 210-ФЗ</w:t>
      </w:r>
      <w:r w:rsidRPr="001667AB">
        <w:rPr>
          <w:rFonts w:ascii="Times New Roman" w:eastAsia="Calibri" w:hAnsi="Times New Roman"/>
          <w:sz w:val="24"/>
          <w:szCs w:val="24"/>
          <w:lang w:eastAsia="ar-SA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8F32EF" w:rsidRPr="001667AB" w:rsidRDefault="008F32EF" w:rsidP="008F32E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F32EF" w:rsidRPr="00053F27" w:rsidRDefault="008F32EF" w:rsidP="008F32E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53F27">
        <w:rPr>
          <w:rFonts w:ascii="Times New Roman" w:hAnsi="Times New Roman"/>
          <w:b/>
          <w:sz w:val="24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F32EF" w:rsidRPr="00053F27" w:rsidRDefault="008F32EF" w:rsidP="008F32E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6.4. При личном обращении заявителя в МФЦ сотрудник, ответственный за прием документов: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проверяет представленное заявление по форме согласно приложению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текст в заявлении поддается прочтению;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заявление подписано уполномоченным лицом;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приложены документы, необходимые для предоставления муниципальной услуги;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- выдает расписку в получении документов на предоставление услуги, сформированную в АИС МФЦ;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Невостребованные документы хранятся в МФЦ в течение 30 дней, после чего передаются в уполномоченный орган.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8F32EF" w:rsidRPr="00886B10" w:rsidRDefault="008F32EF" w:rsidP="008F32E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86B10">
        <w:rPr>
          <w:rFonts w:ascii="Times New Roman" w:eastAsia="Calibri" w:hAnsi="Times New Roman"/>
          <w:sz w:val="24"/>
          <w:szCs w:val="24"/>
          <w:lang w:eastAsia="ar-SA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8F32EF" w:rsidRPr="00053F27" w:rsidRDefault="008F32EF" w:rsidP="008F32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2EF" w:rsidRPr="007D7387" w:rsidRDefault="008F32EF" w:rsidP="008F32E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bookmarkStart w:id="2" w:name="_GoBack"/>
      <w:bookmarkEnd w:id="2"/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8F32EF" w:rsidTr="002E7365">
        <w:trPr>
          <w:jc w:val="center"/>
        </w:trPr>
        <w:tc>
          <w:tcPr>
            <w:tcW w:w="9854" w:type="dxa"/>
          </w:tcPr>
          <w:p w:rsidR="008F32EF" w:rsidRPr="008133D3" w:rsidRDefault="008F32EF" w:rsidP="002E7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</w:tr>
    </w:tbl>
    <w:p w:rsidR="008F32EF" w:rsidRPr="00002AB7" w:rsidRDefault="008F32EF" w:rsidP="008F32E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 w:rsidRPr="00002AB7">
        <w:rPr>
          <w:rFonts w:ascii="Times New Roman" w:hAnsi="Times New Roman"/>
          <w:sz w:val="20"/>
          <w:szCs w:val="20"/>
        </w:rPr>
        <w:t xml:space="preserve">акта освидетельствования </w:t>
      </w:r>
      <w:r w:rsidRPr="00002AB7">
        <w:rPr>
          <w:rFonts w:ascii="Times New Roman CYR" w:hAnsi="Times New Roman CYR" w:cs="Times New Roman CYR"/>
          <w:sz w:val="20"/>
          <w:szCs w:val="20"/>
        </w:rPr>
        <w:t>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</w:p>
    <w:p w:rsidR="008F32EF" w:rsidRPr="008868A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8F32EF" w:rsidTr="002E7365">
        <w:tc>
          <w:tcPr>
            <w:tcW w:w="9854" w:type="dxa"/>
          </w:tcPr>
          <w:p w:rsidR="008F32EF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</w:rPr>
        <w:t xml:space="preserve"> </w:t>
      </w:r>
      <w:r w:rsidRPr="008133D3">
        <w:rPr>
          <w:rFonts w:ascii="Times New Roman CYR" w:hAnsi="Times New Roman CYR" w:cs="Times New Roman CYR"/>
          <w:sz w:val="20"/>
        </w:rPr>
        <w:t>(Ф. И. О, паспортные данные заинтересованного лица,</w:t>
      </w:r>
    </w:p>
    <w:p w:rsidR="008F32EF" w:rsidRPr="008133D3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8F32EF" w:rsidTr="002E7365">
        <w:tc>
          <w:tcPr>
            <w:tcW w:w="9854" w:type="dxa"/>
          </w:tcPr>
          <w:p w:rsidR="008F32EF" w:rsidRDefault="008F32EF" w:rsidP="002E73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F32EF" w:rsidTr="002E7365">
        <w:tc>
          <w:tcPr>
            <w:tcW w:w="9854" w:type="dxa"/>
          </w:tcPr>
          <w:p w:rsidR="008F32EF" w:rsidRDefault="008F32EF" w:rsidP="002E73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8F32EF" w:rsidRPr="00792874" w:rsidRDefault="008F32EF" w:rsidP="002E73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8"/>
              </w:rPr>
            </w:pPr>
          </w:p>
        </w:tc>
      </w:tr>
    </w:tbl>
    <w:p w:rsidR="008F32EF" w:rsidRPr="008133D3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</w:rPr>
      </w:pPr>
      <w:r w:rsidRPr="008133D3">
        <w:rPr>
          <w:rFonts w:ascii="Times New Roman CYR" w:hAnsi="Times New Roman CYR" w:cs="Times New Roman CYR"/>
          <w:sz w:val="20"/>
        </w:rPr>
        <w:t>почтовый индекс и адрес, телефон, факс, адрес электронной почты)</w:t>
      </w:r>
    </w:p>
    <w:p w:rsidR="008F32EF" w:rsidRPr="008868A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</w:p>
    <w:p w:rsidR="008F32EF" w:rsidRPr="008133D3" w:rsidRDefault="008F32EF" w:rsidP="008F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</w:rPr>
      </w:pPr>
      <w:r w:rsidRPr="008133D3">
        <w:rPr>
          <w:rFonts w:ascii="Times New Roman CYR" w:hAnsi="Times New Roman CYR" w:cs="Times New Roman CYR"/>
          <w:sz w:val="24"/>
        </w:rPr>
        <w:t>Заявление</w:t>
      </w:r>
    </w:p>
    <w:p w:rsidR="008F32EF" w:rsidRPr="008868A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8F32EF" w:rsidRPr="008133D3" w:rsidRDefault="008F32EF" w:rsidP="008F32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</w:rPr>
      </w:pPr>
      <w:r w:rsidRPr="008133D3">
        <w:rPr>
          <w:rFonts w:ascii="Times New Roman CYR" w:hAnsi="Times New Roman CYR" w:cs="Times New Roman CYR"/>
          <w:sz w:val="24"/>
        </w:rPr>
        <w:t xml:space="preserve">Прошу выдать акт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капитала, расположенного по адресу: </w:t>
      </w:r>
    </w:p>
    <w:p w:rsidR="008F32EF" w:rsidRPr="008133D3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</w:rPr>
      </w:pPr>
      <w:r w:rsidRPr="008133D3">
        <w:rPr>
          <w:rFonts w:ascii="Times New Roman CYR" w:hAnsi="Times New Roman CYR" w:cs="Times New Roman CYR"/>
          <w:sz w:val="20"/>
        </w:rPr>
        <w:t xml:space="preserve">(ненужное зачеркнуть)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8F32EF" w:rsidTr="002E7365">
        <w:tc>
          <w:tcPr>
            <w:tcW w:w="9854" w:type="dxa"/>
          </w:tcPr>
          <w:p w:rsidR="008F32EF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8F32EF" w:rsidRDefault="008F32EF" w:rsidP="008F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</w:rPr>
      </w:pPr>
      <w:r w:rsidRPr="008133D3">
        <w:rPr>
          <w:rFonts w:ascii="Times New Roman CYR" w:hAnsi="Times New Roman CYR" w:cs="Times New Roman CYR"/>
          <w:sz w:val="20"/>
        </w:rPr>
        <w:t xml:space="preserve"> (адрес, местоположение земельного участка в соответствии с правоустанавливающими документами)</w:t>
      </w:r>
    </w:p>
    <w:p w:rsidR="008F32EF" w:rsidRPr="008133D3" w:rsidRDefault="008F32EF" w:rsidP="008F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8F32EF" w:rsidTr="002E7365">
        <w:tc>
          <w:tcPr>
            <w:tcW w:w="9854" w:type="dxa"/>
          </w:tcPr>
          <w:p w:rsidR="008F32EF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 w:rsidRPr="005C10EA">
        <w:rPr>
          <w:rFonts w:ascii="Times New Roman CYR" w:hAnsi="Times New Roman CYR" w:cs="Times New Roman CYR"/>
        </w:rPr>
        <w:lastRenderedPageBreak/>
        <w:t xml:space="preserve">Сведения о выданном разрешении на строительство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8F32EF" w:rsidTr="002E7365">
        <w:tc>
          <w:tcPr>
            <w:tcW w:w="9854" w:type="dxa"/>
          </w:tcPr>
          <w:p w:rsidR="008F32EF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8F32EF" w:rsidRPr="008133D3" w:rsidRDefault="008F32EF" w:rsidP="008F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</w:rPr>
      </w:pPr>
      <w:r w:rsidRPr="008133D3">
        <w:rPr>
          <w:rFonts w:ascii="Times New Roman CYR" w:hAnsi="Times New Roman CYR" w:cs="Times New Roman CYR"/>
          <w:sz w:val="20"/>
        </w:rPr>
        <w:t>(№, дата выдачи разрешения)</w:t>
      </w: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Сведения о лице, осуществляющем строительство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8F32EF" w:rsidTr="002E7365">
        <w:tc>
          <w:tcPr>
            <w:tcW w:w="9854" w:type="dxa"/>
          </w:tcPr>
          <w:p w:rsidR="008F32EF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8F32EF" w:rsidRPr="008133D3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</w:rPr>
      </w:pPr>
      <w:r w:rsidRPr="008133D3">
        <w:rPr>
          <w:rFonts w:ascii="Times New Roman CYR" w:hAnsi="Times New Roman CYR" w:cs="Times New Roman CYR"/>
          <w:sz w:val="20"/>
        </w:rPr>
        <w:t>(наименование, № и дата выдачи свидетельства</w:t>
      </w: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8F32EF" w:rsidTr="002E7365">
        <w:tc>
          <w:tcPr>
            <w:tcW w:w="9854" w:type="dxa"/>
          </w:tcPr>
          <w:p w:rsidR="008F32EF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8F32EF" w:rsidRPr="008133D3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</w:rPr>
      </w:pPr>
      <w:r w:rsidRPr="008133D3">
        <w:rPr>
          <w:rFonts w:ascii="Times New Roman CYR" w:hAnsi="Times New Roman CYR" w:cs="Times New Roman CYR"/>
          <w:sz w:val="20"/>
        </w:rPr>
        <w:t>о государственной регистрации, ИНН, почтовые реквизиты, ФИО, паспортные данные, место</w:t>
      </w: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8F32EF" w:rsidTr="002E7365">
        <w:tc>
          <w:tcPr>
            <w:tcW w:w="9854" w:type="dxa"/>
          </w:tcPr>
          <w:p w:rsidR="008F32EF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8F32EF" w:rsidRPr="008133D3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</w:rPr>
      </w:pPr>
      <w:r w:rsidRPr="008133D3">
        <w:rPr>
          <w:rFonts w:ascii="Times New Roman CYR" w:hAnsi="Times New Roman CYR" w:cs="Times New Roman CYR"/>
          <w:sz w:val="20"/>
        </w:rPr>
        <w:t>проживания, тел./факс – для физических лиц, № и дата договора</w:t>
      </w:r>
    </w:p>
    <w:p w:rsidR="008F32EF" w:rsidRPr="005C10EA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8F32EF" w:rsidRPr="004739E3" w:rsidRDefault="008F32EF" w:rsidP="008F32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739E3">
        <w:rPr>
          <w:rFonts w:ascii="Times New Roman CYR" w:hAnsi="Times New Roman CYR" w:cs="Times New Roman CYR"/>
        </w:rPr>
        <w:t xml:space="preserve">При этом </w:t>
      </w:r>
      <w:r>
        <w:rPr>
          <w:rFonts w:ascii="Times New Roman CYR" w:hAnsi="Times New Roman CYR" w:cs="Times New Roman CYR"/>
        </w:rPr>
        <w:t>сообщаю</w:t>
      </w:r>
      <w:r w:rsidRPr="004739E3">
        <w:rPr>
          <w:rFonts w:ascii="Times New Roman CYR" w:hAnsi="Times New Roman CYR" w:cs="Times New Roman CYR"/>
        </w:rPr>
        <w:t>:</w:t>
      </w: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 w:rsidRPr="008133D3">
        <w:rPr>
          <w:rFonts w:ascii="Times New Roman CYR" w:hAnsi="Times New Roman CYR" w:cs="Times New Roman CYR"/>
        </w:rPr>
        <w:t>Выпол</w:t>
      </w:r>
      <w:r>
        <w:rPr>
          <w:rFonts w:ascii="Times New Roman CYR" w:hAnsi="Times New Roman CYR" w:cs="Times New Roman CYR"/>
        </w:rPr>
        <w:t>н</w:t>
      </w:r>
      <w:r w:rsidRPr="008133D3">
        <w:rPr>
          <w:rFonts w:ascii="Times New Roman CYR" w:hAnsi="Times New Roman CYR" w:cs="Times New Roman CYR"/>
        </w:rPr>
        <w:t>ены следующие работы и конструкции</w:t>
      </w:r>
      <w:r>
        <w:rPr>
          <w:rFonts w:ascii="Times New Roman CYR" w:hAnsi="Times New Roman CYR" w:cs="Times New Roman CYR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8F32EF" w:rsidRPr="008133D3" w:rsidTr="002E7365">
        <w:tc>
          <w:tcPr>
            <w:tcW w:w="9854" w:type="dxa"/>
            <w:tcBorders>
              <w:bottom w:val="single" w:sz="4" w:space="0" w:color="auto"/>
            </w:tcBorders>
          </w:tcPr>
          <w:p w:rsidR="008F32EF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8133D3">
              <w:rPr>
                <w:rFonts w:ascii="Times New Roman CYR" w:hAnsi="Times New Roman CYR" w:cs="Times New Roman CYR"/>
                <w:sz w:val="24"/>
              </w:rPr>
              <w:t>1.</w:t>
            </w:r>
          </w:p>
          <w:p w:rsidR="008F32EF" w:rsidRPr="008133D3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8F32EF" w:rsidRPr="008133D3" w:rsidTr="002E7365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F32EF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8133D3">
              <w:rPr>
                <w:rFonts w:ascii="Times New Roman CYR" w:hAnsi="Times New Roman CYR" w:cs="Times New Roman CYR"/>
                <w:sz w:val="24"/>
              </w:rPr>
              <w:t>2.</w:t>
            </w:r>
          </w:p>
          <w:p w:rsidR="008F32EF" w:rsidRPr="008133D3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</w:p>
        </w:tc>
      </w:tr>
      <w:tr w:rsidR="008F32EF" w:rsidRPr="008133D3" w:rsidTr="002E7365">
        <w:tc>
          <w:tcPr>
            <w:tcW w:w="9854" w:type="dxa"/>
            <w:tcBorders>
              <w:top w:val="single" w:sz="4" w:space="0" w:color="auto"/>
            </w:tcBorders>
          </w:tcPr>
          <w:p w:rsidR="008F32EF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r w:rsidRPr="008133D3">
              <w:rPr>
                <w:rFonts w:ascii="Times New Roman CYR" w:hAnsi="Times New Roman CYR" w:cs="Times New Roman CYR"/>
                <w:sz w:val="24"/>
              </w:rPr>
              <w:t>3.</w:t>
            </w:r>
          </w:p>
          <w:p w:rsidR="008F32EF" w:rsidRPr="008133D3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</w:p>
        </w:tc>
      </w:tr>
    </w:tbl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8F32EF" w:rsidRPr="008133D3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8F32EF" w:rsidRPr="002B38BC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2B38BC">
        <w:rPr>
          <w:rFonts w:ascii="Times New Roman CYR" w:hAnsi="Times New Roman CYR" w:cs="Times New Roman CYR"/>
        </w:rPr>
        <w:t xml:space="preserve">Общая площадь жилого </w:t>
      </w:r>
      <w:r>
        <w:rPr>
          <w:rFonts w:ascii="Times New Roman CYR" w:hAnsi="Times New Roman CYR" w:cs="Times New Roman CYR"/>
        </w:rPr>
        <w:t xml:space="preserve">помещения увеличивается на </w:t>
      </w:r>
      <w:r w:rsidRPr="00A4235F">
        <w:rPr>
          <w:rFonts w:ascii="Times New Roman CYR" w:hAnsi="Times New Roman CYR" w:cs="Times New Roman CYR"/>
        </w:rPr>
        <w:t xml:space="preserve">_______ </w:t>
      </w:r>
      <w:r w:rsidRPr="002B38BC">
        <w:rPr>
          <w:rFonts w:ascii="Times New Roman CYR" w:hAnsi="Times New Roman CYR" w:cs="Times New Roman CYR"/>
        </w:rPr>
        <w:t>кв.м.</w:t>
      </w:r>
      <w:r>
        <w:rPr>
          <w:rFonts w:ascii="Times New Roman CYR" w:hAnsi="Times New Roman CYR" w:cs="Times New Roman CYR"/>
        </w:rPr>
        <w:t xml:space="preserve">  (заполнять при реконструкции)</w:t>
      </w:r>
    </w:p>
    <w:p w:rsidR="008F32EF" w:rsidRPr="002B38BC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2B38BC">
        <w:rPr>
          <w:rFonts w:ascii="Times New Roman CYR" w:hAnsi="Times New Roman CYR" w:cs="Times New Roman CYR"/>
        </w:rPr>
        <w:t xml:space="preserve">После реконструкции площадь составит _____________кв.м. </w:t>
      </w:r>
      <w:r>
        <w:rPr>
          <w:rFonts w:ascii="Times New Roman CYR" w:hAnsi="Times New Roman CYR" w:cs="Times New Roman CYR"/>
        </w:rPr>
        <w:t>(заполнять при реконструкции)</w:t>
      </w:r>
    </w:p>
    <w:p w:rsidR="008F32EF" w:rsidRPr="008868AF" w:rsidRDefault="008F32EF" w:rsidP="008F32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32EF" w:rsidRPr="00322B7B" w:rsidRDefault="008F32EF" w:rsidP="008F32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Заявитель</w:t>
      </w:r>
      <w:r w:rsidRPr="00322B7B">
        <w:rPr>
          <w:rFonts w:ascii="Times New Roman CYR" w:hAnsi="Times New Roman CYR" w:cs="Times New Roman CYR"/>
        </w:rPr>
        <w:t>:</w:t>
      </w: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784"/>
      </w:tblGrid>
      <w:tr w:rsidR="008F32EF" w:rsidTr="002E7365">
        <w:tc>
          <w:tcPr>
            <w:tcW w:w="3794" w:type="dxa"/>
          </w:tcPr>
          <w:p w:rsidR="008F32EF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F32EF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84" w:type="dxa"/>
          </w:tcPr>
          <w:p w:rsidR="008F32EF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8F32EF" w:rsidTr="002E7365">
        <w:tc>
          <w:tcPr>
            <w:tcW w:w="3794" w:type="dxa"/>
          </w:tcPr>
          <w:p w:rsidR="008F32EF" w:rsidRDefault="008F32EF" w:rsidP="002E73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F32EF" w:rsidRDefault="008F32EF" w:rsidP="002E73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84" w:type="dxa"/>
          </w:tcPr>
          <w:p w:rsidR="008F32EF" w:rsidRDefault="008F32EF" w:rsidP="002E73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(ФИО)</w:t>
            </w:r>
          </w:p>
        </w:tc>
      </w:tr>
    </w:tbl>
    <w:p w:rsidR="008F32EF" w:rsidRPr="008868AF" w:rsidRDefault="008F32EF" w:rsidP="008F32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32EF" w:rsidRPr="008868AF" w:rsidRDefault="008F32EF" w:rsidP="008F32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</w:t>
      </w:r>
      <w:r w:rsidRPr="008868AF">
        <w:rPr>
          <w:rFonts w:ascii="Times New Roman CYR" w:hAnsi="Times New Roman CYR" w:cs="Times New Roman CYR"/>
        </w:rPr>
        <w:t>_______</w:t>
      </w:r>
      <w:r>
        <w:rPr>
          <w:rFonts w:ascii="Times New Roman CYR" w:hAnsi="Times New Roman CYR" w:cs="Times New Roman CYR"/>
        </w:rPr>
        <w:t>» _______________ 20___</w:t>
      </w:r>
      <w:r w:rsidRPr="008868AF">
        <w:rPr>
          <w:rFonts w:ascii="Times New Roman CYR" w:hAnsi="Times New Roman CYR" w:cs="Times New Roman CYR"/>
        </w:rPr>
        <w:t>г.</w:t>
      </w:r>
    </w:p>
    <w:p w:rsidR="008F32EF" w:rsidRDefault="008F32EF" w:rsidP="008F32E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32EF" w:rsidRPr="00EB1248" w:rsidRDefault="008F32EF" w:rsidP="008F32E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8F32EF" w:rsidRPr="00EB1248" w:rsidRDefault="008F32EF" w:rsidP="008F32EF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8F32EF" w:rsidRPr="00EB1248" w:rsidRDefault="008F32EF" w:rsidP="008F32EF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EB1248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8F32EF" w:rsidRPr="00EB1248" w:rsidRDefault="008F32EF" w:rsidP="008F32EF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  <w:lang w:eastAsia="ru-RU"/>
        </w:rPr>
        <w:t>«</w:t>
      </w:r>
      <w:r w:rsidRPr="00FD1B29">
        <w:rPr>
          <w:rFonts w:ascii="Times New Roman CYR" w:hAnsi="Times New Roman CYR" w:cs="Times New Roman CYR"/>
          <w:szCs w:val="24"/>
        </w:rPr>
        <w:t>Выдача акта освидетельствования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EB1248">
        <w:rPr>
          <w:rFonts w:ascii="Times New Roman" w:hAnsi="Times New Roman"/>
          <w:szCs w:val="24"/>
        </w:rPr>
        <w:t>»</w:t>
      </w:r>
    </w:p>
    <w:p w:rsidR="008F32EF" w:rsidRPr="00EB1248" w:rsidRDefault="008F32EF" w:rsidP="008F32EF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</w:p>
    <w:p w:rsidR="008F32EF" w:rsidRDefault="008F32EF" w:rsidP="008F32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32EF" w:rsidRPr="00EB1248" w:rsidRDefault="008F32EF" w:rsidP="008F32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8F32EF" w:rsidRPr="00EB1248" w:rsidRDefault="008F32EF" w:rsidP="008F32E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 w:rsidRPr="00002AB7">
        <w:rPr>
          <w:rFonts w:ascii="Times New Roman" w:hAnsi="Times New Roman"/>
          <w:sz w:val="20"/>
          <w:szCs w:val="20"/>
        </w:rPr>
        <w:t xml:space="preserve">акта освидетельствования, </w:t>
      </w:r>
      <w:r w:rsidRPr="00002AB7">
        <w:rPr>
          <w:rFonts w:ascii="Times New Roman CYR" w:hAnsi="Times New Roman CYR" w:cs="Times New Roman CYR"/>
          <w:sz w:val="20"/>
          <w:szCs w:val="20"/>
        </w:rPr>
        <w:t>осуществляемого с привлечением средств материнского (семейного) капитала</w:t>
      </w:r>
      <w:r w:rsidRPr="00002AB7">
        <w:rPr>
          <w:rFonts w:ascii="Times New Roman" w:hAnsi="Times New Roman"/>
          <w:sz w:val="20"/>
          <w:szCs w:val="20"/>
        </w:rPr>
        <w:t>)</w:t>
      </w:r>
    </w:p>
    <w:p w:rsidR="008F32EF" w:rsidRDefault="008F32EF" w:rsidP="008F32EF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</w:p>
    <w:p w:rsidR="008F32EF" w:rsidRPr="00EB1248" w:rsidRDefault="008F32EF" w:rsidP="008F32EF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от _______________________________________</w:t>
      </w:r>
    </w:p>
    <w:p w:rsidR="008F32EF" w:rsidRPr="00EB1248" w:rsidRDefault="008F32EF" w:rsidP="008F32EF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</w:t>
      </w:r>
    </w:p>
    <w:p w:rsidR="008F32EF" w:rsidRPr="00EB1248" w:rsidRDefault="008F32EF" w:rsidP="008F32EF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</w:t>
      </w:r>
      <w:r>
        <w:rPr>
          <w:rFonts w:ascii="Times New Roman" w:hAnsi="Times New Roman"/>
          <w:sz w:val="20"/>
          <w:szCs w:val="20"/>
        </w:rPr>
        <w:t xml:space="preserve">) </w:t>
      </w:r>
      <w:r w:rsidRPr="00EB1248">
        <w:rPr>
          <w:rFonts w:ascii="Times New Roman" w:hAnsi="Times New Roman"/>
          <w:sz w:val="24"/>
          <w:szCs w:val="24"/>
        </w:rPr>
        <w:t>__________________________________________</w:t>
      </w:r>
    </w:p>
    <w:p w:rsidR="008F32EF" w:rsidRPr="00EB1248" w:rsidRDefault="008F32EF" w:rsidP="008F32EF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)</w:t>
      </w:r>
    </w:p>
    <w:p w:rsidR="008F32EF" w:rsidRPr="00EB1248" w:rsidRDefault="008F32EF" w:rsidP="008F32EF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8F32EF" w:rsidRPr="00EB1248" w:rsidRDefault="008F32EF" w:rsidP="008F32EF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8F32EF" w:rsidRPr="00EB1248" w:rsidRDefault="008F32EF" w:rsidP="008F32EF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EB1248">
        <w:rPr>
          <w:rFonts w:ascii="Times New Roman" w:hAnsi="Times New Roman"/>
          <w:sz w:val="20"/>
          <w:szCs w:val="20"/>
        </w:rPr>
        <w:t>очты, почтовый адрес)</w:t>
      </w:r>
    </w:p>
    <w:p w:rsidR="008F32EF" w:rsidRPr="00EB1248" w:rsidRDefault="008F32EF" w:rsidP="008F32E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2EF" w:rsidRPr="00EB1248" w:rsidRDefault="008F32EF" w:rsidP="008F32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8F32EF" w:rsidRPr="00F2203E" w:rsidRDefault="008F32EF" w:rsidP="008F32EF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8F32EF" w:rsidRPr="00F2203E" w:rsidRDefault="008F32EF" w:rsidP="008F3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8F32EF" w:rsidRPr="00F2203E" w:rsidRDefault="008F32EF" w:rsidP="008F32EF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8F32EF" w:rsidRPr="00F2203E" w:rsidRDefault="008F32EF" w:rsidP="008F3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8F32EF" w:rsidRPr="00F2203E" w:rsidRDefault="008F32EF" w:rsidP="008F32EF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8F32EF" w:rsidRPr="00F2203E" w:rsidRDefault="008F32EF" w:rsidP="008F3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8F32EF" w:rsidRPr="00F2203E" w:rsidRDefault="008F32EF" w:rsidP="008F32EF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8F32EF" w:rsidRPr="00F2203E" w:rsidRDefault="008F32EF" w:rsidP="008F3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8F32EF" w:rsidRPr="00F2203E" w:rsidRDefault="008F32EF" w:rsidP="008F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EF" w:rsidRPr="00F2203E" w:rsidRDefault="008F32EF" w:rsidP="008F32E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8F32EF" w:rsidRPr="00F2203E" w:rsidRDefault="008F32EF" w:rsidP="008F32EF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8F32EF" w:rsidRPr="00F2203E" w:rsidRDefault="008F32EF" w:rsidP="008F32EF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8F32EF" w:rsidRPr="00F2203E" w:rsidRDefault="008F32EF" w:rsidP="008F32EF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8F32EF" w:rsidRDefault="008F32EF" w:rsidP="008F32EF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_____________________________</w:t>
      </w:r>
    </w:p>
    <w:p w:rsidR="008F32EF" w:rsidRDefault="008F32EF" w:rsidP="008F32E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(подпись) (расшифровка подписи)</w:t>
      </w:r>
    </w:p>
    <w:p w:rsidR="008F32EF" w:rsidRDefault="008F32EF" w:rsidP="008F32E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2EF" w:rsidRDefault="008F32EF" w:rsidP="008F32E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2EF" w:rsidRDefault="008F32EF" w:rsidP="008F32E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2EF" w:rsidRDefault="008F32EF" w:rsidP="008F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8F32EF" w:rsidRDefault="008F32EF" w:rsidP="008F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8F32EF" w:rsidRPr="00E30B14" w:rsidRDefault="008F32EF" w:rsidP="008F32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F32EF" w:rsidRPr="00EE146C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lastRenderedPageBreak/>
        <w:t>Приложение №</w:t>
      </w:r>
      <w:r>
        <w:rPr>
          <w:rFonts w:ascii="Times New Roman CYR" w:hAnsi="Times New Roman CYR" w:cs="Times New Roman CYR"/>
        </w:rPr>
        <w:t>3</w:t>
      </w:r>
    </w:p>
    <w:p w:rsidR="008F32EF" w:rsidRPr="00EE146C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t>к административному регламенту</w:t>
      </w:r>
    </w:p>
    <w:p w:rsidR="008F32EF" w:rsidRPr="00EE146C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EE146C">
        <w:rPr>
          <w:rFonts w:ascii="Times New Roman CYR" w:hAnsi="Times New Roman CYR" w:cs="Times New Roman CYR"/>
        </w:rPr>
        <w:t xml:space="preserve"> предоставлени</w:t>
      </w:r>
      <w:r>
        <w:rPr>
          <w:rFonts w:ascii="Times New Roman CYR" w:hAnsi="Times New Roman CYR" w:cs="Times New Roman CYR"/>
        </w:rPr>
        <w:t>я</w:t>
      </w:r>
      <w:r w:rsidRPr="00EE146C">
        <w:rPr>
          <w:rFonts w:ascii="Times New Roman CYR" w:hAnsi="Times New Roman CYR" w:cs="Times New Roman CYR"/>
        </w:rPr>
        <w:t xml:space="preserve"> муниципальной услуги</w:t>
      </w:r>
    </w:p>
    <w:p w:rsidR="008F32EF" w:rsidRPr="00EE146C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right"/>
      </w:pPr>
      <w:r w:rsidRPr="00EE146C">
        <w:t>«</w:t>
      </w:r>
      <w:r w:rsidRPr="00EE146C">
        <w:rPr>
          <w:rFonts w:ascii="Times New Roman CYR" w:hAnsi="Times New Roman CYR" w:cs="Times New Roman CYR"/>
        </w:rPr>
        <w:t>Выдача</w:t>
      </w:r>
      <w:r>
        <w:rPr>
          <w:rFonts w:ascii="Times New Roman CYR" w:hAnsi="Times New Roman CYR" w:cs="Times New Roman CYR"/>
        </w:rPr>
        <w:t xml:space="preserve"> акта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 </w:t>
      </w:r>
      <w:r w:rsidRPr="00EE146C">
        <w:t>»</w:t>
      </w: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8F32EF" w:rsidRPr="00FD1B29" w:rsidRDefault="008F32EF" w:rsidP="008F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D1B29">
        <w:rPr>
          <w:rFonts w:ascii="Times New Roman" w:hAnsi="Times New Roman"/>
        </w:rPr>
        <w:t>Уведомление</w:t>
      </w: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FD1B29">
        <w:rPr>
          <w:rFonts w:ascii="Times New Roman" w:hAnsi="Times New Roman"/>
        </w:rPr>
        <w:t xml:space="preserve">об отказе в выдаче акта освидетельствования </w:t>
      </w:r>
      <w:r>
        <w:rPr>
          <w:rFonts w:ascii="Times New Roman CYR" w:hAnsi="Times New Roman CYR" w:cs="Times New Roman CYR"/>
        </w:rPr>
        <w:t>основных работ по строительству (реконструкции) объекта индивидуального жилищного строительства,</w:t>
      </w:r>
      <w:r w:rsidRPr="00002AB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осуществляемого с привлечением средств материнского (семейного) капитала</w:t>
      </w: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«_____»_____________20___г.</w:t>
      </w: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8F32EF" w:rsidRPr="00EB1248" w:rsidRDefault="008F32EF" w:rsidP="008F32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8F32EF" w:rsidRPr="00EB1248" w:rsidRDefault="008F32EF" w:rsidP="008F32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акта освидетельствования</w:t>
      </w:r>
      <w:r w:rsidRPr="00EB1248">
        <w:rPr>
          <w:rFonts w:ascii="Times New Roman" w:hAnsi="Times New Roman"/>
          <w:sz w:val="20"/>
          <w:szCs w:val="20"/>
        </w:rPr>
        <w:t>)</w:t>
      </w: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уведомляет  _________________________________________________________________________</w:t>
      </w: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2183F">
        <w:rPr>
          <w:rFonts w:ascii="Times New Roman" w:hAnsi="Times New Roman"/>
        </w:rPr>
        <w:t xml:space="preserve">(Ф.И.О. </w:t>
      </w:r>
      <w:r>
        <w:rPr>
          <w:rFonts w:ascii="Times New Roman" w:hAnsi="Times New Roman"/>
        </w:rPr>
        <w:t>заявителя</w:t>
      </w:r>
      <w:r w:rsidRPr="00E2183F">
        <w:rPr>
          <w:rFonts w:ascii="Times New Roman" w:hAnsi="Times New Roman"/>
        </w:rPr>
        <w:t>)</w:t>
      </w: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проживающего по адресу:  ____________________________________________________________</w:t>
      </w: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2183F">
        <w:rPr>
          <w:rFonts w:ascii="Times New Roman" w:hAnsi="Times New Roman"/>
        </w:rPr>
        <w:t xml:space="preserve">(адрес проживания </w:t>
      </w:r>
      <w:r>
        <w:rPr>
          <w:rFonts w:ascii="Times New Roman" w:hAnsi="Times New Roman"/>
        </w:rPr>
        <w:t>заявителя</w:t>
      </w:r>
      <w:r w:rsidRPr="00E2183F">
        <w:rPr>
          <w:rFonts w:ascii="Times New Roman" w:hAnsi="Times New Roman"/>
        </w:rPr>
        <w:t>)</w:t>
      </w: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об отказе в выдаче акта освидетельствования основных работ по строительству (реконструкции) объекта индивиду</w:t>
      </w:r>
      <w:r>
        <w:rPr>
          <w:rFonts w:ascii="Times New Roman" w:hAnsi="Times New Roman"/>
        </w:rPr>
        <w:t xml:space="preserve">ального жилищного строительства, </w:t>
      </w:r>
      <w:r>
        <w:rPr>
          <w:rFonts w:ascii="Times New Roman CYR" w:hAnsi="Times New Roman CYR" w:cs="Times New Roman CYR"/>
        </w:rPr>
        <w:t>осуществляемого с привлечением средств материнского (семейного) капитала</w:t>
      </w: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2183F">
        <w:rPr>
          <w:rFonts w:ascii="Times New Roman" w:hAnsi="Times New Roman"/>
        </w:rPr>
        <w:t>(ненужное зачеркнуть)</w:t>
      </w: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 xml:space="preserve"> Причина отказа: ____________________________________________________________________</w:t>
      </w: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32EF" w:rsidRDefault="008F32EF" w:rsidP="008F32E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</w:pPr>
    </w:p>
    <w:p w:rsidR="008F32EF" w:rsidRDefault="008F32EF" w:rsidP="008F32E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jc w:val="both"/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jc w:val="both"/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jc w:val="both"/>
      </w:pPr>
    </w:p>
    <w:p w:rsidR="008F32EF" w:rsidRDefault="008F32EF" w:rsidP="008F32EF">
      <w:pPr>
        <w:autoSpaceDE w:val="0"/>
        <w:autoSpaceDN w:val="0"/>
        <w:adjustRightInd w:val="0"/>
        <w:spacing w:after="0" w:line="240" w:lineRule="auto"/>
        <w:jc w:val="both"/>
      </w:pP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Руководитель структурного подразделения уполномоченного органа</w:t>
      </w: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_____________________                _________________________</w:t>
      </w: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 xml:space="preserve">               (подпись)                                         (Фамилия, инициалы)</w:t>
      </w: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83F">
        <w:rPr>
          <w:rFonts w:ascii="Times New Roman" w:hAnsi="Times New Roman"/>
          <w:sz w:val="28"/>
          <w:szCs w:val="28"/>
        </w:rPr>
        <w:t>м.п.                                          «___»____________20___г.</w:t>
      </w: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Уведомление получил:</w:t>
      </w: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>_____________________                 __________________________              «___»__________20___г.</w:t>
      </w:r>
    </w:p>
    <w:p w:rsidR="008F32EF" w:rsidRPr="00E2183F" w:rsidRDefault="008F32EF" w:rsidP="008F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183F">
        <w:rPr>
          <w:rFonts w:ascii="Times New Roman" w:hAnsi="Times New Roman"/>
        </w:rPr>
        <w:t xml:space="preserve">            (подпись)                       (Фамилия, инициалы </w:t>
      </w:r>
      <w:r>
        <w:rPr>
          <w:rFonts w:ascii="Times New Roman" w:hAnsi="Times New Roman"/>
        </w:rPr>
        <w:t>заявителя</w:t>
      </w:r>
      <w:r w:rsidRPr="00E2183F">
        <w:rPr>
          <w:rFonts w:ascii="Times New Roman" w:hAnsi="Times New Roman"/>
        </w:rPr>
        <w:t>)                (дата получения)</w:t>
      </w:r>
    </w:p>
    <w:p w:rsidR="008F32EF" w:rsidRPr="00E2183F" w:rsidRDefault="008F32EF" w:rsidP="008F32E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F32EF" w:rsidRPr="00E52880" w:rsidRDefault="008F32EF" w:rsidP="008F32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32EF" w:rsidRPr="00E52880" w:rsidSect="00124896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F3D2F"/>
    <w:multiLevelType w:val="multilevel"/>
    <w:tmpl w:val="DE68E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C812C73"/>
    <w:multiLevelType w:val="hybridMultilevel"/>
    <w:tmpl w:val="4642A4C4"/>
    <w:lvl w:ilvl="0" w:tplc="00D2DFE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23F7E"/>
    <w:rsid w:val="0004595A"/>
    <w:rsid w:val="00062737"/>
    <w:rsid w:val="0007076A"/>
    <w:rsid w:val="00071AFE"/>
    <w:rsid w:val="00074854"/>
    <w:rsid w:val="0009326F"/>
    <w:rsid w:val="000B0D3F"/>
    <w:rsid w:val="000D172A"/>
    <w:rsid w:val="00104D75"/>
    <w:rsid w:val="00124896"/>
    <w:rsid w:val="00133CD4"/>
    <w:rsid w:val="001369B9"/>
    <w:rsid w:val="001418CD"/>
    <w:rsid w:val="00164E20"/>
    <w:rsid w:val="0017400E"/>
    <w:rsid w:val="001C1686"/>
    <w:rsid w:val="001C7E99"/>
    <w:rsid w:val="001D6092"/>
    <w:rsid w:val="001F2860"/>
    <w:rsid w:val="002021F3"/>
    <w:rsid w:val="002058FA"/>
    <w:rsid w:val="00266EDC"/>
    <w:rsid w:val="0027733C"/>
    <w:rsid w:val="00290D81"/>
    <w:rsid w:val="002D2416"/>
    <w:rsid w:val="002F3C9B"/>
    <w:rsid w:val="002F5B69"/>
    <w:rsid w:val="0030660B"/>
    <w:rsid w:val="003236C4"/>
    <w:rsid w:val="0035035F"/>
    <w:rsid w:val="00381DDC"/>
    <w:rsid w:val="003D29EB"/>
    <w:rsid w:val="003E1FB6"/>
    <w:rsid w:val="003E62CE"/>
    <w:rsid w:val="004443CB"/>
    <w:rsid w:val="00482893"/>
    <w:rsid w:val="004B231B"/>
    <w:rsid w:val="004F3EB4"/>
    <w:rsid w:val="004F75E2"/>
    <w:rsid w:val="00512610"/>
    <w:rsid w:val="0051395A"/>
    <w:rsid w:val="00514195"/>
    <w:rsid w:val="00527D93"/>
    <w:rsid w:val="0056383F"/>
    <w:rsid w:val="00570FB3"/>
    <w:rsid w:val="005F376E"/>
    <w:rsid w:val="00614EE3"/>
    <w:rsid w:val="00626839"/>
    <w:rsid w:val="006312D0"/>
    <w:rsid w:val="006373E0"/>
    <w:rsid w:val="006B65CE"/>
    <w:rsid w:val="006F2110"/>
    <w:rsid w:val="006F43E1"/>
    <w:rsid w:val="00710188"/>
    <w:rsid w:val="007301BA"/>
    <w:rsid w:val="0079676F"/>
    <w:rsid w:val="007C6AC3"/>
    <w:rsid w:val="00833832"/>
    <w:rsid w:val="00851473"/>
    <w:rsid w:val="008C7A9D"/>
    <w:rsid w:val="008F32EF"/>
    <w:rsid w:val="00923F7E"/>
    <w:rsid w:val="0094044B"/>
    <w:rsid w:val="00995403"/>
    <w:rsid w:val="009D718E"/>
    <w:rsid w:val="009F3E2F"/>
    <w:rsid w:val="009F6177"/>
    <w:rsid w:val="00A875D2"/>
    <w:rsid w:val="00AA795D"/>
    <w:rsid w:val="00AC51C8"/>
    <w:rsid w:val="00AD3AD0"/>
    <w:rsid w:val="00B24E42"/>
    <w:rsid w:val="00B26F0D"/>
    <w:rsid w:val="00B36128"/>
    <w:rsid w:val="00B503B3"/>
    <w:rsid w:val="00B614FE"/>
    <w:rsid w:val="00B84FB2"/>
    <w:rsid w:val="00BC4090"/>
    <w:rsid w:val="00BF3995"/>
    <w:rsid w:val="00C10978"/>
    <w:rsid w:val="00C11A1C"/>
    <w:rsid w:val="00C15953"/>
    <w:rsid w:val="00C32397"/>
    <w:rsid w:val="00C6228D"/>
    <w:rsid w:val="00C63FC0"/>
    <w:rsid w:val="00C9724A"/>
    <w:rsid w:val="00CC5FFD"/>
    <w:rsid w:val="00CF41E5"/>
    <w:rsid w:val="00D320EF"/>
    <w:rsid w:val="00D363E9"/>
    <w:rsid w:val="00D654A8"/>
    <w:rsid w:val="00D94130"/>
    <w:rsid w:val="00DA475C"/>
    <w:rsid w:val="00DD1318"/>
    <w:rsid w:val="00DD44B2"/>
    <w:rsid w:val="00DD4FDB"/>
    <w:rsid w:val="00DE0194"/>
    <w:rsid w:val="00DE7BC3"/>
    <w:rsid w:val="00DF188F"/>
    <w:rsid w:val="00E14783"/>
    <w:rsid w:val="00E47DFF"/>
    <w:rsid w:val="00E52880"/>
    <w:rsid w:val="00E869FC"/>
    <w:rsid w:val="00EA5CD7"/>
    <w:rsid w:val="00EB19F2"/>
    <w:rsid w:val="00EB2692"/>
    <w:rsid w:val="00EB6A46"/>
    <w:rsid w:val="00F00C4B"/>
    <w:rsid w:val="00F03E14"/>
    <w:rsid w:val="00F3510D"/>
    <w:rsid w:val="00F50776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8F32EF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8F32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8F32EF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8F32EF"/>
  </w:style>
  <w:style w:type="paragraph" w:customStyle="1" w:styleId="Style2">
    <w:name w:val="Style2"/>
    <w:basedOn w:val="a"/>
    <w:uiPriority w:val="99"/>
    <w:rsid w:val="008F32EF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F32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32E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F32EF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32E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F32EF"/>
    <w:rPr>
      <w:b/>
      <w:bCs/>
    </w:rPr>
  </w:style>
  <w:style w:type="table" w:styleId="ae">
    <w:name w:val="Table Grid"/>
    <w:basedOn w:val="a1"/>
    <w:uiPriority w:val="59"/>
    <w:rsid w:val="008F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12649</Words>
  <Characters>72102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Luda</cp:lastModifiedBy>
  <cp:revision>2</cp:revision>
  <cp:lastPrinted>2021-08-24T09:18:00Z</cp:lastPrinted>
  <dcterms:created xsi:type="dcterms:W3CDTF">2021-10-06T08:35:00Z</dcterms:created>
  <dcterms:modified xsi:type="dcterms:W3CDTF">2021-10-06T08:35:00Z</dcterms:modified>
</cp:coreProperties>
</file>