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Pr="002F3C9B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1A005B">
        <w:rPr>
          <w:rFonts w:ascii="Times New Roman" w:hAnsi="Times New Roman" w:cs="Times New Roman"/>
          <w:sz w:val="28"/>
          <w:szCs w:val="28"/>
        </w:rPr>
        <w:t>29</w:t>
      </w:r>
      <w:r w:rsidR="002F3C9B"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1A005B">
        <w:rPr>
          <w:rFonts w:ascii="Times New Roman" w:hAnsi="Times New Roman" w:cs="Times New Roman"/>
          <w:sz w:val="28"/>
          <w:szCs w:val="28"/>
        </w:rPr>
        <w:t>сентября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1A005B">
        <w:rPr>
          <w:rFonts w:ascii="Times New Roman" w:hAnsi="Times New Roman" w:cs="Times New Roman"/>
          <w:sz w:val="28"/>
          <w:szCs w:val="28"/>
        </w:rPr>
        <w:t>1139-п</w:t>
      </w:r>
    </w:p>
    <w:p w:rsidR="00923F7E" w:rsidRDefault="00923F7E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П</w:t>
      </w:r>
      <w:r w:rsidRPr="002F3C9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Я</w:t>
      </w:r>
      <w:r w:rsidRPr="002F3C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550FCA">
        <w:rPr>
          <w:rFonts w:ascii="Times New Roman" w:hAnsi="Times New Roman" w:cs="Times New Roman"/>
          <w:b/>
          <w:sz w:val="24"/>
          <w:szCs w:val="24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2F3C9B">
        <w:rPr>
          <w:rFonts w:ascii="Times New Roman" w:hAnsi="Times New Roman" w:cs="Times New Roman"/>
          <w:b/>
          <w:sz w:val="24"/>
          <w:szCs w:val="24"/>
        </w:rPr>
        <w:t>»</w:t>
      </w:r>
    </w:p>
    <w:p w:rsidR="002952AA" w:rsidRPr="002F3C9B" w:rsidRDefault="002952AA" w:rsidP="0029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AB" w:rsidRDefault="007C77AB" w:rsidP="00550FC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060A3D">
        <w:rPr>
          <w:rFonts w:ascii="Times New Roman" w:hAnsi="Times New Roman"/>
          <w:sz w:val="28"/>
          <w:szCs w:val="28"/>
        </w:rPr>
        <w:t>2001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550FCA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550FCA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2021F3" w:rsidRPr="007C77AB" w:rsidRDefault="002021F3" w:rsidP="00550FCA">
      <w:pPr>
        <w:pStyle w:val="a6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>Признать утратившими силу</w:t>
      </w:r>
      <w:r w:rsidR="007C77AB" w:rsidRPr="007C77AB">
        <w:rPr>
          <w:sz w:val="28"/>
          <w:szCs w:val="28"/>
        </w:rPr>
        <w:t xml:space="preserve"> </w:t>
      </w:r>
      <w:r w:rsidRPr="007C77AB">
        <w:rPr>
          <w:sz w:val="28"/>
          <w:szCs w:val="28"/>
        </w:rPr>
        <w:t xml:space="preserve">Постановление администрации Таштагольского муниципального района от 10.12.2018 № </w:t>
      </w:r>
      <w:r w:rsidR="00A23B68">
        <w:rPr>
          <w:sz w:val="28"/>
          <w:szCs w:val="28"/>
        </w:rPr>
        <w:t>1</w:t>
      </w:r>
      <w:r w:rsidR="003D4FEC">
        <w:rPr>
          <w:sz w:val="28"/>
          <w:szCs w:val="28"/>
        </w:rPr>
        <w:t>1</w:t>
      </w:r>
      <w:r w:rsidR="00550FCA">
        <w:rPr>
          <w:sz w:val="28"/>
          <w:szCs w:val="28"/>
        </w:rPr>
        <w:t>72</w:t>
      </w:r>
      <w:r w:rsidRPr="007C77AB">
        <w:rPr>
          <w:sz w:val="28"/>
          <w:szCs w:val="28"/>
        </w:rPr>
        <w:t>-п «</w:t>
      </w:r>
      <w:r w:rsidR="007C77AB">
        <w:rPr>
          <w:sz w:val="28"/>
          <w:szCs w:val="28"/>
        </w:rPr>
        <w:t>О</w:t>
      </w:r>
      <w:r w:rsidR="007C77AB" w:rsidRPr="007C77AB">
        <w:rPr>
          <w:sz w:val="28"/>
          <w:szCs w:val="28"/>
        </w:rPr>
        <w:t xml:space="preserve">б утверждении административного регламента по предоставлению </w:t>
      </w:r>
      <w:r w:rsidR="007C77AB" w:rsidRPr="007C77AB">
        <w:rPr>
          <w:sz w:val="28"/>
          <w:szCs w:val="28"/>
        </w:rPr>
        <w:lastRenderedPageBreak/>
        <w:t>муниципальной услуги «</w:t>
      </w:r>
      <w:r w:rsidR="00550FCA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7C77AB" w:rsidRPr="007C77AB">
        <w:rPr>
          <w:sz w:val="28"/>
          <w:szCs w:val="28"/>
        </w:rPr>
        <w:t>»</w:t>
      </w:r>
      <w:r w:rsidRPr="007C77AB">
        <w:rPr>
          <w:sz w:val="28"/>
          <w:szCs w:val="28"/>
        </w:rPr>
        <w:t>»</w:t>
      </w:r>
      <w:r w:rsidR="00A0236C">
        <w:rPr>
          <w:sz w:val="28"/>
          <w:szCs w:val="28"/>
        </w:rPr>
        <w:t>.</w:t>
      </w:r>
    </w:p>
    <w:p w:rsidR="00923F7E" w:rsidRPr="00E52880" w:rsidRDefault="002021F3" w:rsidP="00550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>. Пресс-секретарю Главы Таштагольского муниципального района (М. Л. 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Шория»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550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Таштагольского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2021F3" w:rsidP="00550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Pr="00E52880" w:rsidRDefault="00923F7E" w:rsidP="00A0236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C11A1C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Макута</w:t>
      </w:r>
    </w:p>
    <w:p w:rsidR="00265381" w:rsidRDefault="0033788A" w:rsidP="0026538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5381" w:rsidRDefault="00265381" w:rsidP="0026538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65381" w:rsidRDefault="00265381" w:rsidP="0026538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5381" w:rsidRDefault="00265381" w:rsidP="0026538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265381" w:rsidRDefault="00265381" w:rsidP="0026538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 </w:t>
      </w:r>
      <w:r w:rsidR="00BF3C4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BF3C4E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2021  №</w:t>
      </w:r>
      <w:r w:rsidR="00BF3C4E">
        <w:rPr>
          <w:rFonts w:ascii="Times New Roman" w:hAnsi="Times New Roman"/>
          <w:sz w:val="24"/>
          <w:szCs w:val="24"/>
        </w:rPr>
        <w:t xml:space="preserve"> 1139-п</w:t>
      </w:r>
    </w:p>
    <w:p w:rsidR="00265381" w:rsidRPr="00B30766" w:rsidRDefault="00265381" w:rsidP="00265381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381" w:rsidRDefault="00265381" w:rsidP="00265381">
      <w:pPr>
        <w:pStyle w:val="ConsPlusTitle"/>
        <w:ind w:firstLine="567"/>
        <w:jc w:val="center"/>
        <w:rPr>
          <w:b w:val="0"/>
        </w:rPr>
      </w:pPr>
    </w:p>
    <w:p w:rsidR="00265381" w:rsidRDefault="00265381" w:rsidP="00265381">
      <w:pPr>
        <w:pStyle w:val="ConsPlusTitle"/>
        <w:ind w:firstLine="567"/>
        <w:jc w:val="center"/>
        <w:rPr>
          <w:b w:val="0"/>
        </w:rPr>
      </w:pPr>
    </w:p>
    <w:p w:rsidR="00265381" w:rsidRPr="008479C6" w:rsidRDefault="00265381" w:rsidP="00265381">
      <w:pPr>
        <w:pStyle w:val="ConsPlusTitle"/>
        <w:ind w:firstLine="567"/>
        <w:jc w:val="center"/>
      </w:pPr>
      <w:r w:rsidRPr="008479C6">
        <w:t>АДМИНИСТРАТИВНЫЙ РЕГЛАМЕНТ</w:t>
      </w:r>
    </w:p>
    <w:p w:rsidR="00265381" w:rsidRPr="005D5715" w:rsidRDefault="00265381" w:rsidP="00265381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5D5715">
        <w:rPr>
          <w:b w:val="0"/>
          <w:sz w:val="28"/>
          <w:szCs w:val="28"/>
        </w:rPr>
        <w:t xml:space="preserve">предоставления муниципальной услуги </w:t>
      </w:r>
    </w:p>
    <w:p w:rsidR="00265381" w:rsidRPr="00DF1F47" w:rsidRDefault="00265381" w:rsidP="002653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F47">
        <w:rPr>
          <w:rFonts w:ascii="Times New Roman" w:hAnsi="Times New Roman"/>
          <w:sz w:val="28"/>
          <w:szCs w:val="28"/>
        </w:rPr>
        <w:t>«</w:t>
      </w:r>
      <w:r w:rsidRPr="00DF1F47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DF1F47">
        <w:rPr>
          <w:rFonts w:ascii="Times New Roman" w:hAnsi="Times New Roman"/>
          <w:sz w:val="28"/>
          <w:szCs w:val="28"/>
        </w:rPr>
        <w:t>»</w:t>
      </w:r>
    </w:p>
    <w:p w:rsidR="00265381" w:rsidRPr="00DF1F47" w:rsidRDefault="00265381" w:rsidP="0026538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5381" w:rsidRPr="00DF1F47" w:rsidRDefault="00265381" w:rsidP="0026538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5381" w:rsidRPr="00DF1F47" w:rsidRDefault="00265381" w:rsidP="0026538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65381" w:rsidRPr="00DF1F47" w:rsidRDefault="00265381" w:rsidP="0026538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F1F47">
        <w:rPr>
          <w:rFonts w:ascii="Times New Roman" w:hAnsi="Times New Roman"/>
          <w:sz w:val="28"/>
          <w:szCs w:val="28"/>
        </w:rPr>
        <w:t>1. Общие положения</w:t>
      </w:r>
    </w:p>
    <w:p w:rsidR="00265381" w:rsidRPr="008479C6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265381" w:rsidRPr="008479C6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265381" w:rsidRPr="00B30766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381" w:rsidRDefault="00265381" w:rsidP="002653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6F0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265381"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265381">
        <w:rPr>
          <w:rFonts w:ascii="Times New Roman" w:hAnsi="Times New Roman"/>
          <w:b/>
          <w:sz w:val="28"/>
          <w:szCs w:val="28"/>
        </w:rPr>
        <w:t>«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»</w:t>
      </w:r>
      <w:r w:rsidRPr="00277601">
        <w:rPr>
          <w:rFonts w:ascii="Times New Roman" w:hAnsi="Times New Roman"/>
          <w:sz w:val="28"/>
          <w:szCs w:val="28"/>
        </w:rPr>
        <w:t xml:space="preserve"> (далее - муниципальная услуга), в том числе в электронной форме с использованием федеральной</w:t>
      </w:r>
      <w:r>
        <w:rPr>
          <w:rFonts w:ascii="Times New Roman" w:hAnsi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(далее – РПГУ)</w:t>
      </w:r>
      <w:r w:rsidRPr="002C6F09">
        <w:rPr>
          <w:rFonts w:ascii="Times New Roman" w:hAnsi="Times New Roman"/>
          <w:sz w:val="28"/>
          <w:szCs w:val="28"/>
        </w:rPr>
        <w:t xml:space="preserve"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администрации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2C6F09">
        <w:rPr>
          <w:rFonts w:ascii="Times New Roman" w:hAnsi="Times New Roman"/>
          <w:sz w:val="28"/>
          <w:szCs w:val="28"/>
        </w:rPr>
        <w:t>, 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5381" w:rsidRPr="00B30766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1.2. Круг заявителей.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Правообладатели земельных участков или их уполномоченные представители</w:t>
      </w:r>
      <w:r>
        <w:rPr>
          <w:rFonts w:ascii="Times New Roman" w:hAnsi="Times New Roman"/>
          <w:sz w:val="28"/>
          <w:szCs w:val="28"/>
        </w:rPr>
        <w:t>, а также иные лица, в случае, предусмотренном</w:t>
      </w:r>
      <w:r w:rsidRPr="00AF2949">
        <w:rPr>
          <w:rFonts w:ascii="Times New Roman" w:hAnsi="Times New Roman"/>
          <w:sz w:val="28"/>
          <w:szCs w:val="28"/>
        </w:rPr>
        <w:t xml:space="preserve"> (далее – заявители)</w:t>
      </w:r>
      <w:r w:rsidRPr="009348FD">
        <w:t xml:space="preserve"> </w:t>
      </w:r>
      <w:hyperlink r:id="rId9" w:history="1">
        <w:r w:rsidRPr="009348FD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9348F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 57.3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Федерации от 29.12.2004 № 190-ФЗ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- </w:t>
      </w:r>
      <w:r w:rsidRPr="009348FD">
        <w:rPr>
          <w:rFonts w:ascii="Times New Roman" w:eastAsiaTheme="minorHAnsi" w:hAnsi="Times New Roman"/>
          <w:sz w:val="28"/>
          <w:szCs w:val="28"/>
          <w:lang w:eastAsia="en-US"/>
        </w:rPr>
        <w:t>ГрК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9348FD">
        <w:rPr>
          <w:rFonts w:ascii="Times New Roman" w:hAnsi="Times New Roman"/>
          <w:sz w:val="28"/>
          <w:szCs w:val="28"/>
        </w:rPr>
        <w:t>.</w:t>
      </w:r>
    </w:p>
    <w:p w:rsidR="00265381" w:rsidRPr="00071220" w:rsidRDefault="00265381" w:rsidP="00265381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265381" w:rsidRPr="00071220" w:rsidRDefault="00265381" w:rsidP="00265381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265381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65381" w:rsidRPr="00071220" w:rsidRDefault="00265381" w:rsidP="002653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381" w:rsidRPr="00071220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eastAsiaTheme="majorEastAsia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посредством ответов на письменные обращения;</w:t>
      </w:r>
    </w:p>
    <w:p w:rsidR="00265381" w:rsidRPr="00071220" w:rsidRDefault="00265381" w:rsidP="00265381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265381" w:rsidRPr="00463A37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r w:rsidRPr="00DA10F9">
        <w:rPr>
          <w:rFonts w:ascii="Times New Roman" w:hAnsi="Times New Roman"/>
          <w:sz w:val="28"/>
          <w:szCs w:val="28"/>
        </w:rPr>
        <w:t>www.gosuslugi.ru</w:t>
      </w:r>
      <w:r w:rsidRPr="00C64FDF">
        <w:rPr>
          <w:rFonts w:ascii="Times New Roman" w:hAnsi="Times New Roman"/>
          <w:sz w:val="28"/>
          <w:szCs w:val="28"/>
        </w:rPr>
        <w:t>;</w:t>
      </w:r>
    </w:p>
    <w:p w:rsidR="00265381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A54C78" w:rsidRDefault="00265381" w:rsidP="00265381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265381" w:rsidRPr="00A54C78" w:rsidRDefault="00265381" w:rsidP="00265381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265381" w:rsidRPr="00A54C78" w:rsidRDefault="00265381" w:rsidP="00265381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265381" w:rsidRPr="00A54C78" w:rsidRDefault="00265381" w:rsidP="00265381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265381" w:rsidRPr="00A54C78" w:rsidRDefault="00265381" w:rsidP="0026538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65381" w:rsidRPr="00A54C78" w:rsidRDefault="00265381" w:rsidP="00265381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1.3.3. Порядок, форма, место размещения и способы получения справочной </w:t>
      </w:r>
      <w:r w:rsidRPr="00C64FDF">
        <w:rPr>
          <w:rFonts w:ascii="Times New Roman" w:hAnsi="Times New Roman"/>
          <w:sz w:val="28"/>
          <w:szCs w:val="28"/>
        </w:rPr>
        <w:lastRenderedPageBreak/>
        <w:t>информации: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</w:t>
      </w:r>
      <w:r>
        <w:rPr>
          <w:rFonts w:ascii="Times New Roman" w:hAnsi="Times New Roman"/>
          <w:sz w:val="28"/>
          <w:szCs w:val="28"/>
        </w:rPr>
        <w:t>42</w:t>
      </w:r>
      <w:r w:rsidRPr="00C64FDF">
        <w:rPr>
          <w:rFonts w:ascii="Times New Roman" w:hAnsi="Times New Roman"/>
          <w:sz w:val="28"/>
          <w:szCs w:val="28"/>
        </w:rPr>
        <w:t>.ru/;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265381" w:rsidRPr="00DA3150" w:rsidRDefault="00265381" w:rsidP="00265381">
      <w:pPr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rPr>
          <w:rFonts w:ascii="Times New Roman" w:hAnsi="Times New Roman"/>
          <w:b/>
          <w:sz w:val="28"/>
          <w:szCs w:val="28"/>
        </w:rPr>
      </w:pPr>
      <w:r w:rsidRPr="00380EF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265381" w:rsidRPr="00380EF0" w:rsidRDefault="00265381" w:rsidP="0026538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81" w:rsidRPr="00380EF0" w:rsidRDefault="00265381" w:rsidP="002653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334CA">
        <w:rPr>
          <w:rFonts w:ascii="Times New Roman" w:hAnsi="Times New Roman"/>
          <w:sz w:val="28"/>
          <w:szCs w:val="28"/>
        </w:rPr>
        <w:t>2.1. Наименование</w:t>
      </w:r>
      <w:r w:rsidRPr="00277601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265381">
        <w:rPr>
          <w:rFonts w:ascii="Times New Roman" w:hAnsi="Times New Roman"/>
          <w:b/>
          <w:sz w:val="28"/>
          <w:szCs w:val="28"/>
        </w:rPr>
        <w:t>«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муниципальная услуга). </w:t>
      </w:r>
    </w:p>
    <w:p w:rsidR="00265381" w:rsidRPr="00380EF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2.2. Муниципальная услуга предос</w:t>
      </w:r>
      <w:r>
        <w:rPr>
          <w:rFonts w:ascii="Times New Roman" w:hAnsi="Times New Roman"/>
          <w:sz w:val="28"/>
          <w:szCs w:val="28"/>
        </w:rPr>
        <w:t xml:space="preserve">тавляется отделом архитектуры и градостроительства </w:t>
      </w:r>
      <w:r w:rsidRPr="00910C50">
        <w:rPr>
          <w:rFonts w:ascii="Times New Roman" w:hAnsi="Times New Roman"/>
          <w:sz w:val="28"/>
          <w:szCs w:val="28"/>
        </w:rPr>
        <w:t>администрацией 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265381" w:rsidRPr="00380EF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265381" w:rsidRPr="00380EF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265381" w:rsidRPr="00380EF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0EF0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265381" w:rsidRPr="00380EF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80EF0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265381" w:rsidRPr="0094452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44529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265381" w:rsidRPr="00597CC7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97CC7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Кемеровской области - Кузбассу;</w:t>
      </w:r>
    </w:p>
    <w:p w:rsidR="00265381" w:rsidRPr="00597CC7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97CC7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2.3. Результат</w:t>
      </w:r>
      <w:r>
        <w:rPr>
          <w:rFonts w:ascii="Times New Roman" w:hAnsi="Times New Roman"/>
          <w:sz w:val="28"/>
          <w:szCs w:val="28"/>
        </w:rPr>
        <w:t>ом</w:t>
      </w:r>
      <w:r w:rsidRPr="00AF294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5381">
        <w:rPr>
          <w:rFonts w:ascii="Times New Roman" w:hAnsi="Times New Roman"/>
          <w:b/>
          <w:sz w:val="28"/>
          <w:szCs w:val="28"/>
        </w:rPr>
        <w:t xml:space="preserve">-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277601">
        <w:rPr>
          <w:rFonts w:ascii="Times New Roman" w:hAnsi="Times New Roman"/>
          <w:sz w:val="28"/>
          <w:szCs w:val="28"/>
        </w:rPr>
        <w:t xml:space="preserve"> (далее – Уведомления);</w:t>
      </w:r>
    </w:p>
    <w:p w:rsidR="00265381" w:rsidRDefault="00265381" w:rsidP="002653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выдаче Уведомления.</w:t>
      </w: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в МФЦ на бумажном носителе при личном обращении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949">
        <w:rPr>
          <w:rFonts w:ascii="Times New Roman" w:hAnsi="Times New Roman"/>
          <w:sz w:val="28"/>
          <w:szCs w:val="28"/>
        </w:rPr>
        <w:t>на бумажном носителе;</w:t>
      </w: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отправлением на адрес электронной почты в </w:t>
      </w:r>
      <w:r w:rsidRPr="00AF2949">
        <w:rPr>
          <w:rFonts w:ascii="Times New Roman" w:hAnsi="Times New Roman"/>
          <w:sz w:val="28"/>
          <w:szCs w:val="28"/>
        </w:rPr>
        <w:t>форме электронного документа, подписанного электронной подписью</w:t>
      </w:r>
      <w:r>
        <w:rPr>
          <w:rFonts w:ascii="Times New Roman" w:hAnsi="Times New Roman"/>
          <w:sz w:val="28"/>
          <w:szCs w:val="28"/>
        </w:rPr>
        <w:t>;</w:t>
      </w: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F2949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265381" w:rsidRPr="0067480E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Основаниями для отказа в подготовке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7480E">
        <w:rPr>
          <w:rFonts w:ascii="Times New Roman" w:hAnsi="Times New Roman"/>
          <w:sz w:val="28"/>
          <w:szCs w:val="28"/>
        </w:rPr>
        <w:t xml:space="preserve"> являются: 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80E">
        <w:rPr>
          <w:rFonts w:ascii="Times New Roman" w:hAnsi="Times New Roman"/>
          <w:sz w:val="28"/>
          <w:szCs w:val="28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265381" w:rsidRPr="0067480E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67480E">
        <w:rPr>
          <w:rFonts w:ascii="Times New Roman" w:eastAsiaTheme="minorHAnsi" w:hAnsi="Times New Roman"/>
          <w:sz w:val="28"/>
          <w:szCs w:val="28"/>
          <w:lang w:eastAsia="en-US"/>
        </w:rPr>
        <w:t xml:space="preserve">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мплексного развития территории);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7480E">
        <w:rPr>
          <w:rFonts w:ascii="Times New Roman" w:hAnsi="Times New Roman"/>
          <w:sz w:val="28"/>
          <w:szCs w:val="28"/>
        </w:rPr>
        <w:t xml:space="preserve">земельный участок не образован в соответствии с земельным </w:t>
      </w:r>
      <w:r w:rsidRPr="0067480E">
        <w:rPr>
          <w:rFonts w:ascii="Times New Roman" w:hAnsi="Times New Roman"/>
          <w:sz w:val="28"/>
          <w:szCs w:val="28"/>
        </w:rPr>
        <w:lastRenderedPageBreak/>
        <w:t>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</w:t>
      </w:r>
      <w:r>
        <w:rPr>
          <w:rFonts w:ascii="Times New Roman" w:hAnsi="Times New Roman"/>
          <w:sz w:val="28"/>
          <w:szCs w:val="28"/>
        </w:rPr>
        <w:t>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07D88">
        <w:rPr>
          <w:rFonts w:ascii="Times New Roman" w:hAnsi="Times New Roman"/>
          <w:sz w:val="28"/>
          <w:szCs w:val="28"/>
        </w:rPr>
        <w:t>получение из филиала ФГБУ «Федеральная кадастровая палата  Федеральной службы государственной регистрации, кадастра и картографии» по Кемеровской области отказа в предоставлении сведений из государственного кадастра недвижимости ввиду отсутствия запрашиваемых сведений, в том числе сведени</w:t>
      </w:r>
      <w:r>
        <w:rPr>
          <w:rFonts w:ascii="Times New Roman" w:hAnsi="Times New Roman"/>
          <w:sz w:val="28"/>
          <w:szCs w:val="28"/>
        </w:rPr>
        <w:t>й о границах земельного участка</w:t>
      </w:r>
      <w:r w:rsidRPr="0067480E">
        <w:rPr>
          <w:rFonts w:ascii="Times New Roman" w:hAnsi="Times New Roman"/>
          <w:sz w:val="28"/>
          <w:szCs w:val="28"/>
        </w:rPr>
        <w:t>.</w:t>
      </w:r>
    </w:p>
    <w:p w:rsidR="00265381" w:rsidRPr="00832386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2.4. </w:t>
      </w:r>
      <w:r w:rsidRPr="009717EA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</w:t>
      </w:r>
      <w:r w:rsidRPr="00C64FDF">
        <w:rPr>
          <w:rFonts w:ascii="Times New Roman" w:hAnsi="Times New Roman"/>
          <w:sz w:val="28"/>
          <w:szCs w:val="28"/>
        </w:rPr>
        <w:t xml:space="preserve">источников официального опубликования), размещен на официальном сайте </w:t>
      </w:r>
      <w:r>
        <w:rPr>
          <w:rFonts w:ascii="Times New Roman" w:hAnsi="Times New Roman"/>
          <w:sz w:val="28"/>
          <w:szCs w:val="28"/>
        </w:rPr>
        <w:t>АТМР</w:t>
      </w:r>
      <w:r w:rsidRPr="00C64FDF">
        <w:rPr>
          <w:rFonts w:ascii="Times New Roman" w:hAnsi="Times New Roman"/>
          <w:sz w:val="28"/>
          <w:szCs w:val="28"/>
        </w:rPr>
        <w:t xml:space="preserve">, в федеральном реестре, на ЕПГУ, РПГУ. </w:t>
      </w:r>
    </w:p>
    <w:p w:rsidR="00265381" w:rsidRPr="00C64FDF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АТМР, в федеральный реестре и на ЕПГУ, РПГУ.</w:t>
      </w:r>
    </w:p>
    <w:p w:rsidR="00265381" w:rsidRPr="00AF2949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Уполномоченный орган обеспечивает размещение и</w:t>
      </w:r>
      <w:r w:rsidRPr="00AF2949">
        <w:rPr>
          <w:rFonts w:ascii="Times New Roman" w:hAnsi="Times New Roman"/>
          <w:sz w:val="28"/>
          <w:szCs w:val="28"/>
        </w:rPr>
        <w:t xml:space="preserve">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/>
          <w:sz w:val="28"/>
          <w:szCs w:val="28"/>
        </w:rPr>
        <w:t xml:space="preserve"> АТМР</w:t>
      </w:r>
      <w:r w:rsidRPr="00AF2949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2949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265381" w:rsidRPr="00AF2949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spacing w:after="0"/>
        <w:ind w:firstLine="708"/>
        <w:jc w:val="both"/>
        <w:rPr>
          <w:rFonts w:ascii="Times New Roman" w:eastAsia="Arial" w:hAnsi="Times New Roman"/>
          <w:sz w:val="28"/>
          <w:szCs w:val="28"/>
        </w:rPr>
      </w:pPr>
      <w:bookmarkStart w:id="0" w:name="P147"/>
      <w:bookmarkEnd w:id="0"/>
      <w:r w:rsidRPr="00422E8C">
        <w:rPr>
          <w:rFonts w:ascii="Times New Roman" w:hAnsi="Times New Roman"/>
          <w:sz w:val="28"/>
          <w:szCs w:val="28"/>
        </w:rPr>
        <w:t xml:space="preserve">2.6.1. </w:t>
      </w:r>
      <w:r w:rsidRPr="00422E8C">
        <w:rPr>
          <w:rFonts w:ascii="Times New Roman" w:eastAsia="Arial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eastAsia="Arial" w:hAnsi="Times New Roman"/>
          <w:sz w:val="28"/>
          <w:szCs w:val="28"/>
        </w:rPr>
        <w:t xml:space="preserve">      </w:t>
      </w:r>
      <w:r w:rsidRPr="00422E8C">
        <w:rPr>
          <w:rFonts w:ascii="Times New Roman" w:eastAsia="Arial" w:hAnsi="Times New Roman"/>
          <w:sz w:val="28"/>
          <w:szCs w:val="28"/>
        </w:rPr>
        <w:tab/>
      </w:r>
      <w:r w:rsidRPr="00422E8C">
        <w:rPr>
          <w:rFonts w:ascii="Times New Roman" w:hAnsi="Times New Roman"/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422E8C">
        <w:rPr>
          <w:rFonts w:ascii="Times New Roman" w:hAnsi="Times New Roman"/>
          <w:sz w:val="28"/>
          <w:szCs w:val="28"/>
        </w:rPr>
        <w:t>, содержащее следующие сведения:</w:t>
      </w:r>
    </w:p>
    <w:p w:rsidR="00265381" w:rsidRPr="00422E8C" w:rsidRDefault="00265381" w:rsidP="00265381">
      <w:pPr>
        <w:tabs>
          <w:tab w:val="left" w:pos="1304"/>
        </w:tabs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65381" w:rsidRPr="00422E8C" w:rsidRDefault="00265381" w:rsidP="00265381">
      <w:pPr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 xml:space="preserve">    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65381" w:rsidRPr="00422E8C" w:rsidRDefault="00265381" w:rsidP="00265381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2.6.1.7. Почтовый адрес и (или) адрес электронной почты для связи с застройщиком;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22E8C">
        <w:rPr>
          <w:rFonts w:ascii="Times New Roman" w:hAnsi="Times New Roman"/>
          <w:sz w:val="28"/>
          <w:szCs w:val="28"/>
        </w:rPr>
        <w:t>2.6.1.9. Сведения об оплате государственной пошлины за осуществление государственной регистрации прав;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  </w:t>
      </w:r>
    </w:p>
    <w:p w:rsidR="00265381" w:rsidRPr="00422E8C" w:rsidRDefault="00265381" w:rsidP="00265381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 xml:space="preserve">      </w:t>
      </w:r>
      <w:r w:rsidRPr="00422E8C">
        <w:rPr>
          <w:rFonts w:ascii="Times New Roman" w:hAnsi="Times New Roman"/>
          <w:sz w:val="28"/>
          <w:szCs w:val="28"/>
        </w:rPr>
        <w:tab/>
        <w:t>2.6.2. К уведомлению об окончании строительстве прилагаются:</w:t>
      </w:r>
    </w:p>
    <w:p w:rsidR="00265381" w:rsidRPr="00422E8C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lastRenderedPageBreak/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65381" w:rsidRPr="00422E8C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65381" w:rsidRPr="00422E8C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2.6.2.3. Технический план объекта индивидуального жилищного строительства или садового дома;</w:t>
      </w:r>
    </w:p>
    <w:p w:rsidR="00265381" w:rsidRPr="00422E8C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381" w:rsidRPr="00422E8C" w:rsidRDefault="00265381" w:rsidP="0026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E8C">
        <w:rPr>
          <w:rFonts w:ascii="Times New Roman" w:hAnsi="Times New Roman"/>
          <w:sz w:val="28"/>
          <w:szCs w:val="28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1.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2. П</w:t>
      </w:r>
      <w:r w:rsidRPr="00923C5C">
        <w:rPr>
          <w:rFonts w:ascii="Times New Roman" w:hAnsi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>частью 6 ст</w:t>
      </w:r>
      <w:r>
        <w:rPr>
          <w:rFonts w:ascii="Times New Roman" w:hAnsi="Times New Roman"/>
          <w:color w:val="000000" w:themeColor="text1"/>
          <w:sz w:val="28"/>
          <w:szCs w:val="28"/>
        </w:rPr>
        <w:t>атьи</w:t>
      </w:r>
      <w:r w:rsidRPr="00980795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Pr="00923C5C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t>№</w:t>
      </w:r>
      <w:r w:rsidRPr="00923C5C">
        <w:rPr>
          <w:rFonts w:ascii="Times New Roman" w:hAnsi="Times New Roman"/>
          <w:sz w:val="28"/>
          <w:szCs w:val="28"/>
        </w:rPr>
        <w:t xml:space="preserve">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A2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AA048A">
        <w:rPr>
          <w:rFonts w:ascii="Times New Roman" w:hAnsi="Times New Roman"/>
          <w:sz w:val="28"/>
          <w:szCs w:val="28"/>
        </w:rPr>
        <w:t xml:space="preserve"> </w:t>
      </w:r>
      <w:r w:rsidRPr="0023212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3212D">
        <w:rPr>
          <w:rFonts w:ascii="Times New Roman" w:hAnsi="Times New Roman"/>
          <w:sz w:val="28"/>
          <w:szCs w:val="28"/>
        </w:rPr>
        <w:t xml:space="preserve"> закон </w:t>
      </w:r>
      <w:r>
        <w:rPr>
          <w:rFonts w:ascii="Times New Roman" w:hAnsi="Times New Roman"/>
          <w:sz w:val="28"/>
          <w:szCs w:val="28"/>
        </w:rPr>
        <w:br/>
      </w:r>
      <w:r w:rsidRPr="0023212D">
        <w:rPr>
          <w:rFonts w:ascii="Times New Roman" w:hAnsi="Times New Roman"/>
          <w:sz w:val="28"/>
          <w:szCs w:val="28"/>
        </w:rPr>
        <w:t>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923C5C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>3. О</w:t>
      </w:r>
      <w:r w:rsidRPr="00923C5C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>
        <w:rPr>
          <w:rFonts w:ascii="Times New Roman" w:hAnsi="Times New Roman"/>
          <w:sz w:val="28"/>
          <w:szCs w:val="28"/>
        </w:rPr>
        <w:t>ения таких услуг, включенных в п</w:t>
      </w:r>
      <w:r w:rsidRPr="00923C5C">
        <w:rPr>
          <w:rFonts w:ascii="Times New Roman" w:hAnsi="Times New Roman"/>
          <w:sz w:val="28"/>
          <w:szCs w:val="28"/>
        </w:rPr>
        <w:t>еречень услуг, которые являются необходимыми и обязательными для предоставления муниципальных услуг;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lastRenderedPageBreak/>
        <w:t>2.7.</w:t>
      </w:r>
      <w:r>
        <w:rPr>
          <w:rFonts w:ascii="Times New Roman" w:hAnsi="Times New Roman"/>
          <w:sz w:val="28"/>
          <w:szCs w:val="28"/>
        </w:rPr>
        <w:t>4. П</w:t>
      </w:r>
      <w:r w:rsidRPr="00923C5C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5381" w:rsidRPr="002A4854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</w:t>
      </w:r>
      <w:r w:rsidRPr="002A4854">
        <w:rPr>
          <w:rFonts w:ascii="Times New Roman" w:hAnsi="Times New Roman"/>
          <w:sz w:val="28"/>
          <w:szCs w:val="28"/>
        </w:rPr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A4854">
        <w:rPr>
          <w:rFonts w:ascii="Times New Roman" w:hAnsi="Times New Roman"/>
          <w:sz w:val="28"/>
          <w:szCs w:val="28"/>
        </w:rPr>
        <w:t>2.7.5.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9"/>
      <w:bookmarkEnd w:id="1"/>
      <w:r w:rsidRPr="00923C5C">
        <w:rPr>
          <w:rFonts w:ascii="Times New Roman" w:hAnsi="Times New Roman"/>
          <w:sz w:val="28"/>
          <w:szCs w:val="28"/>
        </w:rPr>
        <w:t xml:space="preserve">Приостановление и отказ в предоставлении муниципальной услуги </w:t>
      </w:r>
      <w:r w:rsidRPr="00923C5C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не предусмотрены.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65381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11408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14082">
        <w:rPr>
          <w:rFonts w:ascii="Times New Roman" w:eastAsia="Arial" w:hAnsi="Times New Roman"/>
          <w:sz w:val="28"/>
          <w:szCs w:val="28"/>
        </w:rPr>
        <w:t xml:space="preserve">2.11. Основания выдачи </w:t>
      </w:r>
      <w:r w:rsidRPr="00114082">
        <w:rPr>
          <w:rFonts w:ascii="Times New Roman" w:hAnsi="Times New Roman"/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265381" w:rsidRPr="00114082" w:rsidRDefault="00265381" w:rsidP="00265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5381" w:rsidRPr="0011408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14082">
        <w:rPr>
          <w:rFonts w:ascii="Times New Roman" w:hAnsi="Times New Roman"/>
          <w:sz w:val="28"/>
          <w:szCs w:val="28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0" w:history="1">
        <w:r w:rsidRPr="00114082">
          <w:rPr>
            <w:rFonts w:ascii="Times New Roman" w:hAnsi="Times New Roman"/>
            <w:sz w:val="28"/>
            <w:szCs w:val="28"/>
          </w:rPr>
          <w:t>пункте 1 части 19</w:t>
        </w:r>
      </w:hyperlink>
      <w:r w:rsidRPr="00114082">
        <w:rPr>
          <w:rFonts w:ascii="Times New Roman" w:hAnsi="Times New Roman"/>
          <w:sz w:val="28"/>
          <w:szCs w:val="28"/>
        </w:rPr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265381" w:rsidRPr="00114082" w:rsidRDefault="00265381" w:rsidP="00265381">
      <w:pPr>
        <w:pStyle w:val="ad"/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65381" w:rsidRPr="0011408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14082">
        <w:rPr>
          <w:rFonts w:ascii="Times New Roman" w:hAnsi="Times New Roman"/>
          <w:sz w:val="28"/>
          <w:szCs w:val="28"/>
        </w:rPr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1" w:history="1">
        <w:r w:rsidRPr="00114082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114082">
        <w:rPr>
          <w:rFonts w:ascii="Times New Roman" w:hAnsi="Times New Roman"/>
          <w:sz w:val="28"/>
          <w:szCs w:val="28"/>
        </w:rPr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65381" w:rsidRPr="0011408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65381" w:rsidRPr="0011408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14082">
        <w:rPr>
          <w:rFonts w:ascii="Times New Roman" w:hAnsi="Times New Roman"/>
          <w:sz w:val="28"/>
          <w:szCs w:val="28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265381" w:rsidRPr="00114082" w:rsidRDefault="00265381" w:rsidP="00265381">
      <w:pPr>
        <w:pStyle w:val="ad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65381" w:rsidRPr="0011408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14082">
        <w:rPr>
          <w:rFonts w:ascii="Times New Roman" w:hAnsi="Times New Roman"/>
          <w:sz w:val="28"/>
          <w:szCs w:val="28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265381" w:rsidRPr="00597CC7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97CC7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 за предоставление муниципальной услуги.</w:t>
      </w:r>
    </w:p>
    <w:p w:rsidR="00265381" w:rsidRPr="00597CC7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97CC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923C5C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sz w:val="24"/>
          <w:szCs w:val="24"/>
        </w:rPr>
      </w:pPr>
    </w:p>
    <w:p w:rsidR="00265381" w:rsidRPr="00891CE2" w:rsidRDefault="00265381" w:rsidP="0026538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Arial" w:hAnsi="Times New Roman"/>
          <w:sz w:val="28"/>
          <w:szCs w:val="28"/>
        </w:rPr>
      </w:pPr>
      <w:r w:rsidRPr="00891CE2">
        <w:rPr>
          <w:rFonts w:ascii="Times New Roman" w:eastAsia="Arial" w:hAnsi="Times New Roman"/>
          <w:sz w:val="28"/>
          <w:szCs w:val="28"/>
        </w:rPr>
        <w:t>Муниципальная услуга предоставляется без взимания платы.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923C5C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923C5C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>
        <w:rPr>
          <w:rFonts w:ascii="Times New Roman" w:hAnsi="Times New Roman"/>
          <w:sz w:val="28"/>
          <w:szCs w:val="28"/>
        </w:rPr>
        <w:br/>
      </w:r>
      <w:r w:rsidRPr="00923C5C">
        <w:rPr>
          <w:rFonts w:ascii="Times New Roman" w:hAnsi="Times New Roman"/>
          <w:sz w:val="28"/>
          <w:szCs w:val="28"/>
        </w:rPr>
        <w:t>1 рабочего дня с даты поступления такого заявления.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923C5C">
        <w:rPr>
          <w:rFonts w:ascii="Times New Roman" w:hAnsi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265381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AC5BD5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</w:t>
      </w:r>
      <w:r w:rsidRPr="00AC5BD5">
        <w:rPr>
          <w:rFonts w:ascii="Times New Roman" w:hAnsi="Times New Roman"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</w:t>
      </w:r>
      <w:r w:rsidRPr="00AC5BD5">
        <w:rPr>
          <w:rFonts w:ascii="Times New Roman" w:hAnsi="Times New Roman"/>
          <w:sz w:val="28"/>
          <w:szCs w:val="28"/>
        </w:rPr>
        <w:lastRenderedPageBreak/>
        <w:t>графической информации знаками, выполненными рельефно – точечным шрифтом Брайля.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сурдопереводчика, тифлосурдопереводчика;</w:t>
      </w:r>
    </w:p>
    <w:p w:rsidR="00265381" w:rsidRPr="00AC5BD5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265381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65381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4D6B6B" w:rsidRDefault="00265381" w:rsidP="002653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r w:rsidRPr="00B202F9">
        <w:rPr>
          <w:rFonts w:ascii="Times New Roman" w:hAnsi="Times New Roman"/>
          <w:sz w:val="28"/>
          <w:szCs w:val="28"/>
        </w:rPr>
        <w:t>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798/пр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«СНиП 35-01-2001 Доступность зданий и сооружений для маломобильных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уполномоченного органа предпринимают </w:t>
      </w:r>
      <w:r w:rsidRPr="00923C5C">
        <w:rPr>
          <w:rFonts w:ascii="Times New Roman" w:hAnsi="Times New Roman"/>
          <w:sz w:val="28"/>
          <w:szCs w:val="28"/>
        </w:rPr>
        <w:lastRenderedPageBreak/>
        <w:t>следующие действия: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65381" w:rsidRPr="00923C5C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65381" w:rsidRPr="00A659BA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65381" w:rsidRPr="00A659BA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65381" w:rsidRPr="00A659BA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65381" w:rsidRPr="00A659BA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65381" w:rsidRPr="00A659BA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 граждан с </w:t>
      </w:r>
      <w:r w:rsidRPr="00A659BA">
        <w:rPr>
          <w:rFonts w:ascii="Times New Roman" w:hAnsi="Times New Roman"/>
          <w:sz w:val="28"/>
          <w:szCs w:val="28"/>
        </w:rPr>
        <w:lastRenderedPageBreak/>
        <w:t>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A659BA">
        <w:rPr>
          <w:rFonts w:ascii="Times New Roman" w:eastAsia="Calibri" w:hAnsi="Times New Roman"/>
          <w:sz w:val="28"/>
          <w:szCs w:val="28"/>
        </w:rPr>
        <w:t xml:space="preserve">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65381" w:rsidRPr="00A659BA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A659BA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A659BA">
        <w:rPr>
          <w:rFonts w:ascii="Times New Roman" w:hAnsi="Times New Roman"/>
          <w:sz w:val="28"/>
          <w:szCs w:val="28"/>
        </w:rPr>
        <w:t xml:space="preserve">.1. </w:t>
      </w:r>
      <w:r w:rsidRPr="00A659BA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</w:t>
      </w:r>
      <w:r w:rsidRPr="00A659BA">
        <w:rPr>
          <w:rFonts w:ascii="Times New Roman" w:eastAsia="Calibri" w:hAnsi="Times New Roman"/>
          <w:sz w:val="28"/>
          <w:szCs w:val="28"/>
        </w:rPr>
        <w:lastRenderedPageBreak/>
        <w:t>либо специалиста уполномоченного органа;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7</w:t>
      </w:r>
      <w:r w:rsidRPr="00A659BA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7</w:t>
      </w:r>
      <w:r w:rsidRPr="00A659BA">
        <w:rPr>
          <w:rFonts w:ascii="Times New Roman" w:eastAsia="Calibri" w:hAnsi="Times New Roman"/>
          <w:sz w:val="28"/>
          <w:szCs w:val="28"/>
        </w:rPr>
        <w:t xml:space="preserve">.3. </w:t>
      </w:r>
      <w:r w:rsidRPr="00A659BA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A659BA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7</w:t>
      </w:r>
      <w:r w:rsidRPr="00A659BA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A659BA">
        <w:rPr>
          <w:rFonts w:ascii="Times New Roman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A659BA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</w:t>
      </w:r>
      <w:r>
        <w:rPr>
          <w:rFonts w:ascii="Times New Roman" w:hAnsi="Times New Roman"/>
          <w:sz w:val="28"/>
          <w:szCs w:val="28"/>
        </w:rPr>
        <w:t xml:space="preserve">ителей о возможности получения </w:t>
      </w:r>
      <w:r w:rsidRPr="00A659BA">
        <w:rPr>
          <w:rFonts w:ascii="Times New Roman" w:hAnsi="Times New Roman"/>
          <w:sz w:val="28"/>
          <w:szCs w:val="28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о </w:t>
      </w:r>
      <w:r w:rsidRPr="00A659BA">
        <w:rPr>
          <w:rFonts w:ascii="Times New Roman" w:hAnsi="Times New Roman"/>
          <w:sz w:val="28"/>
          <w:szCs w:val="28"/>
        </w:rPr>
        <w:lastRenderedPageBreak/>
        <w:t>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65381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054EAA" w:rsidRDefault="00265381" w:rsidP="00265381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054EAA">
        <w:rPr>
          <w:rFonts w:ascii="Times New Roman" w:hAnsi="Times New Roman"/>
          <w:sz w:val="28"/>
          <w:szCs w:val="28"/>
        </w:rPr>
        <w:t>2.18. О</w:t>
      </w:r>
      <w:r w:rsidRPr="00054EAA">
        <w:rPr>
          <w:rFonts w:ascii="Times New Roman" w:eastAsia="Arial" w:hAnsi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54EAA">
        <w:rPr>
          <w:rFonts w:ascii="Times New Roman" w:eastAsia="Arial" w:hAnsi="Times New Roman"/>
          <w:sz w:val="28"/>
          <w:szCs w:val="28"/>
          <w:shd w:val="clear" w:color="auto" w:fill="FFFFFF"/>
        </w:rPr>
        <w:t>тронной форме.</w:t>
      </w:r>
    </w:p>
    <w:p w:rsidR="00265381" w:rsidRPr="00054EAA" w:rsidRDefault="00265381" w:rsidP="002653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5381" w:rsidRDefault="00265381" w:rsidP="002653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4EAA">
        <w:rPr>
          <w:rFonts w:ascii="Times New Roman" w:hAnsi="Times New Roman"/>
          <w:sz w:val="28"/>
          <w:szCs w:val="28"/>
          <w:shd w:val="clear" w:color="auto" w:fill="FFFFFF"/>
        </w:rPr>
        <w:t xml:space="preserve">2.18.1. Порядок приема </w:t>
      </w:r>
      <w:r w:rsidRPr="00054EAA">
        <w:rPr>
          <w:rFonts w:ascii="Times New Roman" w:hAnsi="Times New Roman"/>
          <w:sz w:val="28"/>
          <w:szCs w:val="28"/>
        </w:rPr>
        <w:t xml:space="preserve">уведомлений об окончании строительства </w:t>
      </w:r>
      <w:r w:rsidRPr="00054EAA">
        <w:rPr>
          <w:rFonts w:ascii="Times New Roman" w:hAnsi="Times New Roman"/>
          <w:sz w:val="28"/>
          <w:szCs w:val="28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65381" w:rsidRPr="00054EAA" w:rsidRDefault="00265381" w:rsidP="002653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5381" w:rsidRDefault="00265381" w:rsidP="002653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4EAA">
        <w:rPr>
          <w:rFonts w:ascii="Times New Roman" w:hAnsi="Times New Roman"/>
          <w:sz w:val="28"/>
          <w:szCs w:val="28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возможность подачи </w:t>
      </w:r>
      <w:r w:rsidRPr="00054EAA">
        <w:rPr>
          <w:rFonts w:ascii="Times New Roman" w:hAnsi="Times New Roman"/>
          <w:sz w:val="28"/>
          <w:szCs w:val="28"/>
        </w:rPr>
        <w:t xml:space="preserve">уведомления об окончании строительства </w:t>
      </w:r>
      <w:r w:rsidRPr="00054EAA">
        <w:rPr>
          <w:rFonts w:ascii="Times New Roman" w:hAnsi="Times New Roman"/>
          <w:sz w:val="28"/>
          <w:szCs w:val="28"/>
          <w:shd w:val="clear" w:color="auto" w:fill="FFFFFF"/>
        </w:rPr>
        <w:t>в электронном виде с помощью Единого портала.</w:t>
      </w:r>
    </w:p>
    <w:p w:rsidR="00265381" w:rsidRPr="00054EAA" w:rsidRDefault="00265381" w:rsidP="00265381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65381" w:rsidRPr="00054EAA" w:rsidRDefault="00265381" w:rsidP="00265381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4EAA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054EAA">
        <w:rPr>
          <w:rFonts w:ascii="Times New Roman" w:hAnsi="Times New Roman"/>
          <w:sz w:val="28"/>
          <w:szCs w:val="28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65381" w:rsidRDefault="00265381" w:rsidP="00265381">
      <w:pPr>
        <w:rPr>
          <w:rFonts w:ascii="Times New Roman" w:eastAsia="Calibri" w:hAnsi="Times New Roman"/>
          <w:sz w:val="28"/>
          <w:szCs w:val="28"/>
        </w:rPr>
      </w:pPr>
    </w:p>
    <w:p w:rsidR="00265381" w:rsidRPr="00050CA7" w:rsidRDefault="00265381" w:rsidP="00265381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5381" w:rsidRDefault="00265381" w:rsidP="0026538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1) </w:t>
      </w:r>
      <w:bookmarkStart w:id="2" w:name="OLE_LINK103"/>
      <w:bookmarkStart w:id="3" w:name="OLE_LINK104"/>
      <w:bookmarkStart w:id="4" w:name="OLE_LINK105"/>
      <w:r w:rsidRPr="00420D92">
        <w:rPr>
          <w:rFonts w:ascii="Times New Roman" w:hAnsi="Times New Roman"/>
          <w:sz w:val="28"/>
          <w:szCs w:val="28"/>
        </w:rPr>
        <w:t xml:space="preserve">прием, регистрация </w:t>
      </w:r>
      <w:bookmarkEnd w:id="2"/>
      <w:bookmarkEnd w:id="3"/>
      <w:bookmarkEnd w:id="4"/>
      <w:r w:rsidRPr="00420D92">
        <w:rPr>
          <w:rFonts w:ascii="Times New Roman" w:hAnsi="Times New Roman"/>
          <w:sz w:val="28"/>
          <w:szCs w:val="28"/>
        </w:rPr>
        <w:t>уведомления об окончании строительства;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2) </w:t>
      </w:r>
      <w:bookmarkStart w:id="5" w:name="OLE_LINK61"/>
      <w:bookmarkStart w:id="6" w:name="OLE_LINK62"/>
      <w:bookmarkStart w:id="7" w:name="OLE_LINK63"/>
      <w:bookmarkStart w:id="8" w:name="OLE_LINK106"/>
      <w:bookmarkStart w:id="9" w:name="OLE_LINK107"/>
      <w:r w:rsidRPr="00420D92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>уведомления</w:t>
      </w:r>
      <w:bookmarkEnd w:id="5"/>
      <w:bookmarkEnd w:id="6"/>
      <w:bookmarkEnd w:id="7"/>
      <w:bookmarkEnd w:id="8"/>
      <w:bookmarkEnd w:id="9"/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;</w:t>
      </w:r>
      <w:r w:rsidRPr="00420D92">
        <w:rPr>
          <w:rFonts w:ascii="Times New Roman" w:hAnsi="Times New Roman"/>
          <w:sz w:val="28"/>
          <w:szCs w:val="28"/>
        </w:rPr>
        <w:t xml:space="preserve"> 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3) </w:t>
      </w:r>
      <w:bookmarkStart w:id="10" w:name="OLE_LINK69"/>
      <w:bookmarkStart w:id="11" w:name="OLE_LINK70"/>
      <w:bookmarkStart w:id="12" w:name="OLE_LINK71"/>
      <w:bookmarkStart w:id="13" w:name="OLE_LINK72"/>
      <w:bookmarkStart w:id="14" w:name="OLE_LINK73"/>
      <w:bookmarkStart w:id="15" w:name="OLE_LINK74"/>
      <w:bookmarkStart w:id="16" w:name="OLE_LINK108"/>
      <w:bookmarkStart w:id="17" w:name="OLE_LINK109"/>
      <w:r w:rsidRPr="00420D92">
        <w:rPr>
          <w:rFonts w:ascii="Times New Roman" w:hAnsi="Times New Roman"/>
          <w:sz w:val="28"/>
          <w:szCs w:val="28"/>
        </w:rPr>
        <w:t xml:space="preserve">проверка </w:t>
      </w:r>
      <w:bookmarkEnd w:id="10"/>
      <w:bookmarkEnd w:id="11"/>
      <w:bookmarkEnd w:id="12"/>
      <w:r w:rsidRPr="00420D92">
        <w:rPr>
          <w:rFonts w:ascii="Times New Roman" w:hAnsi="Times New Roman"/>
          <w:sz w:val="28"/>
          <w:szCs w:val="28"/>
        </w:rPr>
        <w:t xml:space="preserve"> документов, представленных для получения 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>уведомления о соответствии</w:t>
      </w:r>
      <w:r w:rsidRPr="00420D92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,</w:t>
      </w:r>
      <w:r w:rsidRPr="00420D92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</w:t>
      </w:r>
      <w:bookmarkEnd w:id="13"/>
      <w:bookmarkEnd w:id="14"/>
      <w:bookmarkEnd w:id="15"/>
      <w:r w:rsidRPr="00420D92">
        <w:rPr>
          <w:rFonts w:ascii="Times New Roman" w:hAnsi="Times New Roman"/>
          <w:sz w:val="28"/>
          <w:szCs w:val="28"/>
        </w:rPr>
        <w:t>: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lastRenderedPageBreak/>
        <w:t>4) предоставление результата муниципальной услуги заявителю в виде:</w:t>
      </w:r>
    </w:p>
    <w:p w:rsidR="00265381" w:rsidRPr="00265381" w:rsidRDefault="00265381" w:rsidP="00265381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выдачи уведомления о соответствии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;</w:t>
      </w:r>
    </w:p>
    <w:p w:rsidR="00265381" w:rsidRPr="00420D92" w:rsidRDefault="00265381" w:rsidP="00265381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hAnsi="Times New Roman"/>
          <w:sz w:val="28"/>
          <w:szCs w:val="28"/>
        </w:rPr>
        <w:t xml:space="preserve">выдачи уведомления о несоответствии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.</w:t>
      </w:r>
    </w:p>
    <w:p w:rsidR="00265381" w:rsidRPr="00420D92" w:rsidRDefault="00265381" w:rsidP="00265381">
      <w:pPr>
        <w:pStyle w:val="ConsPlusDocList"/>
        <w:tabs>
          <w:tab w:val="left" w:pos="1134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D9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приводится в приложении №2</w:t>
      </w:r>
      <w:r w:rsidRPr="00420D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16"/>
    <w:bookmarkEnd w:id="17"/>
    <w:p w:rsidR="00265381" w:rsidRPr="00420D92" w:rsidRDefault="00265381" w:rsidP="00265381">
      <w:pPr>
        <w:tabs>
          <w:tab w:val="left" w:pos="993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3.1.1. Прием и регистрация уведомления об окончании строительства.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 </w:t>
      </w:r>
      <w:r w:rsidRPr="00420D92">
        <w:rPr>
          <w:rFonts w:ascii="Times New Roman" w:hAnsi="Times New Roman"/>
          <w:sz w:val="28"/>
          <w:szCs w:val="28"/>
        </w:rPr>
        <w:t xml:space="preserve">администрации, осуществляющий прием документов, 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регистрирует </w:t>
      </w:r>
      <w:r w:rsidRPr="00420D92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420D92">
        <w:rPr>
          <w:rFonts w:ascii="Times New Roman" w:eastAsia="Arial" w:hAnsi="Times New Roman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eastAsia="Arial" w:hAnsi="Times New Roman"/>
          <w:sz w:val="28"/>
          <w:szCs w:val="28"/>
        </w:rPr>
        <w:t>Максимальный срок выполнения — 15 минут.</w:t>
      </w: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18" w:name="OLE_LINK43"/>
      <w:bookmarkStart w:id="19" w:name="OLE_LINK44"/>
      <w:bookmarkStart w:id="20" w:name="OLE_LINK45"/>
      <w:r w:rsidRPr="00420D92">
        <w:rPr>
          <w:rFonts w:ascii="Times New Roman" w:hAnsi="Times New Roman"/>
          <w:sz w:val="28"/>
          <w:szCs w:val="28"/>
        </w:rPr>
        <w:t>должностному лицу</w:t>
      </w:r>
      <w:bookmarkStart w:id="21" w:name="OLE_LINK46"/>
      <w:bookmarkStart w:id="22" w:name="OLE_LINK47"/>
      <w:r w:rsidRPr="00420D92">
        <w:rPr>
          <w:rFonts w:ascii="Times New Roman" w:hAnsi="Times New Roman"/>
          <w:sz w:val="28"/>
          <w:szCs w:val="28"/>
        </w:rPr>
        <w:t xml:space="preserve">, </w:t>
      </w:r>
      <w:bookmarkEnd w:id="18"/>
      <w:bookmarkEnd w:id="19"/>
      <w:bookmarkEnd w:id="20"/>
      <w:bookmarkEnd w:id="21"/>
      <w:bookmarkEnd w:id="22"/>
      <w:r w:rsidRPr="00420D92">
        <w:rPr>
          <w:rFonts w:ascii="Times New Roman" w:hAnsi="Times New Roman"/>
          <w:sz w:val="28"/>
          <w:szCs w:val="28"/>
        </w:rPr>
        <w:t xml:space="preserve">уполномоченному на </w:t>
      </w:r>
      <w:bookmarkStart w:id="23" w:name="OLE_LINK64"/>
      <w:bookmarkStart w:id="24" w:name="OLE_LINK65"/>
      <w:bookmarkStart w:id="25" w:name="OLE_LINK66"/>
      <w:r w:rsidRPr="00420D92">
        <w:rPr>
          <w:rFonts w:ascii="Times New Roman" w:hAnsi="Times New Roman"/>
          <w:sz w:val="28"/>
          <w:szCs w:val="28"/>
        </w:rPr>
        <w:t>выдачу</w:t>
      </w:r>
      <w:bookmarkEnd w:id="23"/>
      <w:bookmarkEnd w:id="24"/>
      <w:bookmarkEnd w:id="25"/>
      <w:r w:rsidRPr="00420D92">
        <w:rPr>
          <w:rFonts w:ascii="Times New Roman" w:hAnsi="Times New Roman"/>
          <w:sz w:val="28"/>
          <w:szCs w:val="28"/>
        </w:rPr>
        <w:t xml:space="preserve"> 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.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420D9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265381" w:rsidRPr="00420D92" w:rsidRDefault="00265381" w:rsidP="00265381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eastAsia="Arial" w:hAnsi="Times New Roman"/>
          <w:sz w:val="28"/>
          <w:szCs w:val="28"/>
        </w:rPr>
        <w:tab/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420D92">
        <w:rPr>
          <w:rFonts w:ascii="Times New Roman" w:hAnsi="Times New Roman"/>
          <w:sz w:val="28"/>
          <w:szCs w:val="28"/>
        </w:rPr>
        <w:t xml:space="preserve">уведомления об </w:t>
      </w:r>
      <w:r w:rsidRPr="00420D92">
        <w:rPr>
          <w:rFonts w:ascii="Times New Roman" w:hAnsi="Times New Roman"/>
          <w:sz w:val="28"/>
          <w:szCs w:val="28"/>
        </w:rPr>
        <w:lastRenderedPageBreak/>
        <w:t>окончании строительства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420D92">
        <w:rPr>
          <w:rFonts w:ascii="Times New Roman" w:hAnsi="Times New Roman"/>
          <w:sz w:val="28"/>
          <w:szCs w:val="28"/>
        </w:rPr>
        <w:t xml:space="preserve">уведомления </w:t>
      </w:r>
      <w:bookmarkStart w:id="26" w:name="OLE_LINK54"/>
      <w:bookmarkStart w:id="27" w:name="OLE_LINK55"/>
      <w:r w:rsidRPr="00420D92">
        <w:rPr>
          <w:rFonts w:ascii="Times New Roman" w:hAnsi="Times New Roman"/>
          <w:sz w:val="28"/>
          <w:szCs w:val="28"/>
        </w:rPr>
        <w:t xml:space="preserve">об окончании строительства должностному лицу, </w:t>
      </w:r>
      <w:bookmarkStart w:id="28" w:name="OLE_LINK48"/>
      <w:bookmarkStart w:id="29" w:name="OLE_LINK49"/>
      <w:r w:rsidRPr="00420D92">
        <w:rPr>
          <w:rFonts w:ascii="Times New Roman" w:hAnsi="Times New Roman"/>
          <w:sz w:val="28"/>
          <w:szCs w:val="28"/>
        </w:rPr>
        <w:t xml:space="preserve">уполномоченному на </w:t>
      </w:r>
      <w:bookmarkEnd w:id="26"/>
      <w:bookmarkEnd w:id="27"/>
      <w:r w:rsidRPr="00420D92">
        <w:rPr>
          <w:rFonts w:ascii="Times New Roman" w:hAnsi="Times New Roman"/>
          <w:sz w:val="28"/>
          <w:szCs w:val="28"/>
        </w:rPr>
        <w:t xml:space="preserve">выдачу 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.</w:t>
      </w:r>
      <w:bookmarkEnd w:id="28"/>
      <w:bookmarkEnd w:id="29"/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2.</w:t>
      </w:r>
      <w:r w:rsidRPr="00420D9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личное обращение заявителя в МФЦ.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265381" w:rsidRPr="00420D92" w:rsidRDefault="00265381" w:rsidP="00265381">
      <w:pPr>
        <w:spacing w:before="220"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20D92">
        <w:rPr>
          <w:rFonts w:ascii="Times New Roman" w:hAnsi="Times New Roman"/>
          <w:sz w:val="28"/>
          <w:szCs w:val="28"/>
        </w:rPr>
        <w:t>удостоверяется в личности заявителя;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4) сформированные дела на бумажных носителях передаются в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420D92">
        <w:rPr>
          <w:rFonts w:ascii="Times New Roman" w:hAnsi="Times New Roman"/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420D92">
        <w:rPr>
          <w:rFonts w:ascii="Times New Roman" w:hAnsi="Times New Roman"/>
          <w:sz w:val="28"/>
          <w:szCs w:val="28"/>
        </w:rPr>
        <w:t xml:space="preserve">, второй - с отметкой о приеме - в МФЦ; </w:t>
      </w:r>
    </w:p>
    <w:p w:rsidR="00265381" w:rsidRPr="00420D92" w:rsidRDefault="00265381" w:rsidP="00265381">
      <w:pPr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5) сформированное дело в электронном виде направляется в 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420D92">
        <w:rPr>
          <w:rFonts w:ascii="Times New Roman" w:hAnsi="Times New Roman"/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265381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420D9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3</w:t>
      </w:r>
      <w:r w:rsidRPr="00420D92">
        <w:rPr>
          <w:rFonts w:ascii="Times New Roman" w:hAnsi="Times New Roman"/>
          <w:sz w:val="28"/>
          <w:szCs w:val="28"/>
        </w:rPr>
        <w:t xml:space="preserve">. </w:t>
      </w:r>
      <w:bookmarkStart w:id="30" w:name="OLE_LINK77"/>
      <w:bookmarkStart w:id="31" w:name="OLE_LINK78"/>
      <w:bookmarkStart w:id="32" w:name="OLE_LINK79"/>
      <w:r w:rsidRPr="00420D92">
        <w:rPr>
          <w:rFonts w:ascii="Times New Roman" w:hAnsi="Times New Roman"/>
          <w:sz w:val="28"/>
          <w:szCs w:val="28"/>
        </w:rPr>
        <w:t xml:space="preserve">Проверка наличия документов, необходимых для принятия решения о выдаче </w:t>
      </w:r>
      <w:bookmarkEnd w:id="30"/>
      <w:bookmarkEnd w:id="31"/>
      <w:bookmarkEnd w:id="32"/>
      <w:r w:rsidRPr="00420D9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 xml:space="preserve">. </w:t>
      </w:r>
    </w:p>
    <w:p w:rsidR="00265381" w:rsidRPr="00420D92" w:rsidRDefault="00265381" w:rsidP="00265381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420D92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265381" w:rsidRPr="00420D92" w:rsidRDefault="00265381" w:rsidP="00265381">
      <w:pPr>
        <w:tabs>
          <w:tab w:val="left" w:pos="851"/>
          <w:tab w:val="left" w:pos="1276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ab/>
        <w:t xml:space="preserve">Должностное лицо, уполномоченное на выдачу </w:t>
      </w:r>
      <w:r w:rsidRPr="00420D9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,</w:t>
      </w:r>
      <w:r w:rsidRPr="00420D92">
        <w:rPr>
          <w:rFonts w:ascii="Times New Roman" w:hAnsi="Times New Roman"/>
          <w:sz w:val="28"/>
          <w:szCs w:val="28"/>
        </w:rPr>
        <w:t xml:space="preserve"> осуществляет проверку приложенных к уведомлению об окончании строительства документов. 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В случае отсутствия в уведомлении об окончании строительства сведений, предусмотренных </w:t>
      </w:r>
      <w:hyperlink r:id="rId12" w:history="1">
        <w:r w:rsidRPr="00420D92">
          <w:rPr>
            <w:rFonts w:ascii="Times New Roman" w:hAnsi="Times New Roman"/>
            <w:sz w:val="28"/>
            <w:szCs w:val="28"/>
          </w:rPr>
          <w:t>абзацем первым части 16</w:t>
        </w:r>
      </w:hyperlink>
      <w:r w:rsidRPr="00420D92">
        <w:rPr>
          <w:rFonts w:ascii="Times New Roman" w:hAnsi="Times New Roman"/>
          <w:sz w:val="28"/>
          <w:szCs w:val="28"/>
        </w:rPr>
        <w:t xml:space="preserve"> статьи 55 ГрК РФ, или отсутствия документов, прилагаемых к нему и предусмотренных </w:t>
      </w:r>
      <w:hyperlink r:id="rId13" w:history="1">
        <w:r w:rsidRPr="00420D92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20D92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420D92">
          <w:rPr>
            <w:rFonts w:ascii="Times New Roman" w:hAnsi="Times New Roman"/>
            <w:sz w:val="28"/>
            <w:szCs w:val="28"/>
          </w:rPr>
          <w:t>3 части 16</w:t>
        </w:r>
      </w:hyperlink>
      <w:r w:rsidRPr="00420D92">
        <w:rPr>
          <w:rFonts w:ascii="Times New Roman" w:hAnsi="Times New Roman"/>
          <w:sz w:val="28"/>
          <w:szCs w:val="28"/>
        </w:rPr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5" w:history="1">
        <w:r w:rsidRPr="00420D92">
          <w:rPr>
            <w:rFonts w:ascii="Times New Roman" w:hAnsi="Times New Roman"/>
            <w:sz w:val="28"/>
            <w:szCs w:val="28"/>
          </w:rPr>
          <w:t>частью 6 статьи 51.1</w:t>
        </w:r>
      </w:hyperlink>
      <w:r w:rsidRPr="00420D92">
        <w:rPr>
          <w:rFonts w:ascii="Times New Roman" w:hAnsi="Times New Roman"/>
          <w:sz w:val="28"/>
          <w:szCs w:val="28"/>
        </w:rPr>
        <w:t xml:space="preserve"> ГрК РФ), д</w:t>
      </w: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олжностное лицо, уполномоченное на выдачу </w:t>
      </w:r>
      <w:r w:rsidRPr="00420D92">
        <w:rPr>
          <w:rFonts w:ascii="Times New Roman" w:hAnsi="Times New Roman"/>
          <w:sz w:val="28"/>
          <w:szCs w:val="28"/>
        </w:rPr>
        <w:t xml:space="preserve">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20D92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0D92">
        <w:rPr>
          <w:rFonts w:ascii="Times New Roman" w:hAnsi="Times New Roman"/>
          <w:sz w:val="28"/>
          <w:szCs w:val="28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t>3.1.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20D92">
        <w:rPr>
          <w:rFonts w:ascii="Times New Roman" w:hAnsi="Times New Roman"/>
          <w:sz w:val="28"/>
          <w:szCs w:val="28"/>
        </w:rPr>
        <w:t xml:space="preserve">Проверка  документов, представленных для получения уведомления о соответствии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,</w:t>
      </w:r>
      <w:r w:rsidRPr="00420D92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Должностное лицо, </w:t>
      </w:r>
      <w:r w:rsidRPr="00420D92">
        <w:rPr>
          <w:rFonts w:ascii="Times New Roman" w:hAnsi="Times New Roman"/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:</w:t>
      </w:r>
      <w:r w:rsidRPr="00420D92">
        <w:rPr>
          <w:rFonts w:ascii="Times New Roman" w:hAnsi="Times New Roman"/>
          <w:sz w:val="28"/>
          <w:szCs w:val="28"/>
        </w:rPr>
        <w:t xml:space="preserve"> 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</w:t>
      </w:r>
      <w:r w:rsidRPr="00420D92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6" w:history="1">
        <w:r w:rsidRPr="00420D92">
          <w:rPr>
            <w:rFonts w:ascii="Times New Roman" w:hAnsi="Times New Roman"/>
            <w:sz w:val="28"/>
            <w:szCs w:val="28"/>
          </w:rPr>
          <w:t>пунктом 3 части 8 статьи 51.1</w:t>
        </w:r>
      </w:hyperlink>
      <w:r w:rsidRPr="00420D92">
        <w:rPr>
          <w:rFonts w:ascii="Times New Roman" w:hAnsi="Times New Roman"/>
          <w:sz w:val="28"/>
          <w:szCs w:val="28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 w:history="1">
        <w:r w:rsidRPr="00420D92">
          <w:rPr>
            <w:rFonts w:ascii="Times New Roman" w:hAnsi="Times New Roman"/>
            <w:sz w:val="28"/>
            <w:szCs w:val="28"/>
          </w:rPr>
          <w:t>пункте 4 части 10 статьи 51.1</w:t>
        </w:r>
      </w:hyperlink>
      <w:r w:rsidRPr="00420D92">
        <w:rPr>
          <w:rFonts w:ascii="Times New Roman" w:hAnsi="Times New Roman"/>
          <w:sz w:val="28"/>
          <w:szCs w:val="28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265381" w:rsidRPr="00420D92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lastRenderedPageBreak/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420D92">
        <w:rPr>
          <w:rFonts w:ascii="Times New Roman" w:hAnsi="Times New Roman"/>
          <w:sz w:val="28"/>
          <w:szCs w:val="28"/>
        </w:rPr>
        <w:t>. Предоставление результата муниципальной услуги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По итогам проверки документов лицо, уполномоченное на выдачу 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,</w:t>
      </w:r>
      <w:r w:rsidRPr="00420D92">
        <w:rPr>
          <w:rFonts w:ascii="Times New Roman" w:hAnsi="Times New Roman"/>
          <w:sz w:val="28"/>
          <w:szCs w:val="28"/>
        </w:rPr>
        <w:t xml:space="preserve"> направляет заявителю способом, определенным им в уведомлении об окончании строительства:</w:t>
      </w:r>
    </w:p>
    <w:p w:rsidR="00265381" w:rsidRPr="00420D92" w:rsidRDefault="00265381" w:rsidP="00265381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уведомление о соответствии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;</w:t>
      </w:r>
    </w:p>
    <w:p w:rsidR="00265381" w:rsidRPr="00420D92" w:rsidRDefault="00265381" w:rsidP="00265381">
      <w:pPr>
        <w:tabs>
          <w:tab w:val="left" w:pos="-28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hAnsi="Times New Roman"/>
          <w:sz w:val="28"/>
          <w:szCs w:val="28"/>
        </w:rPr>
        <w:t xml:space="preserve">уведомление о несоответствии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.</w:t>
      </w: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420D92" w:rsidRDefault="00265381" w:rsidP="00265381">
      <w:pPr>
        <w:pStyle w:val="ConsPlusNormal"/>
        <w:spacing w:before="220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срок выполнения —  1 день со дня </w:t>
      </w:r>
      <w:r w:rsidRPr="00420D92">
        <w:rPr>
          <w:rFonts w:ascii="Times New Roman" w:hAnsi="Times New Roman"/>
          <w:sz w:val="28"/>
          <w:szCs w:val="28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265381" w:rsidRPr="00420D92" w:rsidRDefault="00265381" w:rsidP="00265381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0D92">
        <w:rPr>
          <w:rFonts w:ascii="Times New Roman" w:eastAsia="Arial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20D92">
        <w:rPr>
          <w:rFonts w:ascii="Times New Roman" w:hAnsi="Times New Roman"/>
          <w:sz w:val="28"/>
          <w:szCs w:val="28"/>
        </w:rPr>
        <w:t>должностное лицо, уполномоченное на выдачу уведомления о соответствии (несоответствии</w:t>
      </w:r>
      <w:r w:rsidRPr="00265381">
        <w:rPr>
          <w:rFonts w:ascii="Times New Roman" w:hAnsi="Times New Roman"/>
          <w:b/>
          <w:sz w:val="28"/>
          <w:szCs w:val="28"/>
        </w:rPr>
        <w:t xml:space="preserve">) </w:t>
      </w:r>
      <w:r w:rsidRPr="0026538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65381">
        <w:rPr>
          <w:rFonts w:ascii="Times New Roman" w:hAnsi="Times New Roman"/>
          <w:b/>
          <w:sz w:val="28"/>
          <w:szCs w:val="28"/>
        </w:rPr>
        <w:t>.</w:t>
      </w:r>
    </w:p>
    <w:p w:rsidR="00265381" w:rsidRPr="00420D92" w:rsidRDefault="00265381" w:rsidP="00265381">
      <w:pPr>
        <w:tabs>
          <w:tab w:val="left" w:pos="1134"/>
        </w:tabs>
        <w:autoSpaceDE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eastAsia="Arial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420D92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420D92">
        <w:rPr>
          <w:rFonts w:ascii="Times New Roman" w:hAnsi="Times New Roman"/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420D92">
        <w:rPr>
          <w:rFonts w:ascii="Times New Roman" w:hAnsi="Times New Roman"/>
          <w:b/>
          <w:sz w:val="28"/>
          <w:szCs w:val="28"/>
        </w:rPr>
        <w:t>.</w:t>
      </w:r>
    </w:p>
    <w:p w:rsidR="00265381" w:rsidRPr="00420D92" w:rsidRDefault="00265381" w:rsidP="00265381">
      <w:pPr>
        <w:autoSpaceDE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Максимальный срок выполнения административного действия — не более 15 минут.</w:t>
      </w:r>
    </w:p>
    <w:p w:rsidR="00265381" w:rsidRDefault="00265381" w:rsidP="00265381">
      <w:pPr>
        <w:autoSpaceDE w:val="0"/>
        <w:autoSpaceDN w:val="0"/>
        <w:adjustRightInd w:val="0"/>
        <w:spacing w:before="220"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420D92">
        <w:rPr>
          <w:rFonts w:ascii="Times New Roman" w:hAnsi="Times New Roman"/>
          <w:sz w:val="28"/>
          <w:szCs w:val="28"/>
          <w:shd w:val="clear" w:color="auto" w:fill="FFFFFF"/>
        </w:rPr>
        <w:t>3.2.  В случае обращения заявителя в о</w:t>
      </w:r>
      <w:r w:rsidRPr="00420D92">
        <w:rPr>
          <w:rFonts w:ascii="Times New Roman" w:hAnsi="Times New Roman"/>
          <w:sz w:val="28"/>
          <w:szCs w:val="28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420D92">
        <w:rPr>
          <w:rFonts w:ascii="Times New Roman" w:eastAsia="Arial" w:hAnsi="Times New Roman"/>
          <w:sz w:val="28"/>
          <w:szCs w:val="28"/>
        </w:rPr>
        <w:t>предоставления  муниципальной услуги согласно п.2.4 настоящего регламента.</w:t>
      </w:r>
    </w:p>
    <w:p w:rsidR="00265381" w:rsidRPr="00420D92" w:rsidRDefault="00265381" w:rsidP="002653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F02180" w:rsidRDefault="00265381" w:rsidP="00265381">
      <w:pPr>
        <w:pStyle w:val="ConsPlusTitle"/>
        <w:jc w:val="center"/>
        <w:outlineLvl w:val="1"/>
        <w:rPr>
          <w:sz w:val="28"/>
          <w:szCs w:val="28"/>
        </w:rPr>
      </w:pPr>
      <w:r w:rsidRPr="00F02180">
        <w:rPr>
          <w:sz w:val="28"/>
          <w:szCs w:val="28"/>
        </w:rPr>
        <w:t xml:space="preserve">     4. Формы контроля за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265381" w:rsidRPr="00F02180" w:rsidRDefault="00265381" w:rsidP="00265381">
      <w:pPr>
        <w:pStyle w:val="ConsPlusTitle"/>
        <w:jc w:val="center"/>
        <w:outlineLvl w:val="1"/>
        <w:rPr>
          <w:sz w:val="28"/>
          <w:szCs w:val="28"/>
        </w:rPr>
      </w:pPr>
    </w:p>
    <w:p w:rsidR="00265381" w:rsidRPr="00F02180" w:rsidRDefault="00265381" w:rsidP="002653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265381" w:rsidRPr="00F02180" w:rsidRDefault="00265381" w:rsidP="00265381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265381" w:rsidRPr="00F02180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65381" w:rsidRDefault="00265381" w:rsidP="00265381">
      <w:pPr>
        <w:rPr>
          <w:rFonts w:ascii="Times New Roman" w:hAnsi="Times New Roman"/>
          <w:sz w:val="28"/>
          <w:szCs w:val="28"/>
        </w:rPr>
      </w:pPr>
    </w:p>
    <w:p w:rsidR="00265381" w:rsidRPr="008435FB" w:rsidRDefault="00265381" w:rsidP="00265381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265381" w:rsidRPr="008435FB" w:rsidRDefault="00265381" w:rsidP="00265381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265381" w:rsidRPr="008435FB" w:rsidRDefault="00265381" w:rsidP="00265381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265381" w:rsidRPr="008435FB" w:rsidRDefault="00265381" w:rsidP="00265381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265381" w:rsidRDefault="00265381" w:rsidP="002653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265381" w:rsidRPr="008435FB" w:rsidRDefault="00265381" w:rsidP="002653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5381" w:rsidRPr="00BF229F" w:rsidRDefault="00265381" w:rsidP="0026538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«Таштагольский муниципальный район»;</w:t>
      </w:r>
    </w:p>
    <w:p w:rsidR="00265381" w:rsidRPr="008435FB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5.2.5. Отказ в приеме документов, представление которых предусмотрено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«Таштагольский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5381" w:rsidRPr="008D565E" w:rsidRDefault="00265381" w:rsidP="00265381">
      <w:pPr>
        <w:spacing w:after="0"/>
        <w:rPr>
          <w:lang w:bidi="hi-IN"/>
        </w:rPr>
      </w:pPr>
    </w:p>
    <w:p w:rsidR="00265381" w:rsidRDefault="00265381" w:rsidP="0026538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«Таштагольский муниципальный район»;</w:t>
      </w:r>
    </w:p>
    <w:p w:rsidR="00265381" w:rsidRPr="00BF229F" w:rsidRDefault="00265381" w:rsidP="0026538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BF229F" w:rsidRDefault="00265381" w:rsidP="0026538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65381" w:rsidRPr="008435FB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265381" w:rsidRPr="008435FB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 xml:space="preserve">№ 210-ФЗ, может быть подана такими лицами в порядке, установленном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BF229F" w:rsidRDefault="00265381" w:rsidP="0026538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Время приема жалоб совпадает со временем предоставления муниципальной услуги.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65381" w:rsidRPr="00BF229F" w:rsidRDefault="00265381" w:rsidP="0026538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</w:t>
      </w:r>
      <w:r>
        <w:rPr>
          <w:rFonts w:ascii="Times New Roman" w:hAnsi="Times New Roman"/>
          <w:sz w:val="28"/>
          <w:szCs w:val="28"/>
          <w:u w:val="single"/>
        </w:rPr>
        <w:t>42</w:t>
      </w:r>
      <w:r w:rsidRPr="00BF229F">
        <w:rPr>
          <w:rFonts w:ascii="Times New Roman" w:hAnsi="Times New Roman"/>
          <w:sz w:val="28"/>
          <w:szCs w:val="28"/>
          <w:u w:val="single"/>
        </w:rPr>
        <w:t>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BF229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F229F">
        <w:rPr>
          <w:rStyle w:val="a5"/>
          <w:rFonts w:ascii="Times New Roman" w:hAnsi="Times New Roman"/>
          <w:sz w:val="28"/>
          <w:szCs w:val="28"/>
        </w:rPr>
        <w:t xml:space="preserve">законодательством </w:t>
      </w:r>
      <w:r w:rsidRPr="00BF229F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65381" w:rsidRPr="00BF229F" w:rsidRDefault="00265381" w:rsidP="0026538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265381" w:rsidRPr="00BF229F" w:rsidRDefault="00265381" w:rsidP="0026538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265381" w:rsidRPr="008435FB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>рассмотрению в течение пятнадцати рабочих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>в течение пяти рабочих дней со дня ее регистрации».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265381" w:rsidRPr="008435FB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265381" w:rsidRDefault="00265381" w:rsidP="00265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65381" w:rsidRPr="001A1AC5" w:rsidRDefault="00265381" w:rsidP="00265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5381" w:rsidRPr="00BF229F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65381" w:rsidRDefault="00265381" w:rsidP="0026538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65381" w:rsidRDefault="00265381" w:rsidP="0026538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5.12. </w:t>
      </w:r>
      <w:r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№210-ФЗ,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при предоставлении государственных услуг».  </w:t>
      </w:r>
    </w:p>
    <w:p w:rsidR="00265381" w:rsidRDefault="00265381" w:rsidP="00265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5381" w:rsidRPr="008435FB" w:rsidRDefault="00265381" w:rsidP="002653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5FB">
        <w:rPr>
          <w:rFonts w:ascii="Times New Roman" w:hAnsi="Times New Roman"/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65381" w:rsidRDefault="00265381" w:rsidP="0026538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65381" w:rsidRDefault="00265381" w:rsidP="0026538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265381" w:rsidRDefault="00265381" w:rsidP="0026538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65381" w:rsidRDefault="00265381" w:rsidP="0026538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265381" w:rsidRPr="00730AFA" w:rsidRDefault="00265381" w:rsidP="0026538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>4</w:t>
      </w:r>
      <w:r w:rsidRPr="008435FB">
        <w:rPr>
          <w:rFonts w:ascii="Times New Roman" w:eastAsia="Calibri" w:hAnsi="Times New Roman"/>
          <w:sz w:val="28"/>
          <w:szCs w:val="28"/>
        </w:rPr>
        <w:t xml:space="preserve">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>5</w:t>
      </w:r>
      <w:r w:rsidRPr="008435FB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обращения представителя заявителя представляются документы, </w:t>
      </w:r>
      <w:r w:rsidRPr="008435FB">
        <w:rPr>
          <w:rFonts w:ascii="Times New Roman" w:hAnsi="Times New Roman"/>
          <w:sz w:val="28"/>
          <w:szCs w:val="28"/>
        </w:rPr>
        <w:lastRenderedPageBreak/>
        <w:t>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265381" w:rsidRDefault="00265381" w:rsidP="0026538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265381" w:rsidRPr="00DC4A31" w:rsidRDefault="00265381" w:rsidP="0026538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65381" w:rsidRDefault="00265381" w:rsidP="00265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5381" w:rsidRPr="002A34B0" w:rsidRDefault="00265381" w:rsidP="00265381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2A34B0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Cs w:val="22"/>
        </w:rPr>
        <w:t xml:space="preserve"> административному </w:t>
      </w:r>
      <w:r w:rsidRPr="002A34B0">
        <w:rPr>
          <w:rFonts w:ascii="Times New Roman" w:hAnsi="Times New Roman"/>
          <w:szCs w:val="22"/>
        </w:rPr>
        <w:t xml:space="preserve">регламенту  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2A34B0">
        <w:rPr>
          <w:rFonts w:ascii="Times New Roman" w:hAnsi="Times New Roman"/>
          <w:szCs w:val="22"/>
        </w:rPr>
        <w:t xml:space="preserve">      предоставления муниципальной услуги</w:t>
      </w:r>
    </w:p>
    <w:p w:rsidR="00265381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 w:rsidRPr="002A34B0">
        <w:rPr>
          <w:rFonts w:ascii="Times New Roman" w:hAnsi="Times New Roman"/>
          <w:szCs w:val="22"/>
        </w:rPr>
        <w:t xml:space="preserve">     «</w:t>
      </w: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 xml:space="preserve">Выдача уведомления о соответствии (несоответствии) 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>построенных или реконструированных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 xml:space="preserve"> объекта индивидуального жилищного строительства или 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 xml:space="preserve">садового дома требованиям законодательства </w:t>
      </w:r>
    </w:p>
    <w:p w:rsidR="00265381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>о градостроительной деятельности</w:t>
      </w:r>
      <w:r w:rsidRPr="002A34B0">
        <w:rPr>
          <w:rFonts w:ascii="Times New Roman" w:hAnsi="Times New Roman"/>
          <w:szCs w:val="22"/>
        </w:rPr>
        <w:t>»</w:t>
      </w:r>
    </w:p>
    <w:p w:rsidR="00265381" w:rsidRDefault="00265381" w:rsidP="00265381">
      <w:pPr>
        <w:autoSpaceDE w:val="0"/>
        <w:autoSpaceDN w:val="0"/>
        <w:spacing w:after="360" w:line="240" w:lineRule="auto"/>
        <w:ind w:left="6521"/>
        <w:jc w:val="center"/>
        <w:rPr>
          <w:rFonts w:ascii="Times New Roman" w:hAnsi="Times New Roman"/>
          <w:sz w:val="20"/>
          <w:szCs w:val="20"/>
        </w:rPr>
      </w:pPr>
    </w:p>
    <w:p w:rsidR="00265381" w:rsidRDefault="00265381" w:rsidP="0026538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>Приложение № 5</w:t>
      </w:r>
      <w:r w:rsidRPr="005557B5">
        <w:rPr>
          <w:rFonts w:ascii="Times New Roman" w:hAnsi="Times New Roman"/>
          <w:sz w:val="20"/>
          <w:szCs w:val="20"/>
        </w:rPr>
        <w:br/>
        <w:t xml:space="preserve">к приказу Министерства строительства </w:t>
      </w:r>
    </w:p>
    <w:p w:rsidR="00265381" w:rsidRDefault="00265381" w:rsidP="0026538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>и жилищно-коммунального хозяйства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 xml:space="preserve"> Российской Федерации </w:t>
      </w:r>
      <w:r w:rsidRPr="005557B5">
        <w:rPr>
          <w:rFonts w:ascii="Times New Roman" w:hAnsi="Times New Roman"/>
          <w:sz w:val="20"/>
          <w:szCs w:val="20"/>
        </w:rPr>
        <w:br/>
        <w:t>от 19 сентября 2018 г. № 591/пр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5381" w:rsidRDefault="00265381" w:rsidP="0026538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557B5">
        <w:rPr>
          <w:rFonts w:ascii="Times New Roman" w:hAnsi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265381" w:rsidRPr="005557B5" w:rsidTr="00085A6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3" w:name="OLE_LINK5"/>
            <w:r w:rsidRPr="005557B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bookmarkEnd w:id="33"/>
    <w:p w:rsidR="00265381" w:rsidRPr="005557B5" w:rsidRDefault="00265381" w:rsidP="0026538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>Отдел архитектуры и градостроительства администрации Таштагольского муниципального района</w:t>
      </w: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265381" w:rsidRPr="005557B5" w:rsidRDefault="00265381" w:rsidP="00265381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7B5">
        <w:rPr>
          <w:rFonts w:ascii="Times New Roman" w:hAnsi="Times New Roman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381" w:rsidRPr="005557B5" w:rsidRDefault="00265381" w:rsidP="00265381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7B5">
        <w:rPr>
          <w:rFonts w:ascii="Times New Roman" w:hAnsi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381" w:rsidRPr="005557B5" w:rsidRDefault="00265381" w:rsidP="0026538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7B5">
        <w:rPr>
          <w:rFonts w:ascii="Times New Roman" w:hAnsi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c>
          <w:tcPr>
            <w:tcW w:w="850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57B5"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vAlign w:val="center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381" w:rsidRPr="005557B5" w:rsidRDefault="00265381" w:rsidP="00265381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7B5">
        <w:rPr>
          <w:rFonts w:ascii="Times New Roman" w:hAnsi="Times New Roman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e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65381" w:rsidRPr="005557B5" w:rsidTr="00085A60">
        <w:trPr>
          <w:trHeight w:val="13040"/>
        </w:trPr>
        <w:tc>
          <w:tcPr>
            <w:tcW w:w="9979" w:type="dxa"/>
          </w:tcPr>
          <w:p w:rsidR="00265381" w:rsidRPr="005557B5" w:rsidRDefault="00265381" w:rsidP="00085A6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65381" w:rsidRPr="005557B5" w:rsidRDefault="00265381" w:rsidP="00085A6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65381" w:rsidRPr="005557B5" w:rsidRDefault="00265381" w:rsidP="00085A60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65381" w:rsidRPr="005557B5" w:rsidRDefault="00265381" w:rsidP="00085A6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265381" w:rsidRPr="005557B5" w:rsidRDefault="00265381" w:rsidP="00085A60">
            <w:pPr>
              <w:ind w:firstLine="15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265381" w:rsidRPr="005557B5" w:rsidRDefault="00265381" w:rsidP="00265381">
      <w:pPr>
        <w:pageBreakBefore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i/>
          <w:sz w:val="2"/>
          <w:szCs w:val="2"/>
        </w:rPr>
      </w:pPr>
    </w:p>
    <w:p w:rsidR="00265381" w:rsidRDefault="00265381" w:rsidP="0026538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265381" w:rsidRPr="005557B5" w:rsidRDefault="00265381" w:rsidP="00265381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5557B5">
        <w:rPr>
          <w:rFonts w:ascii="Times New Roman" w:hAnsi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>Настоящим уведомлением подтверждаю,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7B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 xml:space="preserve">(объект индивидуального жилищного строительства / садовый дом) 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265381" w:rsidRPr="005557B5" w:rsidRDefault="00265381" w:rsidP="002653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5557B5">
        <w:rPr>
          <w:rFonts w:ascii="Times New Roman" w:hAnsi="Times New Roman"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5557B5">
        <w:rPr>
          <w:rFonts w:ascii="Times New Roman" w:hAnsi="Times New Roman"/>
          <w:sz w:val="24"/>
          <w:szCs w:val="24"/>
        </w:rPr>
        <w:br/>
      </w:r>
    </w:p>
    <w:p w:rsidR="00265381" w:rsidRPr="005557B5" w:rsidRDefault="00265381" w:rsidP="00265381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57B5">
        <w:rPr>
          <w:rFonts w:ascii="Times New Roman" w:hAnsi="Times New Roman"/>
          <w:b/>
          <w:sz w:val="24"/>
          <w:szCs w:val="24"/>
        </w:rPr>
        <w:tab/>
        <w:t>.</w:t>
      </w: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>(реквизиты платежного документа)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 xml:space="preserve">Настоящим уведомлением я  </w:t>
      </w: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65"/>
        <w:rPr>
          <w:rFonts w:ascii="Times New Roman" w:hAnsi="Times New Roman"/>
          <w:sz w:val="2"/>
          <w:szCs w:val="2"/>
        </w:rPr>
      </w:pPr>
    </w:p>
    <w:p w:rsidR="00265381" w:rsidRPr="005557B5" w:rsidRDefault="00265381" w:rsidP="0026538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>(фамилия, имя, отчество (при наличии)</w:t>
      </w:r>
    </w:p>
    <w:p w:rsidR="00265381" w:rsidRPr="005557B5" w:rsidRDefault="00265381" w:rsidP="00265381">
      <w:pPr>
        <w:autoSpaceDE w:val="0"/>
        <w:autoSpaceDN w:val="0"/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65381" w:rsidRPr="005557B5" w:rsidTr="00085A6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381" w:rsidRPr="005557B5" w:rsidTr="00085A6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B5">
              <w:rPr>
                <w:rFonts w:ascii="Times New Roman" w:hAnsi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B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65381" w:rsidRPr="005557B5" w:rsidRDefault="00265381" w:rsidP="00085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7B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65381" w:rsidRPr="005557B5" w:rsidRDefault="00265381" w:rsidP="00265381">
      <w:pPr>
        <w:autoSpaceDE w:val="0"/>
        <w:autoSpaceDN w:val="0"/>
        <w:spacing w:before="360" w:after="480" w:line="240" w:lineRule="auto"/>
        <w:ind w:left="567" w:right="6237"/>
        <w:jc w:val="center"/>
        <w:rPr>
          <w:rFonts w:ascii="Times New Roman" w:hAnsi="Times New Roman"/>
          <w:sz w:val="20"/>
          <w:szCs w:val="20"/>
        </w:rPr>
      </w:pPr>
      <w:r w:rsidRPr="005557B5">
        <w:rPr>
          <w:rFonts w:ascii="Times New Roman" w:hAnsi="Times New Roman"/>
          <w:sz w:val="20"/>
          <w:szCs w:val="20"/>
        </w:rPr>
        <w:t>М.П.</w:t>
      </w:r>
      <w:r w:rsidRPr="005557B5">
        <w:rPr>
          <w:rFonts w:ascii="Times New Roman" w:hAnsi="Times New Roman"/>
          <w:sz w:val="20"/>
          <w:szCs w:val="20"/>
        </w:rPr>
        <w:br/>
        <w:t>(при наличии)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>К настоящему уведомлению прилагается: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7B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65381" w:rsidRPr="005557B5" w:rsidRDefault="00265381" w:rsidP="0026538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381" w:rsidRPr="005557B5" w:rsidRDefault="00265381" w:rsidP="0026538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265381" w:rsidRDefault="00265381" w:rsidP="00265381">
      <w:pPr>
        <w:rPr>
          <w:rFonts w:ascii="Times New Roman" w:hAnsi="Times New Roman"/>
          <w:sz w:val="28"/>
          <w:szCs w:val="28"/>
        </w:rPr>
      </w:pPr>
      <w:r w:rsidRPr="005557B5">
        <w:rPr>
          <w:rFonts w:ascii="Times New Roman" w:hAnsi="Times New Roman"/>
          <w:sz w:val="20"/>
          <w:szCs w:val="20"/>
        </w:rPr>
        <w:t xml:space="preserve"> 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</w:t>
      </w:r>
    </w:p>
    <w:p w:rsidR="0033788A" w:rsidRDefault="0033788A">
      <w:pPr>
        <w:rPr>
          <w:rFonts w:ascii="Times New Roman" w:hAnsi="Times New Roman" w:cs="Times New Roman"/>
          <w:b/>
          <w:sz w:val="28"/>
          <w:szCs w:val="28"/>
        </w:rPr>
      </w:pPr>
    </w:p>
    <w:p w:rsidR="00265381" w:rsidRDefault="00265381">
      <w:pPr>
        <w:rPr>
          <w:rFonts w:ascii="Times New Roman" w:hAnsi="Times New Roman" w:cs="Times New Roman"/>
          <w:b/>
          <w:sz w:val="28"/>
          <w:szCs w:val="28"/>
        </w:rPr>
      </w:pPr>
    </w:p>
    <w:p w:rsidR="00265381" w:rsidRPr="002A34B0" w:rsidRDefault="00265381" w:rsidP="00265381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2A34B0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к</w:t>
      </w:r>
      <w:r w:rsidRPr="002A34B0">
        <w:rPr>
          <w:rFonts w:ascii="Times New Roman" w:hAnsi="Times New Roman"/>
          <w:szCs w:val="22"/>
        </w:rPr>
        <w:t xml:space="preserve"> типовому </w:t>
      </w:r>
      <w:r>
        <w:rPr>
          <w:rFonts w:ascii="Times New Roman" w:hAnsi="Times New Roman"/>
          <w:szCs w:val="22"/>
        </w:rPr>
        <w:t xml:space="preserve">административному </w:t>
      </w:r>
      <w:r w:rsidRPr="002A34B0">
        <w:rPr>
          <w:rFonts w:ascii="Times New Roman" w:hAnsi="Times New Roman"/>
          <w:szCs w:val="22"/>
        </w:rPr>
        <w:t xml:space="preserve">регламенту  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2A34B0">
        <w:rPr>
          <w:rFonts w:ascii="Times New Roman" w:hAnsi="Times New Roman"/>
          <w:szCs w:val="22"/>
        </w:rPr>
        <w:t xml:space="preserve">      предоставления муниципальной услуги</w:t>
      </w:r>
    </w:p>
    <w:p w:rsidR="00265381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 w:rsidRPr="002A34B0">
        <w:rPr>
          <w:rFonts w:ascii="Times New Roman" w:hAnsi="Times New Roman"/>
          <w:szCs w:val="22"/>
        </w:rPr>
        <w:t xml:space="preserve">     «</w:t>
      </w: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 xml:space="preserve">Выдача уведомления о соответствии (несоответствии) 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>построенных или реконструированных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 xml:space="preserve"> объекта индивидуального жилищного строительства или </w:t>
      </w:r>
    </w:p>
    <w:p w:rsidR="00265381" w:rsidRPr="002A34B0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Style w:val="a8"/>
          <w:rFonts w:ascii="Times New Roman" w:hAnsi="Times New Roman"/>
          <w:b w:val="0"/>
          <w:szCs w:val="22"/>
          <w:shd w:val="clear" w:color="auto" w:fill="FFFFFF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 xml:space="preserve">садового дома требованиям законодательства </w:t>
      </w:r>
    </w:p>
    <w:p w:rsidR="00265381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  <w:r w:rsidRPr="002A34B0">
        <w:rPr>
          <w:rStyle w:val="a8"/>
          <w:rFonts w:ascii="Times New Roman" w:hAnsi="Times New Roman"/>
          <w:szCs w:val="22"/>
          <w:shd w:val="clear" w:color="auto" w:fill="FFFFFF"/>
        </w:rPr>
        <w:t>о градостроительной деятельности</w:t>
      </w:r>
      <w:r w:rsidRPr="002A34B0">
        <w:rPr>
          <w:rFonts w:ascii="Times New Roman" w:hAnsi="Times New Roman"/>
          <w:szCs w:val="22"/>
        </w:rPr>
        <w:t>»</w:t>
      </w:r>
    </w:p>
    <w:p w:rsidR="00265381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</w:p>
    <w:p w:rsidR="00265381" w:rsidRDefault="00265381" w:rsidP="00265381">
      <w:pPr>
        <w:pStyle w:val="ConsPlusNormal"/>
        <w:tabs>
          <w:tab w:val="left" w:pos="5812"/>
        </w:tabs>
        <w:spacing w:line="276" w:lineRule="auto"/>
        <w:jc w:val="right"/>
        <w:rPr>
          <w:rFonts w:ascii="Times New Roman" w:hAnsi="Times New Roman"/>
          <w:szCs w:val="22"/>
        </w:rPr>
      </w:pPr>
    </w:p>
    <w:p w:rsidR="00265381" w:rsidRPr="002A34B0" w:rsidRDefault="00265381" w:rsidP="002653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B0">
        <w:rPr>
          <w:rFonts w:ascii="Times New Roman" w:hAnsi="Times New Roman"/>
          <w:sz w:val="24"/>
          <w:szCs w:val="24"/>
        </w:rPr>
        <w:t>Блок – схема</w:t>
      </w:r>
    </w:p>
    <w:p w:rsidR="00265381" w:rsidRPr="00420D92" w:rsidRDefault="00265381" w:rsidP="00265381">
      <w:pPr>
        <w:pStyle w:val="ConsPlusNormal"/>
        <w:tabs>
          <w:tab w:val="left" w:pos="5812"/>
        </w:tabs>
        <w:spacing w:line="276" w:lineRule="auto"/>
        <w:jc w:val="center"/>
        <w:rPr>
          <w:rStyle w:val="a8"/>
          <w:rFonts w:ascii="Times New Roman" w:hAnsi="Times New Roman"/>
          <w:b w:val="0"/>
          <w:sz w:val="24"/>
          <w:shd w:val="clear" w:color="auto" w:fill="FFFFFF"/>
        </w:rPr>
      </w:pPr>
      <w:r w:rsidRPr="002A34B0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2A34B0">
        <w:rPr>
          <w:rStyle w:val="a8"/>
          <w:rFonts w:ascii="Times New Roman" w:hAnsi="Times New Roman"/>
          <w:sz w:val="24"/>
          <w:shd w:val="clear" w:color="auto" w:fill="FFFFFF"/>
        </w:rPr>
        <w:t>уведомления о соответствии (несоответствии) построенных или реконструированных объекта индивиду</w:t>
      </w:r>
      <w:r>
        <w:rPr>
          <w:rStyle w:val="a8"/>
          <w:rFonts w:ascii="Times New Roman" w:hAnsi="Times New Roman"/>
          <w:sz w:val="24"/>
          <w:shd w:val="clear" w:color="auto" w:fill="FFFFFF"/>
        </w:rPr>
        <w:t xml:space="preserve">ального жилищного строительства </w:t>
      </w:r>
      <w:r w:rsidRPr="002A34B0">
        <w:rPr>
          <w:rStyle w:val="a8"/>
          <w:rFonts w:ascii="Times New Roman" w:hAnsi="Times New Roman"/>
          <w:sz w:val="24"/>
          <w:shd w:val="clear" w:color="auto" w:fill="FFFFFF"/>
        </w:rPr>
        <w:t xml:space="preserve">или </w:t>
      </w:r>
      <w:r>
        <w:rPr>
          <w:rStyle w:val="a8"/>
          <w:rFonts w:ascii="Times New Roman" w:hAnsi="Times New Roman"/>
          <w:sz w:val="24"/>
          <w:shd w:val="clear" w:color="auto" w:fill="FFFFFF"/>
        </w:rPr>
        <w:t xml:space="preserve"> </w:t>
      </w:r>
      <w:r w:rsidRPr="002A34B0">
        <w:rPr>
          <w:rStyle w:val="a8"/>
          <w:rFonts w:ascii="Times New Roman" w:hAnsi="Times New Roman"/>
          <w:sz w:val="24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265381" w:rsidRDefault="000D7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Line 218" o:spid="_x0000_s1047" style="position:absolute;z-index:251668480;visibility:visible" from="218.15pt,252pt" to="218.15pt,4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46" style="position:absolute;flip:x;z-index:251667456;visibility:visible" from="375.35pt,238.9pt" to="375.3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Line 208" o:spid="_x0000_s1045" style="position:absolute;flip:x;z-index:251666432;visibility:visible" from="84pt,240.4pt" to="84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28.45pt;margin-top:143pt;width:22.5pt;height:0;rotation:90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AutoShape 168" o:spid="_x0000_s1043" type="#_x0000_t32" style="position:absolute;margin-left:222.6pt;margin-top:57.1pt;width:22.5pt;height:0;rotation:90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AutoShape 217" o:spid="_x0000_s1042" style="position:absolute;margin-left:31.8pt;margin-top:431.35pt;width:380.65pt;height:58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265381" w:rsidRPr="008D7601" w:rsidRDefault="00265381" w:rsidP="00265381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1" style="position:absolute;margin-left:226.45pt;margin-top:276.5pt;width:251.7pt;height:103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41">
              <w:txbxContent>
                <w:p w:rsidR="00265381" w:rsidRPr="00FC46EC" w:rsidRDefault="00265381" w:rsidP="002653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4" w:name="OLE_LINK110"/>
                  <w:bookmarkStart w:id="35" w:name="OLE_LINK111"/>
                  <w:bookmarkStart w:id="36" w:name="_Hlk454720319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37A64">
                    <w:rPr>
                      <w:rFonts w:ascii="Times New Roman" w:hAnsi="Times New Roman"/>
                      <w:sz w:val="24"/>
                      <w:szCs w:val="24"/>
                    </w:rPr>
                    <w:t>ыдача уведомления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</w:t>
                  </w:r>
                  <w:bookmarkEnd w:id="34"/>
                  <w:bookmarkEnd w:id="35"/>
                  <w:bookmarkEnd w:id="36"/>
                  <w:r w:rsidRPr="002B5AA1">
                    <w:rPr>
                      <w:rStyle w:val="a8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соответствии  </w:t>
                  </w:r>
                  <w:r w:rsidRPr="00CE11D9">
                    <w:rPr>
                      <w:rStyle w:val="a8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265381" w:rsidRPr="00EE376B" w:rsidRDefault="00265381" w:rsidP="00265381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AutoShape 211" o:spid="_x0000_s1040" style="position:absolute;margin-left:-27.15pt;margin-top:276.5pt;width:238.35pt;height:103.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265381" w:rsidRPr="00435201" w:rsidRDefault="00265381" w:rsidP="0026538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72D92">
                    <w:rPr>
                      <w:rFonts w:ascii="Times New Roman" w:hAnsi="Times New Roman"/>
                      <w:sz w:val="24"/>
                      <w:szCs w:val="24"/>
                    </w:rPr>
                    <w:t xml:space="preserve">ыдача </w:t>
                  </w:r>
                  <w:r w:rsidRPr="002B5AA1">
                    <w:rPr>
                      <w:rStyle w:val="a8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уведомления о</w:t>
                  </w:r>
                  <w:r>
                    <w:rPr>
                      <w:rStyle w:val="a8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B5AA1">
                    <w:rPr>
                      <w:rStyle w:val="a8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соответствии</w:t>
                  </w:r>
                  <w:r>
                    <w:rPr>
                      <w:rStyle w:val="a8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Style w:val="a8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margin-left:-27.15pt;margin-top:154.25pt;width:510.25pt;height:86.15pt;z-index:251660288" arcsize="10923f">
            <v:textbox>
              <w:txbxContent>
                <w:p w:rsidR="00265381" w:rsidRPr="00CE11D9" w:rsidRDefault="00265381" w:rsidP="00265381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CE11D9">
                    <w:rPr>
                      <w:rStyle w:val="a8"/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8"/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Style w:val="a8"/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Fonts w:ascii="Times New Roman" w:hAnsi="Times New Roman"/>
                      <w:sz w:val="24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265381" w:rsidRDefault="00265381" w:rsidP="0026538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38" type="#_x0000_t202" style="position:absolute;margin-left:-27.15pt;margin-top:70.55pt;width:510.25pt;height:6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265381" w:rsidRPr="00CE11D9" w:rsidRDefault="00265381" w:rsidP="00265381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CE11D9">
                    <w:rPr>
                      <w:rStyle w:val="a8"/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8"/>
                      <w:rFonts w:ascii="Times New Roman" w:hAnsi="Times New Roman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AutoShape 212" o:spid="_x0000_s1037" style="position:absolute;margin-left:-27.15pt;margin-top:16.65pt;width:510.25pt;height:25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 style="mso-next-textbox:#AutoShape 212">
              <w:txbxContent>
                <w:p w:rsidR="00265381" w:rsidRPr="00EE376B" w:rsidRDefault="00265381" w:rsidP="00265381">
                  <w:pPr>
                    <w:jc w:val="center"/>
                    <w:rPr>
                      <w:szCs w:val="24"/>
                    </w:rPr>
                  </w:pPr>
                  <w:r w:rsidRPr="00A0291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прием, регистрация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sectPr w:rsidR="00265381" w:rsidSect="002952A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DB" w:rsidRDefault="00825DDB" w:rsidP="00265381">
      <w:pPr>
        <w:spacing w:after="0" w:line="240" w:lineRule="auto"/>
      </w:pPr>
      <w:r>
        <w:separator/>
      </w:r>
    </w:p>
  </w:endnote>
  <w:endnote w:type="continuationSeparator" w:id="0">
    <w:p w:rsidR="00825DDB" w:rsidRDefault="00825DDB" w:rsidP="0026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DB" w:rsidRDefault="00825DDB" w:rsidP="00265381">
      <w:pPr>
        <w:spacing w:after="0" w:line="240" w:lineRule="auto"/>
      </w:pPr>
      <w:r>
        <w:separator/>
      </w:r>
    </w:p>
  </w:footnote>
  <w:footnote w:type="continuationSeparator" w:id="0">
    <w:p w:rsidR="00825DDB" w:rsidRDefault="00825DDB" w:rsidP="0026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F7E"/>
    <w:rsid w:val="000430B3"/>
    <w:rsid w:val="0004595A"/>
    <w:rsid w:val="00060A3D"/>
    <w:rsid w:val="0007076A"/>
    <w:rsid w:val="00071AFE"/>
    <w:rsid w:val="00074854"/>
    <w:rsid w:val="0009326F"/>
    <w:rsid w:val="000978F5"/>
    <w:rsid w:val="000B0D3F"/>
    <w:rsid w:val="000D172A"/>
    <w:rsid w:val="000D7768"/>
    <w:rsid w:val="000F2742"/>
    <w:rsid w:val="00104D75"/>
    <w:rsid w:val="00124896"/>
    <w:rsid w:val="00133CD4"/>
    <w:rsid w:val="001369B9"/>
    <w:rsid w:val="00143B58"/>
    <w:rsid w:val="0017400E"/>
    <w:rsid w:val="001A005B"/>
    <w:rsid w:val="001C1686"/>
    <w:rsid w:val="001C7E99"/>
    <w:rsid w:val="001D6092"/>
    <w:rsid w:val="002021F3"/>
    <w:rsid w:val="00265381"/>
    <w:rsid w:val="0027733C"/>
    <w:rsid w:val="00290D81"/>
    <w:rsid w:val="002952AA"/>
    <w:rsid w:val="002D2416"/>
    <w:rsid w:val="002D6CE4"/>
    <w:rsid w:val="002F3C9B"/>
    <w:rsid w:val="002F5B69"/>
    <w:rsid w:val="0030660B"/>
    <w:rsid w:val="0032145B"/>
    <w:rsid w:val="003236C4"/>
    <w:rsid w:val="0033788A"/>
    <w:rsid w:val="0035035F"/>
    <w:rsid w:val="00381DDC"/>
    <w:rsid w:val="003A06CB"/>
    <w:rsid w:val="003A45AC"/>
    <w:rsid w:val="003D29EB"/>
    <w:rsid w:val="003D4FEC"/>
    <w:rsid w:val="003E1FB6"/>
    <w:rsid w:val="00421B1A"/>
    <w:rsid w:val="004443CB"/>
    <w:rsid w:val="00482893"/>
    <w:rsid w:val="004876E8"/>
    <w:rsid w:val="004F3EB4"/>
    <w:rsid w:val="004F75E2"/>
    <w:rsid w:val="00512610"/>
    <w:rsid w:val="0051395A"/>
    <w:rsid w:val="00514195"/>
    <w:rsid w:val="00527D93"/>
    <w:rsid w:val="00550FCA"/>
    <w:rsid w:val="0056383F"/>
    <w:rsid w:val="005A6988"/>
    <w:rsid w:val="005F376E"/>
    <w:rsid w:val="00626839"/>
    <w:rsid w:val="006312D0"/>
    <w:rsid w:val="006373E0"/>
    <w:rsid w:val="00675FC6"/>
    <w:rsid w:val="006B65CE"/>
    <w:rsid w:val="006C5AD5"/>
    <w:rsid w:val="006F2110"/>
    <w:rsid w:val="006F43E1"/>
    <w:rsid w:val="00710188"/>
    <w:rsid w:val="007301BA"/>
    <w:rsid w:val="00795BF4"/>
    <w:rsid w:val="0079676F"/>
    <w:rsid w:val="007A712C"/>
    <w:rsid w:val="007C6AC3"/>
    <w:rsid w:val="007C77AB"/>
    <w:rsid w:val="007D06AB"/>
    <w:rsid w:val="007D4B67"/>
    <w:rsid w:val="007D543F"/>
    <w:rsid w:val="00825DDB"/>
    <w:rsid w:val="00833832"/>
    <w:rsid w:val="00851473"/>
    <w:rsid w:val="008779F5"/>
    <w:rsid w:val="008C7A9D"/>
    <w:rsid w:val="00923F7E"/>
    <w:rsid w:val="0094044B"/>
    <w:rsid w:val="00995403"/>
    <w:rsid w:val="009D718E"/>
    <w:rsid w:val="009F3E2F"/>
    <w:rsid w:val="009F6177"/>
    <w:rsid w:val="00A0236C"/>
    <w:rsid w:val="00A23B68"/>
    <w:rsid w:val="00A875D2"/>
    <w:rsid w:val="00AC51C8"/>
    <w:rsid w:val="00B24E42"/>
    <w:rsid w:val="00B26F0D"/>
    <w:rsid w:val="00B36128"/>
    <w:rsid w:val="00B503B3"/>
    <w:rsid w:val="00B84FB2"/>
    <w:rsid w:val="00BF3995"/>
    <w:rsid w:val="00BF3C4E"/>
    <w:rsid w:val="00C10978"/>
    <w:rsid w:val="00C11A1C"/>
    <w:rsid w:val="00C15953"/>
    <w:rsid w:val="00C6228D"/>
    <w:rsid w:val="00C63FC0"/>
    <w:rsid w:val="00CB6BEC"/>
    <w:rsid w:val="00CC5FFD"/>
    <w:rsid w:val="00CF41E5"/>
    <w:rsid w:val="00D320EF"/>
    <w:rsid w:val="00D363E9"/>
    <w:rsid w:val="00D654A8"/>
    <w:rsid w:val="00D7532A"/>
    <w:rsid w:val="00D93928"/>
    <w:rsid w:val="00D94130"/>
    <w:rsid w:val="00DA475C"/>
    <w:rsid w:val="00DB50E9"/>
    <w:rsid w:val="00DD1318"/>
    <w:rsid w:val="00DD44B2"/>
    <w:rsid w:val="00DD4FDB"/>
    <w:rsid w:val="00DE0194"/>
    <w:rsid w:val="00DE2BCB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ED3A68"/>
    <w:rsid w:val="00F00C4B"/>
    <w:rsid w:val="00F03E14"/>
    <w:rsid w:val="00F12F68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AutoShape 168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265381"/>
  </w:style>
  <w:style w:type="character" w:customStyle="1" w:styleId="itemtext">
    <w:name w:val="itemtext"/>
    <w:basedOn w:val="a0"/>
    <w:rsid w:val="00265381"/>
  </w:style>
  <w:style w:type="paragraph" w:styleId="a9">
    <w:name w:val="header"/>
    <w:basedOn w:val="a"/>
    <w:link w:val="aa"/>
    <w:uiPriority w:val="99"/>
    <w:semiHidden/>
    <w:unhideWhenUsed/>
    <w:rsid w:val="002653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6538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653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65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2653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Normal (Web)"/>
    <w:basedOn w:val="a"/>
    <w:uiPriority w:val="99"/>
    <w:rsid w:val="00265381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Style2">
    <w:name w:val="Style2"/>
    <w:basedOn w:val="a"/>
    <w:uiPriority w:val="99"/>
    <w:rsid w:val="0026538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2653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2FC0D827312F8847ECB14CE137F85E638BF43950EB70413F1982443F4DD72501F14FBF354C1Fq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FC0D827312F8847ECB14CE137F85E638BF43950EB70413F1982443F4DD72501F14FBF354C1Fq8G" TargetMode="External"/><Relationship Id="rId17" Type="http://schemas.openxmlformats.org/officeDocument/2006/relationships/hyperlink" Target="consultantplus://offline/ref=98DF6EE2A9953BAEFD3402F3C5651343C671A396C0BCFC7EC109BC6BDDC43DF356F430B46744a4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DF6EE2A9953BAEFD3402F3C5651343C671A396C0BCFC7EC109BC6BDDC43DF356F430B46745a4Y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B8EFDCFC4A47B4144265E7864972F7B46D3D75D6E907733D79836E83BD02B77853E8B492BL3y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2FC0D827312F8847ECB14CE137F85E638BF43950EB70413F1982443F4DD72501F14FBF36401Fq4G" TargetMode="External"/><Relationship Id="rId10" Type="http://schemas.openxmlformats.org/officeDocument/2006/relationships/hyperlink" Target="consultantplus://offline/ref=B0FB8AB52908A3E88945604AC2282DE995167175DC6B0478A069D45443CDCC2A5AA29BC61B3AIEx3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4" Type="http://schemas.openxmlformats.org/officeDocument/2006/relationships/hyperlink" Target="consultantplus://offline/ref=B32FC0D827312F8847ECB14CE137F85E638BF43950EB70413F1982443F4DD72501F14FBF354C1F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5B51-E3A3-4F67-B1FC-BA6610E7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12796</Words>
  <Characters>72939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2021-08-23T10:18:00Z</cp:lastPrinted>
  <dcterms:created xsi:type="dcterms:W3CDTF">2021-10-06T08:27:00Z</dcterms:created>
  <dcterms:modified xsi:type="dcterms:W3CDTF">2021-10-06T08:27:00Z</dcterms:modified>
</cp:coreProperties>
</file>