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FD" w:rsidRDefault="002C42FD" w:rsidP="00170235">
      <w:pPr>
        <w:pStyle w:val="a0"/>
        <w:spacing w:line="360" w:lineRule="auto"/>
        <w:ind w:left="0"/>
        <w:rPr>
          <w:b/>
          <w:caps/>
          <w:sz w:val="28"/>
        </w:rPr>
      </w:pPr>
    </w:p>
    <w:p w:rsidR="00C135E2" w:rsidRDefault="009966BB" w:rsidP="00AF4D4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6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235" w:rsidRDefault="00170235" w:rsidP="00AF4D4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170235" w:rsidRPr="0040637F" w:rsidRDefault="00170235" w:rsidP="00170235">
      <w:pPr>
        <w:pStyle w:val="32"/>
        <w:shd w:val="clear" w:color="auto" w:fill="auto"/>
        <w:spacing w:before="240"/>
        <w:ind w:right="20"/>
      </w:pPr>
      <w:r w:rsidRPr="0040637F">
        <w:rPr>
          <w:bCs w:val="0"/>
        </w:rPr>
        <w:t>КЕМЕРОВСКАЯ ОБЛАСТЬ - КУЗБАСС</w:t>
      </w:r>
      <w:r w:rsidRPr="0040637F">
        <w:rPr>
          <w:bCs w:val="0"/>
        </w:rPr>
        <w:br/>
        <w:t>ТАШТАГОЛЬСКИЙ МУНИЦИПАЛЬНЫЙ РАЙОН</w:t>
      </w:r>
      <w:r w:rsidRPr="0040637F">
        <w:rPr>
          <w:bCs w:val="0"/>
        </w:rPr>
        <w:br/>
        <w:t>АДМИНИСТРАЦИЯ</w:t>
      </w:r>
    </w:p>
    <w:p w:rsidR="00170235" w:rsidRPr="0040637F" w:rsidRDefault="00170235" w:rsidP="00170235">
      <w:pPr>
        <w:pStyle w:val="32"/>
        <w:shd w:val="clear" w:color="auto" w:fill="auto"/>
        <w:spacing w:before="0"/>
        <w:ind w:right="20"/>
      </w:pPr>
      <w:r w:rsidRPr="0040637F">
        <w:rPr>
          <w:bCs w:val="0"/>
        </w:rPr>
        <w:t>«ТАШТАГОЛЬСКОГО МУНИЦИПАЛЬНОГО</w:t>
      </w:r>
    </w:p>
    <w:p w:rsidR="00170235" w:rsidRPr="0040637F" w:rsidRDefault="00170235" w:rsidP="00170235">
      <w:pPr>
        <w:pStyle w:val="32"/>
        <w:shd w:val="clear" w:color="auto" w:fill="auto"/>
        <w:spacing w:before="0" w:after="333"/>
        <w:ind w:right="20"/>
      </w:pPr>
      <w:r w:rsidRPr="0040637F">
        <w:rPr>
          <w:bCs w:val="0"/>
        </w:rPr>
        <w:t>РАЙОНА»</w:t>
      </w:r>
    </w:p>
    <w:p w:rsidR="00706A2D" w:rsidRPr="00D6101D" w:rsidRDefault="00170235" w:rsidP="00D6101D">
      <w:pPr>
        <w:pStyle w:val="32"/>
        <w:shd w:val="clear" w:color="auto" w:fill="auto"/>
        <w:spacing w:before="0" w:line="280" w:lineRule="exact"/>
        <w:ind w:right="20"/>
        <w:rPr>
          <w:bCs w:val="0"/>
        </w:rPr>
      </w:pPr>
      <w:r w:rsidRPr="0040637F">
        <w:rPr>
          <w:bCs w:val="0"/>
        </w:rPr>
        <w:t>ПОСТАНОВЛЕНИЕ</w:t>
      </w:r>
    </w:p>
    <w:p w:rsidR="00170235" w:rsidRPr="0040637F" w:rsidRDefault="00170235" w:rsidP="004C7690">
      <w:pPr>
        <w:pStyle w:val="32"/>
        <w:shd w:val="clear" w:color="auto" w:fill="auto"/>
        <w:spacing w:before="0" w:after="212" w:line="280" w:lineRule="exact"/>
        <w:ind w:right="20"/>
        <w:jc w:val="left"/>
      </w:pPr>
    </w:p>
    <w:p w:rsidR="00170235" w:rsidRPr="00170235" w:rsidRDefault="00F475A1" w:rsidP="00170235">
      <w:pPr>
        <w:pStyle w:val="32"/>
        <w:shd w:val="clear" w:color="auto" w:fill="auto"/>
        <w:tabs>
          <w:tab w:val="left" w:pos="821"/>
        </w:tabs>
        <w:spacing w:before="0" w:after="301" w:line="280" w:lineRule="exact"/>
        <w:jc w:val="both"/>
      </w:pPr>
      <w:r>
        <w:rPr>
          <w:bCs w:val="0"/>
        </w:rPr>
        <w:t>от «</w:t>
      </w:r>
      <w:r w:rsidR="009966BB">
        <w:rPr>
          <w:bCs w:val="0"/>
        </w:rPr>
        <w:t>26</w:t>
      </w:r>
      <w:r w:rsidR="00D6101D">
        <w:rPr>
          <w:bCs w:val="0"/>
        </w:rPr>
        <w:t>»  августа</w:t>
      </w:r>
      <w:r w:rsidR="00706A2D">
        <w:rPr>
          <w:bCs w:val="0"/>
        </w:rPr>
        <w:t xml:space="preserve"> 2022</w:t>
      </w:r>
      <w:r w:rsidR="00170235" w:rsidRPr="0040637F">
        <w:rPr>
          <w:bCs w:val="0"/>
        </w:rPr>
        <w:t xml:space="preserve">  № </w:t>
      </w:r>
      <w:r w:rsidR="009966BB">
        <w:rPr>
          <w:bCs w:val="0"/>
        </w:rPr>
        <w:t>1006</w:t>
      </w:r>
      <w:r w:rsidR="00170235" w:rsidRPr="0040637F">
        <w:rPr>
          <w:bCs w:val="0"/>
        </w:rPr>
        <w:t>-п</w:t>
      </w:r>
    </w:p>
    <w:p w:rsidR="00961462" w:rsidRPr="00961462" w:rsidRDefault="00961462" w:rsidP="00961462">
      <w:pPr>
        <w:widowControl w:val="0"/>
        <w:autoSpaceDN w:val="0"/>
        <w:adjustRightInd w:val="0"/>
        <w:jc w:val="center"/>
        <w:rPr>
          <w:b/>
          <w:sz w:val="28"/>
          <w:szCs w:val="28"/>
        </w:rPr>
      </w:pPr>
      <w:r w:rsidRPr="00961462">
        <w:rPr>
          <w:b/>
          <w:sz w:val="28"/>
          <w:szCs w:val="28"/>
        </w:rPr>
        <w:t>Об утверждении Правил (основания, условия и порядок) списания и восстановления в учете задолженности по денежным об</w:t>
      </w:r>
      <w:r w:rsidR="00D3572E">
        <w:rPr>
          <w:b/>
          <w:sz w:val="28"/>
          <w:szCs w:val="28"/>
        </w:rPr>
        <w:t xml:space="preserve">язательствам перед </w:t>
      </w:r>
      <w:r w:rsidR="00D3572E" w:rsidRPr="00D3572E">
        <w:rPr>
          <w:b/>
          <w:sz w:val="28"/>
          <w:szCs w:val="28"/>
        </w:rPr>
        <w:t>Таштагольским муниципальным районом</w:t>
      </w:r>
    </w:p>
    <w:p w:rsidR="00AF4D4A" w:rsidRPr="00125613" w:rsidRDefault="00AF4D4A" w:rsidP="00961462">
      <w:pPr>
        <w:rPr>
          <w:sz w:val="28"/>
          <w:szCs w:val="28"/>
        </w:rPr>
      </w:pPr>
    </w:p>
    <w:p w:rsidR="00AF4D4A" w:rsidRPr="00495383" w:rsidRDefault="00961462" w:rsidP="00961462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961462">
        <w:rPr>
          <w:sz w:val="28"/>
          <w:szCs w:val="28"/>
        </w:rPr>
        <w:t>В соответствии с пунктом 3 статьи 93.7 Бюджетного кодекса Российской Федерации</w:t>
      </w:r>
      <w:r w:rsidR="00847703">
        <w:rPr>
          <w:sz w:val="28"/>
          <w:szCs w:val="28"/>
        </w:rPr>
        <w:t xml:space="preserve"> </w:t>
      </w:r>
      <w:r w:rsidR="00D64C7D">
        <w:rPr>
          <w:sz w:val="28"/>
          <w:szCs w:val="28"/>
        </w:rPr>
        <w:t>администрация Таштагольского муниципального района постановляет:</w:t>
      </w:r>
    </w:p>
    <w:p w:rsidR="00390AD9" w:rsidRPr="00D3572E" w:rsidRDefault="00D64C7D" w:rsidP="00D3572E">
      <w:pPr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847703">
        <w:rPr>
          <w:sz w:val="28"/>
          <w:szCs w:val="28"/>
        </w:rPr>
        <w:t xml:space="preserve">1. </w:t>
      </w:r>
      <w:r w:rsidR="00D3572E">
        <w:rPr>
          <w:sz w:val="28"/>
          <w:szCs w:val="28"/>
        </w:rPr>
        <w:t>Утвердить</w:t>
      </w:r>
      <w:r w:rsidR="00D3572E" w:rsidRPr="00D3572E">
        <w:rPr>
          <w:sz w:val="28"/>
          <w:szCs w:val="28"/>
        </w:rPr>
        <w:t xml:space="preserve"> Правила (основания, условия и порядок) списания и восстановления в учете задолженности по д</w:t>
      </w:r>
      <w:r w:rsidR="00D3572E">
        <w:rPr>
          <w:sz w:val="28"/>
          <w:szCs w:val="28"/>
        </w:rPr>
        <w:t>енежным обязательствам перед Таштагольским муниципальным районом</w:t>
      </w:r>
      <w:r w:rsidR="00D3572E">
        <w:rPr>
          <w:szCs w:val="28"/>
        </w:rPr>
        <w:t xml:space="preserve"> </w:t>
      </w:r>
      <w:r w:rsidR="00571A00" w:rsidRPr="00847703">
        <w:rPr>
          <w:sz w:val="28"/>
          <w:szCs w:val="28"/>
        </w:rPr>
        <w:t xml:space="preserve"> </w:t>
      </w:r>
      <w:r w:rsidR="0031214A" w:rsidRPr="00847703">
        <w:rPr>
          <w:sz w:val="28"/>
          <w:szCs w:val="28"/>
        </w:rPr>
        <w:t xml:space="preserve">согласно </w:t>
      </w:r>
      <w:r w:rsidR="00D3572E">
        <w:rPr>
          <w:sz w:val="28"/>
          <w:szCs w:val="28"/>
        </w:rPr>
        <w:t>приложению</w:t>
      </w:r>
      <w:r w:rsidR="0031214A" w:rsidRPr="00847703">
        <w:rPr>
          <w:sz w:val="28"/>
          <w:szCs w:val="28"/>
        </w:rPr>
        <w:t xml:space="preserve"> к настоящему постановлению.</w:t>
      </w:r>
    </w:p>
    <w:p w:rsidR="00780677" w:rsidRPr="00E509B2" w:rsidRDefault="005D7B66" w:rsidP="007806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80677" w:rsidRPr="00E509B2">
        <w:rPr>
          <w:sz w:val="28"/>
          <w:szCs w:val="28"/>
        </w:rPr>
        <w:t>. Пресс-секретарю Главы Таштагольского муниципального района (М.Л. Кустова) разместить настоящее постановление на официальном сайте Администрации «Таштагольского муниципального района» в информационно-телекоммуникационной сети Интернет.</w:t>
      </w:r>
    </w:p>
    <w:p w:rsidR="00780677" w:rsidRDefault="006579DA" w:rsidP="00780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780677" w:rsidRPr="00E509B2">
        <w:rPr>
          <w:sz w:val="28"/>
          <w:szCs w:val="28"/>
        </w:rPr>
        <w:t>.  Контроль за исполнением настоящего постановления возложить на заместителя Главы Таштагольского муниципального района С.Е. Попова.</w:t>
      </w:r>
    </w:p>
    <w:p w:rsidR="00780677" w:rsidRDefault="006579DA" w:rsidP="00780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0677" w:rsidRPr="00E509B2">
        <w:rPr>
          <w:sz w:val="28"/>
          <w:szCs w:val="28"/>
        </w:rPr>
        <w:t>. Настоящее постановление всту</w:t>
      </w:r>
      <w:r w:rsidR="00BF711B">
        <w:rPr>
          <w:sz w:val="28"/>
          <w:szCs w:val="28"/>
        </w:rPr>
        <w:t xml:space="preserve">пает в силу с </w:t>
      </w:r>
      <w:r w:rsidR="005D7B66">
        <w:rPr>
          <w:sz w:val="28"/>
          <w:szCs w:val="28"/>
        </w:rPr>
        <w:t xml:space="preserve">момента подписания и распространяет свое действие на правоотношения, возникшие с </w:t>
      </w:r>
      <w:r w:rsidR="00BF711B">
        <w:rPr>
          <w:sz w:val="28"/>
          <w:szCs w:val="28"/>
        </w:rPr>
        <w:t>01.01.2022</w:t>
      </w:r>
      <w:r w:rsidR="00780677" w:rsidRPr="00E509B2">
        <w:rPr>
          <w:sz w:val="28"/>
          <w:szCs w:val="28"/>
        </w:rPr>
        <w:t>.</w:t>
      </w:r>
    </w:p>
    <w:p w:rsidR="00111F2C" w:rsidRPr="00E509B2" w:rsidRDefault="00111F2C" w:rsidP="00780677">
      <w:pPr>
        <w:ind w:firstLine="540"/>
        <w:jc w:val="both"/>
        <w:rPr>
          <w:sz w:val="28"/>
          <w:szCs w:val="28"/>
        </w:rPr>
      </w:pPr>
    </w:p>
    <w:p w:rsidR="00D3572E" w:rsidRDefault="00D3572E" w:rsidP="00780677">
      <w:pPr>
        <w:jc w:val="both"/>
        <w:rPr>
          <w:sz w:val="28"/>
          <w:szCs w:val="28"/>
        </w:rPr>
      </w:pPr>
    </w:p>
    <w:p w:rsidR="00D3572E" w:rsidRDefault="00D3572E" w:rsidP="00780677">
      <w:pPr>
        <w:jc w:val="both"/>
        <w:rPr>
          <w:sz w:val="28"/>
          <w:szCs w:val="28"/>
        </w:rPr>
      </w:pPr>
    </w:p>
    <w:p w:rsidR="00780677" w:rsidRPr="00E509B2" w:rsidRDefault="00780677" w:rsidP="00780677">
      <w:pPr>
        <w:jc w:val="both"/>
        <w:rPr>
          <w:sz w:val="28"/>
          <w:szCs w:val="28"/>
        </w:rPr>
      </w:pPr>
      <w:r w:rsidRPr="00E509B2">
        <w:rPr>
          <w:sz w:val="28"/>
          <w:szCs w:val="28"/>
        </w:rPr>
        <w:t>Глава Таштагольского</w:t>
      </w:r>
    </w:p>
    <w:p w:rsidR="00780677" w:rsidRDefault="00780677" w:rsidP="00A74F33">
      <w:pPr>
        <w:jc w:val="both"/>
        <w:rPr>
          <w:sz w:val="28"/>
          <w:szCs w:val="28"/>
        </w:rPr>
      </w:pPr>
      <w:r w:rsidRPr="00E509B2">
        <w:rPr>
          <w:sz w:val="28"/>
          <w:szCs w:val="28"/>
        </w:rPr>
        <w:t xml:space="preserve">муниципального района                                                       </w:t>
      </w:r>
      <w:r>
        <w:rPr>
          <w:sz w:val="28"/>
          <w:szCs w:val="28"/>
        </w:rPr>
        <w:t xml:space="preserve">   </w:t>
      </w:r>
      <w:r w:rsidRPr="00E509B2">
        <w:rPr>
          <w:sz w:val="28"/>
          <w:szCs w:val="28"/>
        </w:rPr>
        <w:t xml:space="preserve">  </w:t>
      </w:r>
      <w:r w:rsidR="00D6101D">
        <w:rPr>
          <w:sz w:val="28"/>
          <w:szCs w:val="28"/>
        </w:rPr>
        <w:t xml:space="preserve">       А.Г. Орлов</w:t>
      </w:r>
    </w:p>
    <w:p w:rsidR="002F0D73" w:rsidRDefault="002F0D73" w:rsidP="002F0D73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61"/>
      <w:bookmarkEnd w:id="0"/>
    </w:p>
    <w:p w:rsidR="00D6101D" w:rsidRDefault="00D6101D" w:rsidP="00607FA7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7FA7" w:rsidRDefault="00607FA7" w:rsidP="00607FA7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607FA7" w:rsidRDefault="00607FA7" w:rsidP="00607FA7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Таштагольского</w:t>
      </w:r>
    </w:p>
    <w:p w:rsidR="00607FA7" w:rsidRDefault="00607FA7" w:rsidP="00607FA7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966BB" w:rsidRPr="00170235" w:rsidRDefault="009966BB" w:rsidP="009966BB">
      <w:pPr>
        <w:pStyle w:val="32"/>
        <w:shd w:val="clear" w:color="auto" w:fill="auto"/>
        <w:tabs>
          <w:tab w:val="left" w:pos="821"/>
        </w:tabs>
        <w:spacing w:before="0" w:after="301" w:line="280" w:lineRule="exact"/>
        <w:jc w:val="right"/>
      </w:pPr>
      <w:r>
        <w:rPr>
          <w:bCs w:val="0"/>
        </w:rPr>
        <w:t>от «26»  августа 2022</w:t>
      </w:r>
      <w:r w:rsidRPr="0040637F">
        <w:rPr>
          <w:bCs w:val="0"/>
        </w:rPr>
        <w:t xml:space="preserve">  № </w:t>
      </w:r>
      <w:r>
        <w:rPr>
          <w:bCs w:val="0"/>
        </w:rPr>
        <w:t>1006</w:t>
      </w:r>
      <w:r w:rsidRPr="0040637F">
        <w:rPr>
          <w:bCs w:val="0"/>
        </w:rPr>
        <w:t>-п</w:t>
      </w:r>
    </w:p>
    <w:p w:rsidR="00607FA7" w:rsidRDefault="00607FA7" w:rsidP="00607FA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607FA7" w:rsidRDefault="00607FA7" w:rsidP="00607F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7FA7">
        <w:rPr>
          <w:rFonts w:ascii="Times New Roman" w:hAnsi="Times New Roman" w:cs="Times New Roman"/>
          <w:sz w:val="28"/>
          <w:szCs w:val="28"/>
        </w:rPr>
        <w:t>Правила (основания, условия и порядок) списания и восстановления в учете задолженности по денежным обязательствам перед Таштагольским муниципальным районом</w:t>
      </w:r>
    </w:p>
    <w:p w:rsidR="00607FA7" w:rsidRPr="00607FA7" w:rsidRDefault="00607FA7" w:rsidP="00607FA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607FA7" w:rsidRPr="004F0BFE" w:rsidRDefault="00607FA7" w:rsidP="00607F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0BF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07FA7" w:rsidRPr="00020CC9" w:rsidRDefault="00607FA7" w:rsidP="00607F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07FA7" w:rsidRPr="00020CC9" w:rsidRDefault="00607FA7" w:rsidP="00607FA7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0CC9">
        <w:rPr>
          <w:sz w:val="28"/>
          <w:szCs w:val="28"/>
        </w:rPr>
        <w:t xml:space="preserve">1. </w:t>
      </w:r>
      <w:r w:rsidRPr="001452BC">
        <w:rPr>
          <w:sz w:val="28"/>
          <w:szCs w:val="28"/>
        </w:rPr>
        <w:t xml:space="preserve"> </w:t>
      </w:r>
      <w:r w:rsidRPr="00020CC9">
        <w:rPr>
          <w:sz w:val="28"/>
          <w:szCs w:val="28"/>
        </w:rPr>
        <w:t xml:space="preserve">Настоящие Правила </w:t>
      </w:r>
      <w:r>
        <w:rPr>
          <w:sz w:val="28"/>
          <w:szCs w:val="28"/>
        </w:rPr>
        <w:t>определяют</w:t>
      </w:r>
      <w:r w:rsidRPr="00020CC9">
        <w:rPr>
          <w:sz w:val="28"/>
          <w:szCs w:val="28"/>
        </w:rPr>
        <w:t xml:space="preserve"> основания, условия и порядок списания и восстановления в учете задолженности</w:t>
      </w:r>
      <w:r>
        <w:rPr>
          <w:sz w:val="28"/>
          <w:szCs w:val="28"/>
        </w:rPr>
        <w:t xml:space="preserve"> юридических лиц, индивидуальных предпринимателей,</w:t>
      </w:r>
      <w:r w:rsidRPr="00020CC9">
        <w:rPr>
          <w:sz w:val="28"/>
          <w:szCs w:val="28"/>
        </w:rPr>
        <w:t xml:space="preserve"> по денежным обязательствам</w:t>
      </w:r>
      <w:r>
        <w:rPr>
          <w:sz w:val="28"/>
          <w:szCs w:val="28"/>
        </w:rPr>
        <w:t xml:space="preserve"> (далее</w:t>
      </w:r>
      <w:r w:rsidRPr="00EF5CA7">
        <w:rPr>
          <w:sz w:val="28"/>
          <w:szCs w:val="28"/>
        </w:rPr>
        <w:t>-</w:t>
      </w:r>
      <w:r>
        <w:rPr>
          <w:sz w:val="28"/>
          <w:szCs w:val="28"/>
        </w:rPr>
        <w:t xml:space="preserve"> задолженность) </w:t>
      </w:r>
      <w:r w:rsidR="003707E5">
        <w:rPr>
          <w:sz w:val="28"/>
          <w:szCs w:val="28"/>
        </w:rPr>
        <w:t>перед Таштагольским муниципальным районом</w:t>
      </w:r>
      <w:r w:rsidRPr="00020CC9">
        <w:rPr>
          <w:sz w:val="28"/>
          <w:szCs w:val="28"/>
        </w:rPr>
        <w:t xml:space="preserve"> (далее - </w:t>
      </w:r>
      <w:r w:rsidR="003707E5">
        <w:rPr>
          <w:sz w:val="28"/>
          <w:szCs w:val="28"/>
        </w:rPr>
        <w:t>район</w:t>
      </w:r>
      <w:r w:rsidRPr="00020CC9">
        <w:rPr>
          <w:sz w:val="28"/>
          <w:szCs w:val="28"/>
        </w:rPr>
        <w:t>) и распространяются на задолженность юридических лиц</w:t>
      </w:r>
      <w:r>
        <w:rPr>
          <w:sz w:val="28"/>
          <w:szCs w:val="28"/>
        </w:rPr>
        <w:t>, индивидуальных предпринимателей</w:t>
      </w:r>
      <w:r w:rsidRPr="00020CC9">
        <w:rPr>
          <w:sz w:val="28"/>
          <w:szCs w:val="28"/>
        </w:rPr>
        <w:t xml:space="preserve"> (далее - должник) по </w:t>
      </w:r>
      <w:r>
        <w:rPr>
          <w:sz w:val="28"/>
          <w:szCs w:val="28"/>
        </w:rPr>
        <w:t xml:space="preserve">обязательствам, возникшим на основании договоров о </w:t>
      </w:r>
      <w:r w:rsidR="003707E5">
        <w:rPr>
          <w:sz w:val="28"/>
          <w:szCs w:val="28"/>
        </w:rPr>
        <w:t>предоставлении из бюджета района</w:t>
      </w:r>
      <w:r>
        <w:rPr>
          <w:sz w:val="28"/>
          <w:szCs w:val="28"/>
        </w:rPr>
        <w:t xml:space="preserve"> кредитов, договоров о реструктуризации задолженности по бюджетным кредитам, п</w:t>
      </w:r>
      <w:r w:rsidR="003707E5">
        <w:rPr>
          <w:sz w:val="28"/>
          <w:szCs w:val="28"/>
        </w:rPr>
        <w:t>редоставленным из бюджета района</w:t>
      </w:r>
      <w:r>
        <w:rPr>
          <w:sz w:val="28"/>
          <w:szCs w:val="28"/>
        </w:rPr>
        <w:t>, договоров поручительства и муниципальной гарантии (далее – обязательства должника).</w:t>
      </w:r>
    </w:p>
    <w:p w:rsidR="00607FA7" w:rsidRPr="00020CC9" w:rsidRDefault="00607FA7" w:rsidP="00607FA7">
      <w:pPr>
        <w:tabs>
          <w:tab w:val="left" w:pos="567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20CC9">
        <w:rPr>
          <w:sz w:val="28"/>
          <w:szCs w:val="28"/>
        </w:rPr>
        <w:t xml:space="preserve">2. </w:t>
      </w:r>
      <w:r w:rsidRPr="001452BC">
        <w:rPr>
          <w:sz w:val="28"/>
          <w:szCs w:val="28"/>
        </w:rPr>
        <w:t xml:space="preserve"> </w:t>
      </w:r>
      <w:r w:rsidRPr="00020CC9">
        <w:rPr>
          <w:sz w:val="28"/>
          <w:szCs w:val="28"/>
        </w:rPr>
        <w:t>Основаниями списания в учете задолженности являются:</w:t>
      </w:r>
    </w:p>
    <w:p w:rsidR="00607FA7" w:rsidRPr="00020CC9" w:rsidRDefault="00607FA7" w:rsidP="00607FA7">
      <w:pPr>
        <w:autoSpaceDE w:val="0"/>
        <w:autoSpaceDN w:val="0"/>
        <w:adjustRightInd w:val="0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а) </w:t>
      </w:r>
      <w:r w:rsidRPr="00020CC9">
        <w:rPr>
          <w:sz w:val="28"/>
          <w:szCs w:val="28"/>
        </w:rPr>
        <w:t>ликвидация должника в установленном законо</w:t>
      </w:r>
      <w:r>
        <w:rPr>
          <w:sz w:val="28"/>
          <w:szCs w:val="28"/>
        </w:rPr>
        <w:t xml:space="preserve">дательством </w:t>
      </w:r>
      <w:r w:rsidRPr="00020CC9">
        <w:rPr>
          <w:sz w:val="28"/>
          <w:szCs w:val="28"/>
        </w:rPr>
        <w:t xml:space="preserve"> порядке (кроме случаев, когда </w:t>
      </w:r>
      <w:r>
        <w:rPr>
          <w:sz w:val="28"/>
          <w:szCs w:val="28"/>
        </w:rPr>
        <w:t>Федеральным законом от 08.03.2015 № 42-ФЗ</w:t>
      </w:r>
      <w:r w:rsidRPr="001F22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часть первую Гражданского кодекса Российской Федерации» или иными правовыми актами </w:t>
      </w:r>
      <w:r w:rsidRPr="00020CC9">
        <w:rPr>
          <w:sz w:val="28"/>
          <w:szCs w:val="28"/>
        </w:rPr>
        <w:t>исполнение обязательства ликвидированного должника возложено на другое лицо);</w:t>
      </w:r>
    </w:p>
    <w:p w:rsidR="00607FA7" w:rsidRDefault="00607FA7" w:rsidP="00607FA7">
      <w:pPr>
        <w:tabs>
          <w:tab w:val="left" w:pos="993"/>
        </w:tabs>
        <w:autoSpaceDE w:val="0"/>
        <w:autoSpaceDN w:val="0"/>
        <w:adjustRightInd w:val="0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б) </w:t>
      </w:r>
      <w:r w:rsidRPr="00020CC9">
        <w:rPr>
          <w:sz w:val="28"/>
          <w:szCs w:val="28"/>
        </w:rPr>
        <w:t>исключение должника из Единого государственного реестра юридических лиц</w:t>
      </w:r>
      <w:r>
        <w:rPr>
          <w:sz w:val="28"/>
          <w:szCs w:val="28"/>
        </w:rPr>
        <w:t xml:space="preserve"> (индивидуальных предпринимателей) </w:t>
      </w:r>
      <w:r w:rsidRPr="00020CC9">
        <w:rPr>
          <w:sz w:val="28"/>
          <w:szCs w:val="28"/>
        </w:rPr>
        <w:t>в порядке, предусмотренном законодательством Российской Федерации о государственной регистрации юридических лиц и индивидуальных предпринимателей;</w:t>
      </w:r>
    </w:p>
    <w:p w:rsidR="00607FA7" w:rsidRDefault="00607FA7" w:rsidP="00607FA7">
      <w:pPr>
        <w:autoSpaceDE w:val="0"/>
        <w:autoSpaceDN w:val="0"/>
        <w:adjustRightInd w:val="0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в) </w:t>
      </w:r>
      <w:r w:rsidRPr="00020CC9">
        <w:rPr>
          <w:sz w:val="28"/>
          <w:szCs w:val="28"/>
        </w:rPr>
        <w:t>прекращение обязательств должника</w:t>
      </w:r>
      <w:r>
        <w:rPr>
          <w:sz w:val="28"/>
          <w:szCs w:val="28"/>
        </w:rPr>
        <w:t xml:space="preserve"> </w:t>
      </w:r>
      <w:r w:rsidRPr="00020CC9">
        <w:rPr>
          <w:sz w:val="28"/>
          <w:szCs w:val="28"/>
        </w:rPr>
        <w:t>по другим основаниям, установленным законодательством Российской Федерации или договором (кроме случаев прекращения обязательства новацией, прощением долга, предоставлением отступного, зачетом встречного однородного требования или исполнением);</w:t>
      </w:r>
    </w:p>
    <w:p w:rsidR="00607FA7" w:rsidRDefault="00607FA7" w:rsidP="00607FA7">
      <w:pPr>
        <w:autoSpaceDE w:val="0"/>
        <w:autoSpaceDN w:val="0"/>
        <w:adjustRightInd w:val="0"/>
        <w:ind w:hanging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г)</w:t>
      </w:r>
      <w:r w:rsidRPr="009267C9">
        <w:rPr>
          <w:sz w:val="28"/>
          <w:szCs w:val="28"/>
        </w:rPr>
        <w:t xml:space="preserve"> </w:t>
      </w:r>
      <w:r w:rsidRPr="00020CC9">
        <w:rPr>
          <w:sz w:val="28"/>
          <w:szCs w:val="28"/>
        </w:rPr>
        <w:t>признание требования по обязательству погашенным (исполненным) в соответствии с законодательством и (или) решением суда</w:t>
      </w:r>
      <w:r>
        <w:rPr>
          <w:sz w:val="28"/>
          <w:szCs w:val="28"/>
        </w:rPr>
        <w:t>;</w:t>
      </w:r>
    </w:p>
    <w:p w:rsidR="00607FA7" w:rsidRPr="00020CC9" w:rsidRDefault="00607FA7" w:rsidP="00607FA7">
      <w:pPr>
        <w:autoSpaceDE w:val="0"/>
        <w:autoSpaceDN w:val="0"/>
        <w:adjustRightInd w:val="0"/>
        <w:ind w:hanging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д)  п</w:t>
      </w:r>
      <w:r w:rsidRPr="00020CC9">
        <w:rPr>
          <w:sz w:val="28"/>
          <w:szCs w:val="28"/>
        </w:rPr>
        <w:t xml:space="preserve">ризнание судом обязательств </w:t>
      </w:r>
      <w:r>
        <w:rPr>
          <w:sz w:val="28"/>
          <w:szCs w:val="28"/>
        </w:rPr>
        <w:t>должника</w:t>
      </w:r>
      <w:r w:rsidRPr="00020CC9">
        <w:rPr>
          <w:sz w:val="28"/>
          <w:szCs w:val="28"/>
        </w:rPr>
        <w:t>:</w:t>
      </w:r>
    </w:p>
    <w:p w:rsidR="00607FA7" w:rsidRPr="00020CC9" w:rsidRDefault="00607FA7" w:rsidP="00607FA7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20CC9">
        <w:rPr>
          <w:sz w:val="28"/>
          <w:szCs w:val="28"/>
        </w:rPr>
        <w:t>недействительными;</w:t>
      </w:r>
    </w:p>
    <w:p w:rsidR="00607FA7" w:rsidRPr="00020CC9" w:rsidRDefault="00607FA7" w:rsidP="00607FA7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20CC9">
        <w:rPr>
          <w:sz w:val="28"/>
          <w:szCs w:val="28"/>
        </w:rPr>
        <w:t>исполненными (погашенными);</w:t>
      </w:r>
    </w:p>
    <w:p w:rsidR="00607FA7" w:rsidRPr="00020CC9" w:rsidRDefault="00607FA7" w:rsidP="00607FA7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20CC9">
        <w:rPr>
          <w:sz w:val="28"/>
          <w:szCs w:val="28"/>
        </w:rPr>
        <w:t>невозникшими (незаключенными);</w:t>
      </w:r>
    </w:p>
    <w:p w:rsidR="00607FA7" w:rsidRDefault="00607FA7" w:rsidP="00607FA7">
      <w:pPr>
        <w:autoSpaceDE w:val="0"/>
        <w:autoSpaceDN w:val="0"/>
        <w:adjustRightInd w:val="0"/>
        <w:ind w:hanging="7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020CC9">
        <w:rPr>
          <w:sz w:val="28"/>
          <w:szCs w:val="28"/>
        </w:rPr>
        <w:t>оформленными поддельными (подложными, ложными, фальшивыми, фиктивными, сфабрикованными, сфальсифицированными) документами;</w:t>
      </w:r>
    </w:p>
    <w:p w:rsidR="00607FA7" w:rsidRDefault="00607FA7" w:rsidP="00607FA7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20CC9">
        <w:rPr>
          <w:sz w:val="28"/>
          <w:szCs w:val="28"/>
        </w:rPr>
        <w:t xml:space="preserve">совершенными не существовавшими на момент </w:t>
      </w:r>
      <w:r>
        <w:rPr>
          <w:sz w:val="28"/>
          <w:szCs w:val="28"/>
        </w:rPr>
        <w:t>заключения договора</w:t>
      </w:r>
      <w:r w:rsidRPr="00020CC9">
        <w:rPr>
          <w:sz w:val="28"/>
          <w:szCs w:val="28"/>
        </w:rPr>
        <w:t xml:space="preserve"> (в том числе вымышленными, мнимыми, фиктивными) лицами, подставными, неустановленными, неизвестными лицами, лицами, действовавшими от их имени, а также иными лицами, не обладавшими на момент совершения сделки необходимой правоспособностью (полномочиями)</w:t>
      </w:r>
      <w:r>
        <w:rPr>
          <w:sz w:val="28"/>
          <w:szCs w:val="28"/>
        </w:rPr>
        <w:t>.</w:t>
      </w:r>
    </w:p>
    <w:p w:rsidR="00607FA7" w:rsidRPr="00020CC9" w:rsidRDefault="00607FA7" w:rsidP="00607F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0CC9">
        <w:rPr>
          <w:sz w:val="28"/>
          <w:szCs w:val="28"/>
        </w:rPr>
        <w:t>3. Если действующим законодательством и (или) судом установлена обязанность должника по возврату имущества, полученного по недействительн</w:t>
      </w:r>
      <w:r>
        <w:rPr>
          <w:sz w:val="28"/>
          <w:szCs w:val="28"/>
        </w:rPr>
        <w:t>ому</w:t>
      </w:r>
      <w:r w:rsidRPr="00020CC9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 w:rsidRPr="00020CC9">
        <w:rPr>
          <w:sz w:val="28"/>
          <w:szCs w:val="28"/>
        </w:rPr>
        <w:t>, в том числе по возврату неосновательно приобретенного или сбереженного имущества, задолженность по обязательству, признанному судом недействительным, подлежит списанию с учета с одновременной постановкой на учет задолженности должника по исполнению указанной обязанности по возврату имущества.</w:t>
      </w:r>
    </w:p>
    <w:p w:rsidR="00607FA7" w:rsidRPr="00020CC9" w:rsidRDefault="00607FA7" w:rsidP="00607F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0CC9">
        <w:rPr>
          <w:sz w:val="28"/>
          <w:szCs w:val="28"/>
        </w:rPr>
        <w:t>Если судом установлен факт незаконного получения третьим лицом имущества должника, требования к которому не были удовлетворены в полном объеме в ходе конкурсного производства, задолженность такого должника подлежит списанию с учета в соответствии с настоящими Правилами с одновременной постановкой на учет задолженности указанного третьего лица в размере требований к должнику, оставшихся не погашенными в деле о банкротстве.</w:t>
      </w:r>
    </w:p>
    <w:p w:rsidR="00607FA7" w:rsidRPr="00020CC9" w:rsidRDefault="00607FA7" w:rsidP="00607F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0CC9">
        <w:rPr>
          <w:sz w:val="28"/>
          <w:szCs w:val="28"/>
        </w:rPr>
        <w:t>Если обязательство признано судом невозникшим (</w:t>
      </w:r>
      <w:r>
        <w:rPr>
          <w:sz w:val="28"/>
          <w:szCs w:val="28"/>
        </w:rPr>
        <w:t>договор</w:t>
      </w:r>
      <w:r w:rsidRPr="00020CC9">
        <w:rPr>
          <w:sz w:val="28"/>
          <w:szCs w:val="28"/>
        </w:rPr>
        <w:t xml:space="preserve"> признан</w:t>
      </w:r>
      <w:r>
        <w:rPr>
          <w:sz w:val="28"/>
          <w:szCs w:val="28"/>
        </w:rPr>
        <w:t xml:space="preserve"> судом незаключенным</w:t>
      </w:r>
      <w:r w:rsidRPr="00020CC9">
        <w:rPr>
          <w:sz w:val="28"/>
          <w:szCs w:val="28"/>
        </w:rPr>
        <w:t xml:space="preserve">) вследствие действий (бездействия) лиц, приведших к причинению ущерба (убытков) </w:t>
      </w:r>
      <w:r>
        <w:rPr>
          <w:sz w:val="28"/>
          <w:szCs w:val="28"/>
        </w:rPr>
        <w:t>округу</w:t>
      </w:r>
      <w:r w:rsidRPr="00020CC9">
        <w:rPr>
          <w:sz w:val="28"/>
          <w:szCs w:val="28"/>
        </w:rPr>
        <w:t xml:space="preserve">, и имеется вступившее в силу решение суда, устанавливающее имущественную ответственность данных лиц перед </w:t>
      </w:r>
      <w:r>
        <w:rPr>
          <w:sz w:val="28"/>
          <w:szCs w:val="28"/>
        </w:rPr>
        <w:t>округом</w:t>
      </w:r>
      <w:r w:rsidRPr="00020CC9">
        <w:rPr>
          <w:sz w:val="28"/>
          <w:szCs w:val="28"/>
        </w:rPr>
        <w:t xml:space="preserve"> по возмещению указанного ущерба (убытков), то задолженность по такому обязательству (</w:t>
      </w:r>
      <w:r>
        <w:rPr>
          <w:sz w:val="28"/>
          <w:szCs w:val="28"/>
        </w:rPr>
        <w:t>договору</w:t>
      </w:r>
      <w:r w:rsidRPr="00020CC9">
        <w:rPr>
          <w:sz w:val="28"/>
          <w:szCs w:val="28"/>
        </w:rPr>
        <w:t xml:space="preserve">) подлежит списанию с учета с одновременной постановкой на учет требований по имущественной ответственности указанных лиц перед </w:t>
      </w:r>
      <w:r>
        <w:rPr>
          <w:sz w:val="28"/>
          <w:szCs w:val="28"/>
        </w:rPr>
        <w:t>округом</w:t>
      </w:r>
      <w:r w:rsidRPr="00020CC9">
        <w:rPr>
          <w:sz w:val="28"/>
          <w:szCs w:val="28"/>
        </w:rPr>
        <w:t>.</w:t>
      </w:r>
    </w:p>
    <w:p w:rsidR="00607FA7" w:rsidRPr="00020CC9" w:rsidRDefault="00607FA7" w:rsidP="00607F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7FA7" w:rsidRDefault="00607FA7" w:rsidP="00607FA7">
      <w:pPr>
        <w:pStyle w:val="ConsPlusTitle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20CC9">
        <w:rPr>
          <w:rFonts w:ascii="Times New Roman" w:hAnsi="Times New Roman" w:cs="Times New Roman"/>
          <w:sz w:val="28"/>
          <w:szCs w:val="28"/>
        </w:rPr>
        <w:t>Условия и порядок списания и восстановления задолженности</w:t>
      </w:r>
    </w:p>
    <w:p w:rsidR="00607FA7" w:rsidRDefault="00607FA7" w:rsidP="00607FA7">
      <w:pPr>
        <w:pStyle w:val="ConsPlusTitle"/>
        <w:ind w:left="1080"/>
        <w:rPr>
          <w:rFonts w:ascii="Times New Roman" w:hAnsi="Times New Roman" w:cs="Times New Roman"/>
          <w:sz w:val="28"/>
          <w:szCs w:val="28"/>
        </w:rPr>
      </w:pPr>
    </w:p>
    <w:p w:rsidR="00607FA7" w:rsidRPr="00020CC9" w:rsidRDefault="00607FA7" w:rsidP="00607FA7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4. </w:t>
      </w:r>
      <w:r w:rsidRPr="00020CC9">
        <w:rPr>
          <w:sz w:val="28"/>
          <w:szCs w:val="28"/>
        </w:rPr>
        <w:t xml:space="preserve">Обстоятельства, являющиеся основанием для списания или восстановления в учете задолженности, подлежат документальному подтверждению. В этих целях </w:t>
      </w:r>
      <w:r>
        <w:rPr>
          <w:sz w:val="28"/>
          <w:szCs w:val="28"/>
        </w:rPr>
        <w:t xml:space="preserve">отдел доходов финансового управления </w:t>
      </w:r>
      <w:r w:rsidR="003707E5">
        <w:rPr>
          <w:sz w:val="28"/>
          <w:szCs w:val="28"/>
        </w:rPr>
        <w:t>по Таштагольскому муниципальному району</w:t>
      </w:r>
      <w:r>
        <w:rPr>
          <w:sz w:val="28"/>
          <w:szCs w:val="28"/>
        </w:rPr>
        <w:t xml:space="preserve"> </w:t>
      </w:r>
      <w:r w:rsidRPr="00020CC9">
        <w:rPr>
          <w:sz w:val="28"/>
          <w:szCs w:val="28"/>
        </w:rPr>
        <w:t>осуществляет сбор документов и готовит соответствующую информационную справку, содержащую реквизиты документов, к которым прилагаются надлежащим образом заверенные копии документов, подтверждающих обстоятельства, являющиеся основанием списания (восстановления) задолженности.</w:t>
      </w:r>
    </w:p>
    <w:p w:rsidR="00607FA7" w:rsidRPr="00020CC9" w:rsidRDefault="00607FA7" w:rsidP="00607F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0CC9">
        <w:rPr>
          <w:sz w:val="28"/>
          <w:szCs w:val="28"/>
        </w:rPr>
        <w:t>Информационная справка на списание задолженности с учета должна содержать:</w:t>
      </w:r>
    </w:p>
    <w:p w:rsidR="00607FA7" w:rsidRPr="00020CC9" w:rsidRDefault="00607FA7" w:rsidP="00607F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0CC9">
        <w:rPr>
          <w:sz w:val="28"/>
          <w:szCs w:val="28"/>
        </w:rPr>
        <w:t xml:space="preserve">сведения о наличии задолженности в учете </w:t>
      </w:r>
      <w:r>
        <w:rPr>
          <w:sz w:val="28"/>
          <w:szCs w:val="28"/>
        </w:rPr>
        <w:t xml:space="preserve">финансового управления </w:t>
      </w:r>
      <w:r w:rsidR="003707E5">
        <w:rPr>
          <w:sz w:val="28"/>
          <w:szCs w:val="28"/>
        </w:rPr>
        <w:t>по Таштагольскому муниципальному району</w:t>
      </w:r>
      <w:r w:rsidRPr="00020CC9">
        <w:rPr>
          <w:sz w:val="28"/>
          <w:szCs w:val="28"/>
        </w:rPr>
        <w:t>;</w:t>
      </w:r>
    </w:p>
    <w:p w:rsidR="00607FA7" w:rsidRPr="00020CC9" w:rsidRDefault="00607FA7" w:rsidP="00607F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0CC9">
        <w:rPr>
          <w:sz w:val="28"/>
          <w:szCs w:val="28"/>
        </w:rPr>
        <w:lastRenderedPageBreak/>
        <w:t>информацию об основании возникновения задолженности, а также сведения о правопреемстве лица, за которым числится подлежащая списанию задолженность, по обязательству первоначального должника (заемщика);</w:t>
      </w:r>
    </w:p>
    <w:p w:rsidR="00607FA7" w:rsidRPr="00020CC9" w:rsidRDefault="00607FA7" w:rsidP="00607F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0CC9">
        <w:rPr>
          <w:sz w:val="28"/>
          <w:szCs w:val="28"/>
        </w:rPr>
        <w:t>сведения об основаниях для списания задолженности с учета в соответствии с настоящими Правилами;</w:t>
      </w:r>
    </w:p>
    <w:p w:rsidR="00607FA7" w:rsidRPr="00020CC9" w:rsidRDefault="00607FA7" w:rsidP="00607F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CC9">
        <w:rPr>
          <w:sz w:val="28"/>
          <w:szCs w:val="28"/>
        </w:rPr>
        <w:t>сведения о наличии (отсутствии) информации о лицах, на которых законом или иными правовыми актами возложено исполнение обязательства ликвидированного должника;</w:t>
      </w:r>
    </w:p>
    <w:p w:rsidR="00607FA7" w:rsidRPr="00020CC9" w:rsidRDefault="00607FA7" w:rsidP="00607F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0CC9">
        <w:rPr>
          <w:sz w:val="28"/>
          <w:szCs w:val="28"/>
        </w:rPr>
        <w:t>заключение о наличии или отсутствии возможностей и</w:t>
      </w:r>
      <w:r w:rsidRPr="00193230">
        <w:rPr>
          <w:sz w:val="28"/>
          <w:szCs w:val="28"/>
        </w:rPr>
        <w:t xml:space="preserve"> (</w:t>
      </w:r>
      <w:r w:rsidRPr="00020CC9">
        <w:rPr>
          <w:sz w:val="28"/>
          <w:szCs w:val="28"/>
        </w:rPr>
        <w:t>или</w:t>
      </w:r>
      <w:r w:rsidRPr="00193230">
        <w:rPr>
          <w:sz w:val="28"/>
          <w:szCs w:val="28"/>
        </w:rPr>
        <w:t>)</w:t>
      </w:r>
      <w:r w:rsidRPr="00020CC9">
        <w:rPr>
          <w:sz w:val="28"/>
          <w:szCs w:val="28"/>
        </w:rPr>
        <w:t xml:space="preserve"> перспектив по принятию мер по взысканию (возврату) задолженности, в том числе направленных на прекращение обстоятельств, являющихся основанием для списания задолженности с учета;</w:t>
      </w:r>
    </w:p>
    <w:p w:rsidR="00607FA7" w:rsidRPr="00020CC9" w:rsidRDefault="00607FA7" w:rsidP="00607F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0CC9">
        <w:rPr>
          <w:sz w:val="28"/>
          <w:szCs w:val="28"/>
        </w:rPr>
        <w:t>копии подтверждающих документов.</w:t>
      </w:r>
    </w:p>
    <w:p w:rsidR="00607FA7" w:rsidRPr="00020CC9" w:rsidRDefault="00607FA7" w:rsidP="00607F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0CC9">
        <w:rPr>
          <w:sz w:val="28"/>
          <w:szCs w:val="28"/>
        </w:rPr>
        <w:t xml:space="preserve">В случаях, предусмотренных пунктом 3 раздела </w:t>
      </w:r>
      <w:r>
        <w:rPr>
          <w:sz w:val="28"/>
          <w:szCs w:val="28"/>
        </w:rPr>
        <w:t>1</w:t>
      </w:r>
      <w:r w:rsidRPr="00020CC9">
        <w:rPr>
          <w:sz w:val="28"/>
          <w:szCs w:val="28"/>
        </w:rPr>
        <w:t xml:space="preserve"> настоящих Правил к информационной справке также прикладываются документы, необходимые для постановки на учет соответствующей задолженности.</w:t>
      </w:r>
    </w:p>
    <w:p w:rsidR="00607FA7" w:rsidRPr="00020CC9" w:rsidRDefault="00607FA7" w:rsidP="00607F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0CC9">
        <w:rPr>
          <w:sz w:val="28"/>
          <w:szCs w:val="28"/>
        </w:rPr>
        <w:t>Информационная справка на восстановление задолженности в учете должна содержать:</w:t>
      </w:r>
    </w:p>
    <w:p w:rsidR="00607FA7" w:rsidRPr="00020CC9" w:rsidRDefault="00607FA7" w:rsidP="00607F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0CC9">
        <w:rPr>
          <w:sz w:val="28"/>
          <w:szCs w:val="28"/>
        </w:rPr>
        <w:t>информацию об основании возникновения задолженности, а также об основаниях для восстановления в учете задолженности;</w:t>
      </w:r>
    </w:p>
    <w:p w:rsidR="00607FA7" w:rsidRPr="00020CC9" w:rsidRDefault="00607FA7" w:rsidP="00607F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0CC9">
        <w:rPr>
          <w:sz w:val="28"/>
          <w:szCs w:val="28"/>
        </w:rPr>
        <w:t>сведения о правопреемстве лица, за которым числится подлежащая восстановлению задолженность, по обязательству первоначального должника (о лице, на которое законом или иными правовыми актами возложено исполнение обязательства ликвидированного должника);</w:t>
      </w:r>
    </w:p>
    <w:p w:rsidR="00607FA7" w:rsidRDefault="00607FA7" w:rsidP="00607F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0CC9">
        <w:rPr>
          <w:sz w:val="28"/>
          <w:szCs w:val="28"/>
        </w:rPr>
        <w:t>к</w:t>
      </w:r>
      <w:r>
        <w:rPr>
          <w:sz w:val="28"/>
          <w:szCs w:val="28"/>
        </w:rPr>
        <w:t>опии подтверждающих документов.</w:t>
      </w:r>
    </w:p>
    <w:p w:rsidR="00607FA7" w:rsidRDefault="00607FA7" w:rsidP="00607F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0CC9">
        <w:rPr>
          <w:sz w:val="28"/>
          <w:szCs w:val="28"/>
        </w:rPr>
        <w:t>Подготовка информационной справки не явля</w:t>
      </w:r>
      <w:r>
        <w:rPr>
          <w:sz w:val="28"/>
          <w:szCs w:val="28"/>
        </w:rPr>
        <w:t>ется основание</w:t>
      </w:r>
      <w:r w:rsidRPr="00020CC9">
        <w:rPr>
          <w:sz w:val="28"/>
          <w:szCs w:val="28"/>
        </w:rPr>
        <w:t>м для прекращения принятия мер по взысканию (возврату) задолженности, в том числе направленных на прекращение обстоятельств, являющихся основанием для списания задолженности с учета.</w:t>
      </w:r>
    </w:p>
    <w:p w:rsidR="00607FA7" w:rsidRPr="00020CC9" w:rsidRDefault="00607FA7" w:rsidP="00607FA7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</w:t>
      </w:r>
      <w:r w:rsidRPr="00020CC9">
        <w:rPr>
          <w:sz w:val="28"/>
          <w:szCs w:val="28"/>
        </w:rPr>
        <w:t>Решение о списании задолженности с учета и решение о восстановлении задолженности в учете принимается  финансовым управлением</w:t>
      </w:r>
      <w:r w:rsidR="008B52D0">
        <w:rPr>
          <w:sz w:val="28"/>
          <w:szCs w:val="28"/>
        </w:rPr>
        <w:t xml:space="preserve"> по Таштагольскому муниципальному району</w:t>
      </w:r>
      <w:r w:rsidRPr="00020CC9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</w:t>
      </w:r>
      <w:r w:rsidRPr="00020CC9">
        <w:rPr>
          <w:sz w:val="28"/>
          <w:szCs w:val="28"/>
        </w:rPr>
        <w:t xml:space="preserve"> настоящи</w:t>
      </w:r>
      <w:r>
        <w:rPr>
          <w:sz w:val="28"/>
          <w:szCs w:val="28"/>
        </w:rPr>
        <w:t>ми</w:t>
      </w:r>
      <w:r w:rsidRPr="00020CC9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 xml:space="preserve">ами </w:t>
      </w:r>
      <w:r w:rsidRPr="00020CC9">
        <w:rPr>
          <w:sz w:val="28"/>
          <w:szCs w:val="28"/>
        </w:rPr>
        <w:t>в форме приказа в срок, не превышающий 30 дней с даты формирования информационной справки.</w:t>
      </w:r>
    </w:p>
    <w:p w:rsidR="00607FA7" w:rsidRPr="00020CC9" w:rsidRDefault="00607FA7" w:rsidP="00607FA7">
      <w:pPr>
        <w:autoSpaceDE w:val="0"/>
        <w:autoSpaceDN w:val="0"/>
        <w:adjustRightInd w:val="0"/>
        <w:ind w:left="927" w:hanging="360"/>
        <w:jc w:val="both"/>
        <w:rPr>
          <w:sz w:val="28"/>
          <w:szCs w:val="28"/>
        </w:rPr>
      </w:pPr>
      <w:r w:rsidRPr="00020CC9">
        <w:rPr>
          <w:sz w:val="28"/>
          <w:szCs w:val="28"/>
        </w:rPr>
        <w:t>Приказ должен содержать:</w:t>
      </w:r>
    </w:p>
    <w:p w:rsidR="00607FA7" w:rsidRPr="00020CC9" w:rsidRDefault="00607FA7" w:rsidP="00607FA7">
      <w:pPr>
        <w:autoSpaceDE w:val="0"/>
        <w:autoSpaceDN w:val="0"/>
        <w:adjustRightInd w:val="0"/>
        <w:ind w:left="927" w:hanging="360"/>
        <w:jc w:val="both"/>
        <w:rPr>
          <w:sz w:val="28"/>
          <w:szCs w:val="28"/>
        </w:rPr>
      </w:pPr>
      <w:r w:rsidRPr="00020CC9">
        <w:rPr>
          <w:sz w:val="28"/>
          <w:szCs w:val="28"/>
        </w:rPr>
        <w:t>наименование должника;</w:t>
      </w:r>
    </w:p>
    <w:p w:rsidR="00607FA7" w:rsidRPr="00020CC9" w:rsidRDefault="00607FA7" w:rsidP="00607F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0CC9">
        <w:rPr>
          <w:sz w:val="28"/>
          <w:szCs w:val="28"/>
        </w:rPr>
        <w:t>наименование и реквизиты договоров (соглашений) с должником, по которым списывается (уменьшается) или восстанавливается задолженность;</w:t>
      </w:r>
    </w:p>
    <w:p w:rsidR="00607FA7" w:rsidRPr="00020CC9" w:rsidRDefault="00607FA7" w:rsidP="00607FA7">
      <w:pPr>
        <w:autoSpaceDE w:val="0"/>
        <w:autoSpaceDN w:val="0"/>
        <w:adjustRightInd w:val="0"/>
        <w:ind w:left="927" w:hanging="360"/>
        <w:jc w:val="both"/>
        <w:rPr>
          <w:sz w:val="28"/>
          <w:szCs w:val="28"/>
        </w:rPr>
      </w:pPr>
      <w:r w:rsidRPr="00020CC9">
        <w:rPr>
          <w:sz w:val="28"/>
          <w:szCs w:val="28"/>
        </w:rPr>
        <w:t>дата и номер информационной справки;</w:t>
      </w:r>
    </w:p>
    <w:p w:rsidR="00607FA7" w:rsidRPr="00020CC9" w:rsidRDefault="00607FA7" w:rsidP="00607F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0CC9">
        <w:rPr>
          <w:sz w:val="28"/>
          <w:szCs w:val="28"/>
        </w:rPr>
        <w:t>основание для списания или восстановления задолженности в соответствии с настоящим Порядком;</w:t>
      </w:r>
    </w:p>
    <w:p w:rsidR="00607FA7" w:rsidRDefault="00607FA7" w:rsidP="00607F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0CC9">
        <w:rPr>
          <w:sz w:val="28"/>
          <w:szCs w:val="28"/>
        </w:rPr>
        <w:t>сумма списываемой или восстанавливаемой задолженности по обязательствам должника.</w:t>
      </w:r>
    </w:p>
    <w:p w:rsidR="00607FA7" w:rsidRPr="00020CC9" w:rsidRDefault="00607FA7" w:rsidP="00607F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5D3D">
        <w:rPr>
          <w:sz w:val="28"/>
          <w:szCs w:val="28"/>
        </w:rPr>
        <w:lastRenderedPageBreak/>
        <w:t>Подготовка проекта приказа о списании (восстановлении) задолженности</w:t>
      </w:r>
      <w:r w:rsidRPr="001A5D3D">
        <w:rPr>
          <w:rFonts w:eastAsia="Calibri"/>
          <w:sz w:val="28"/>
          <w:szCs w:val="28"/>
          <w:lang w:eastAsia="en-US"/>
        </w:rPr>
        <w:t xml:space="preserve">  </w:t>
      </w:r>
      <w:r w:rsidRPr="001A5D3D">
        <w:rPr>
          <w:sz w:val="28"/>
          <w:szCs w:val="28"/>
        </w:rPr>
        <w:t xml:space="preserve">осуществляется отделом </w:t>
      </w:r>
      <w:r>
        <w:rPr>
          <w:sz w:val="28"/>
          <w:szCs w:val="28"/>
        </w:rPr>
        <w:t>дохода.</w:t>
      </w:r>
      <w:r w:rsidRPr="001A5D3D">
        <w:rPr>
          <w:sz w:val="28"/>
          <w:szCs w:val="28"/>
        </w:rPr>
        <w:t xml:space="preserve"> </w:t>
      </w:r>
    </w:p>
    <w:p w:rsidR="00607FA7" w:rsidRPr="00020CC9" w:rsidRDefault="00607FA7" w:rsidP="00607FA7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</w:t>
      </w:r>
      <w:r w:rsidRPr="00020CC9">
        <w:rPr>
          <w:sz w:val="28"/>
          <w:szCs w:val="28"/>
        </w:rPr>
        <w:t>Решение о списании подлежит отмене, а задолженность - восстановлению в учете, если установлено, что:</w:t>
      </w:r>
    </w:p>
    <w:p w:rsidR="00607FA7" w:rsidRPr="00020CC9" w:rsidRDefault="00607FA7" w:rsidP="00607F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0CC9">
        <w:rPr>
          <w:sz w:val="28"/>
          <w:szCs w:val="28"/>
        </w:rPr>
        <w:t>решение о списании было принято либо с нарушением требований, установленных настоящим Порядком, либо на основании недостоверных (ошибочных) сведений;</w:t>
      </w:r>
    </w:p>
    <w:p w:rsidR="00607FA7" w:rsidRPr="008C6D4A" w:rsidRDefault="00607FA7" w:rsidP="00607F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0CC9">
        <w:rPr>
          <w:sz w:val="28"/>
          <w:szCs w:val="28"/>
        </w:rPr>
        <w:t>обстоятельства, послужившие основанием для принятия решения о списании, прекратились.</w:t>
      </w:r>
    </w:p>
    <w:p w:rsidR="00607FA7" w:rsidRPr="008C6D4A" w:rsidRDefault="00607FA7" w:rsidP="00607F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P58"/>
      <w:bookmarkEnd w:id="1"/>
      <w:r w:rsidRPr="008C6D4A">
        <w:rPr>
          <w:sz w:val="28"/>
          <w:szCs w:val="28"/>
        </w:rPr>
        <w:t>Если после принятия решения о списании задолженности с учета привлечены к имущественной ответственности лица, действия (бездействие) которых привели к признанию обязательства невозникшим (</w:t>
      </w:r>
      <w:r>
        <w:rPr>
          <w:sz w:val="28"/>
          <w:szCs w:val="28"/>
        </w:rPr>
        <w:t>договора</w:t>
      </w:r>
      <w:r w:rsidRPr="008C6D4A">
        <w:rPr>
          <w:sz w:val="28"/>
          <w:szCs w:val="28"/>
        </w:rPr>
        <w:t xml:space="preserve"> незаключенн</w:t>
      </w:r>
      <w:r>
        <w:rPr>
          <w:sz w:val="28"/>
          <w:szCs w:val="28"/>
        </w:rPr>
        <w:t>ым</w:t>
      </w:r>
      <w:r w:rsidRPr="008C6D4A">
        <w:rPr>
          <w:sz w:val="28"/>
          <w:szCs w:val="28"/>
        </w:rPr>
        <w:t>), либо установлен факт незаконного получения третьими лицами имущества должника, требования к которому не были удовлетворены в полном объеме в ходе конкурсного производства, либо установлены лица, на которых законом или иными правовыми актами возложено исполнение обязательства должника, задолженность по которому была списана с учета, задолженность подлежит восстановлению в учете за этими лицами путем внесения в решение о списании задолженности с учета соответствующих изменений.</w:t>
      </w:r>
    </w:p>
    <w:p w:rsidR="008627F5" w:rsidRPr="008B52D0" w:rsidRDefault="00607FA7" w:rsidP="008B52D0">
      <w:pPr>
        <w:autoSpaceDE w:val="0"/>
        <w:autoSpaceDN w:val="0"/>
        <w:adjustRightInd w:val="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A5D3D">
        <w:rPr>
          <w:sz w:val="28"/>
          <w:szCs w:val="28"/>
        </w:rPr>
        <w:t xml:space="preserve">Списание и восстановление задолженности в учете (постановка на учет) осуществляется отделом </w:t>
      </w:r>
      <w:r>
        <w:rPr>
          <w:sz w:val="28"/>
          <w:szCs w:val="28"/>
        </w:rPr>
        <w:t>учета и отчетности финансового управле</w:t>
      </w:r>
      <w:r w:rsidR="008B52D0">
        <w:rPr>
          <w:sz w:val="28"/>
          <w:szCs w:val="28"/>
        </w:rPr>
        <w:t>ния по Таштагольскому муниципальному району</w:t>
      </w:r>
      <w:r>
        <w:rPr>
          <w:sz w:val="28"/>
          <w:szCs w:val="28"/>
        </w:rPr>
        <w:t xml:space="preserve"> на основании приказа о списании (восстановлении) задолженности.</w:t>
      </w:r>
    </w:p>
    <w:sectPr w:rsidR="008627F5" w:rsidRPr="008B52D0" w:rsidSect="00D3572E">
      <w:headerReference w:type="even" r:id="rId9"/>
      <w:headerReference w:type="default" r:id="rId10"/>
      <w:pgSz w:w="11905" w:h="16838"/>
      <w:pgMar w:top="1134" w:right="850" w:bottom="1134" w:left="127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940" w:rsidRDefault="007E1940">
      <w:r>
        <w:separator/>
      </w:r>
    </w:p>
  </w:endnote>
  <w:endnote w:type="continuationSeparator" w:id="0">
    <w:p w:rsidR="007E1940" w:rsidRDefault="007E1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940" w:rsidRDefault="007E1940">
      <w:r>
        <w:separator/>
      </w:r>
    </w:p>
  </w:footnote>
  <w:footnote w:type="continuationSeparator" w:id="0">
    <w:p w:rsidR="007E1940" w:rsidRDefault="007E19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151" w:rsidRDefault="002A215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A2151" w:rsidRDefault="002A215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151" w:rsidRDefault="002A215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966BB">
      <w:rPr>
        <w:rStyle w:val="ac"/>
        <w:noProof/>
      </w:rPr>
      <w:t>1</w:t>
    </w:r>
    <w:r>
      <w:rPr>
        <w:rStyle w:val="ac"/>
      </w:rPr>
      <w:fldChar w:fldCharType="end"/>
    </w:r>
  </w:p>
  <w:p w:rsidR="002A2151" w:rsidRDefault="002A215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380A72"/>
    <w:lvl w:ilvl="0">
      <w:numFmt w:val="bullet"/>
      <w:lvlText w:val="*"/>
      <w:lvlJc w:val="left"/>
    </w:lvl>
  </w:abstractNum>
  <w:abstractNum w:abstractNumId="1">
    <w:nsid w:val="025D467E"/>
    <w:multiLevelType w:val="singleLevel"/>
    <w:tmpl w:val="4746DD40"/>
    <w:lvl w:ilvl="0">
      <w:start w:val="2"/>
      <w:numFmt w:val="decimal"/>
      <w:lvlText w:val="4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2">
    <w:nsid w:val="0602262A"/>
    <w:multiLevelType w:val="singleLevel"/>
    <w:tmpl w:val="9250B032"/>
    <w:lvl w:ilvl="0">
      <w:start w:val="8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">
    <w:nsid w:val="0CE42C44"/>
    <w:multiLevelType w:val="singleLevel"/>
    <w:tmpl w:val="B930E988"/>
    <w:lvl w:ilvl="0">
      <w:start w:val="9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">
    <w:nsid w:val="17B83164"/>
    <w:multiLevelType w:val="singleLevel"/>
    <w:tmpl w:val="F404F982"/>
    <w:lvl w:ilvl="0">
      <w:start w:val="5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5">
    <w:nsid w:val="17F71DDA"/>
    <w:multiLevelType w:val="singleLevel"/>
    <w:tmpl w:val="DF1E005E"/>
    <w:lvl w:ilvl="0">
      <w:start w:val="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6">
    <w:nsid w:val="1FCB6D4C"/>
    <w:multiLevelType w:val="singleLevel"/>
    <w:tmpl w:val="B71AF396"/>
    <w:lvl w:ilvl="0">
      <w:start w:val="6"/>
      <w:numFmt w:val="decimal"/>
      <w:lvlText w:val="3.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7">
    <w:nsid w:val="1FFC4624"/>
    <w:multiLevelType w:val="singleLevel"/>
    <w:tmpl w:val="12A22026"/>
    <w:lvl w:ilvl="0">
      <w:start w:val="12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2661135E"/>
    <w:multiLevelType w:val="singleLevel"/>
    <w:tmpl w:val="626679CA"/>
    <w:lvl w:ilvl="0">
      <w:start w:val="1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9">
    <w:nsid w:val="2BD074B1"/>
    <w:multiLevelType w:val="singleLevel"/>
    <w:tmpl w:val="FF68ED1E"/>
    <w:lvl w:ilvl="0">
      <w:start w:val="2"/>
      <w:numFmt w:val="decimal"/>
      <w:lvlText w:val="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0">
    <w:nsid w:val="31B22AAE"/>
    <w:multiLevelType w:val="singleLevel"/>
    <w:tmpl w:val="1842E6AE"/>
    <w:lvl w:ilvl="0">
      <w:start w:val="3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1">
    <w:nsid w:val="42707DDF"/>
    <w:multiLevelType w:val="singleLevel"/>
    <w:tmpl w:val="6CDCAC56"/>
    <w:lvl w:ilvl="0">
      <w:start w:val="1"/>
      <w:numFmt w:val="decimal"/>
      <w:lvlText w:val="4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2">
    <w:nsid w:val="42A31744"/>
    <w:multiLevelType w:val="singleLevel"/>
    <w:tmpl w:val="69C87C1A"/>
    <w:lvl w:ilvl="0">
      <w:start w:val="10"/>
      <w:numFmt w:val="decimal"/>
      <w:lvlText w:val="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3">
    <w:nsid w:val="466F6114"/>
    <w:multiLevelType w:val="multilevel"/>
    <w:tmpl w:val="AC8ABA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475412DA"/>
    <w:multiLevelType w:val="singleLevel"/>
    <w:tmpl w:val="E52679F4"/>
    <w:lvl w:ilvl="0">
      <w:start w:val="12"/>
      <w:numFmt w:val="decimal"/>
      <w:lvlText w:val="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5">
    <w:nsid w:val="4B832E17"/>
    <w:multiLevelType w:val="singleLevel"/>
    <w:tmpl w:val="D2D278C4"/>
    <w:lvl w:ilvl="0">
      <w:start w:val="12"/>
      <w:numFmt w:val="decimal"/>
      <w:lvlText w:val="3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6">
    <w:nsid w:val="4F967B8D"/>
    <w:multiLevelType w:val="singleLevel"/>
    <w:tmpl w:val="583C8402"/>
    <w:lvl w:ilvl="0">
      <w:start w:val="1"/>
      <w:numFmt w:val="decimal"/>
      <w:lvlText w:val="2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17">
    <w:nsid w:val="528E56DD"/>
    <w:multiLevelType w:val="singleLevel"/>
    <w:tmpl w:val="24DA392A"/>
    <w:lvl w:ilvl="0">
      <w:start w:val="12"/>
      <w:numFmt w:val="decimal"/>
      <w:lvlText w:val="1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8">
    <w:nsid w:val="599B6010"/>
    <w:multiLevelType w:val="singleLevel"/>
    <w:tmpl w:val="43AEE9A2"/>
    <w:lvl w:ilvl="0">
      <w:start w:val="1"/>
      <w:numFmt w:val="decimal"/>
      <w:lvlText w:val="1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9">
    <w:nsid w:val="660A4DBF"/>
    <w:multiLevelType w:val="singleLevel"/>
    <w:tmpl w:val="C6DC78DA"/>
    <w:lvl w:ilvl="0">
      <w:start w:val="7"/>
      <w:numFmt w:val="decimal"/>
      <w:lvlText w:val="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0">
    <w:nsid w:val="6ABF7DF4"/>
    <w:multiLevelType w:val="singleLevel"/>
    <w:tmpl w:val="9528CC26"/>
    <w:lvl w:ilvl="0">
      <w:start w:val="3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1">
    <w:nsid w:val="6D884B1A"/>
    <w:multiLevelType w:val="multilevel"/>
    <w:tmpl w:val="BBEA71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74327C83"/>
    <w:multiLevelType w:val="singleLevel"/>
    <w:tmpl w:val="F7C25C24"/>
    <w:lvl w:ilvl="0">
      <w:start w:val="11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3">
    <w:nsid w:val="77F24171"/>
    <w:multiLevelType w:val="singleLevel"/>
    <w:tmpl w:val="BF42B96A"/>
    <w:lvl w:ilvl="0">
      <w:start w:val="6"/>
      <w:numFmt w:val="decimal"/>
      <w:lvlText w:val="4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4">
    <w:nsid w:val="7D01549C"/>
    <w:multiLevelType w:val="singleLevel"/>
    <w:tmpl w:val="43B4B688"/>
    <w:lvl w:ilvl="0">
      <w:start w:val="5"/>
      <w:numFmt w:val="decimal"/>
      <w:lvlText w:val="4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5">
    <w:nsid w:val="7F4B25AF"/>
    <w:multiLevelType w:val="singleLevel"/>
    <w:tmpl w:val="5F4AFD82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18"/>
    <w:lvlOverride w:ilvl="0">
      <w:lvl w:ilvl="0">
        <w:start w:val="1"/>
        <w:numFmt w:val="decimal"/>
        <w:lvlText w:val="1.%1."/>
        <w:legacy w:legacy="1" w:legacySpace="0" w:legacyIndent="50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6"/>
  </w:num>
  <w:num w:numId="4">
    <w:abstractNumId w:val="16"/>
    <w:lvlOverride w:ilvl="0">
      <w:lvl w:ilvl="0">
        <w:start w:val="1"/>
        <w:numFmt w:val="decimal"/>
        <w:lvlText w:val="2.%1."/>
        <w:legacy w:legacy="1" w:legacySpace="0" w:legacyIndent="53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8"/>
  </w:num>
  <w:num w:numId="11">
    <w:abstractNumId w:val="19"/>
  </w:num>
  <w:num w:numId="12">
    <w:abstractNumId w:val="19"/>
    <w:lvlOverride w:ilvl="0">
      <w:lvl w:ilvl="0">
        <w:start w:val="7"/>
        <w:numFmt w:val="decimal"/>
        <w:lvlText w:val="1.%1."/>
        <w:legacy w:legacy="1" w:legacySpace="0" w:legacyIndent="6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7"/>
  </w:num>
  <w:num w:numId="14">
    <w:abstractNumId w:val="17"/>
    <w:lvlOverride w:ilvl="0">
      <w:lvl w:ilvl="0">
        <w:start w:val="12"/>
        <w:numFmt w:val="decimal"/>
        <w:lvlText w:val="1.%1.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9"/>
  </w:num>
  <w:num w:numId="16">
    <w:abstractNumId w:val="6"/>
  </w:num>
  <w:num w:numId="17">
    <w:abstractNumId w:val="6"/>
    <w:lvlOverride w:ilvl="0">
      <w:lvl w:ilvl="0">
        <w:start w:val="6"/>
        <w:numFmt w:val="decimal"/>
        <w:lvlText w:val="3.%1"/>
        <w:legacy w:legacy="1" w:legacySpace="0" w:legacyIndent="52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2"/>
  </w:num>
  <w:num w:numId="19">
    <w:abstractNumId w:val="12"/>
    <w:lvlOverride w:ilvl="0">
      <w:lvl w:ilvl="0">
        <w:start w:val="10"/>
        <w:numFmt w:val="decimal"/>
        <w:lvlText w:val="3.%1."/>
        <w:legacy w:legacy="1" w:legacySpace="0" w:legacyIndent="82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5"/>
  </w:num>
  <w:num w:numId="21">
    <w:abstractNumId w:val="11"/>
  </w:num>
  <w:num w:numId="22">
    <w:abstractNumId w:val="24"/>
  </w:num>
  <w:num w:numId="23">
    <w:abstractNumId w:val="23"/>
  </w:num>
  <w:num w:numId="24">
    <w:abstractNumId w:val="2"/>
  </w:num>
  <w:num w:numId="25">
    <w:abstractNumId w:val="22"/>
  </w:num>
  <w:num w:numId="26">
    <w:abstractNumId w:val="7"/>
  </w:num>
  <w:num w:numId="27">
    <w:abstractNumId w:val="25"/>
  </w:num>
  <w:num w:numId="28">
    <w:abstractNumId w:val="5"/>
  </w:num>
  <w:num w:numId="29">
    <w:abstractNumId w:val="10"/>
  </w:num>
  <w:num w:numId="30">
    <w:abstractNumId w:val="4"/>
  </w:num>
  <w:num w:numId="31">
    <w:abstractNumId w:val="3"/>
  </w:num>
  <w:num w:numId="32">
    <w:abstractNumId w:val="3"/>
    <w:lvlOverride w:ilvl="0">
      <w:lvl w:ilvl="0">
        <w:start w:val="9"/>
        <w:numFmt w:val="decimal"/>
        <w:lvlText w:val="%1."/>
        <w:legacy w:legacy="1" w:legacySpace="0" w:legacyIndent="586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4"/>
  </w:num>
  <w:num w:numId="34">
    <w:abstractNumId w:val="13"/>
  </w:num>
  <w:num w:numId="35">
    <w:abstractNumId w:val="21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activeWritingStyle w:appName="MSWord" w:lang="ru-RU" w:vendorID="1" w:dllVersion="512" w:checkStyle="1"/>
  <w:defaultTabStop w:val="708"/>
  <w:hyphenationZone w:val="425"/>
  <w:doNotHyphenateCaps/>
  <w:drawingGridHorizontalSpacing w:val="102"/>
  <w:drawingGridVerticalSpacing w:val="181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010"/>
    <w:rsid w:val="0000241C"/>
    <w:rsid w:val="00002E42"/>
    <w:rsid w:val="00006FC3"/>
    <w:rsid w:val="00006FF6"/>
    <w:rsid w:val="00021B62"/>
    <w:rsid w:val="0002436F"/>
    <w:rsid w:val="00024E4E"/>
    <w:rsid w:val="00033B98"/>
    <w:rsid w:val="00035BA3"/>
    <w:rsid w:val="000364F7"/>
    <w:rsid w:val="000372B8"/>
    <w:rsid w:val="00042EC4"/>
    <w:rsid w:val="00044B9F"/>
    <w:rsid w:val="000462B3"/>
    <w:rsid w:val="00054422"/>
    <w:rsid w:val="00062DF7"/>
    <w:rsid w:val="0006799D"/>
    <w:rsid w:val="00073C14"/>
    <w:rsid w:val="00080084"/>
    <w:rsid w:val="000A6432"/>
    <w:rsid w:val="000B0CEF"/>
    <w:rsid w:val="000B5DB9"/>
    <w:rsid w:val="000B6806"/>
    <w:rsid w:val="000C4D69"/>
    <w:rsid w:val="000C52FA"/>
    <w:rsid w:val="000C657C"/>
    <w:rsid w:val="000C6736"/>
    <w:rsid w:val="000C783F"/>
    <w:rsid w:val="000D3B8D"/>
    <w:rsid w:val="000D6EEF"/>
    <w:rsid w:val="000E5C38"/>
    <w:rsid w:val="000E6935"/>
    <w:rsid w:val="000F164C"/>
    <w:rsid w:val="000F5491"/>
    <w:rsid w:val="000F5CB7"/>
    <w:rsid w:val="001026F4"/>
    <w:rsid w:val="00111F2C"/>
    <w:rsid w:val="00120B9D"/>
    <w:rsid w:val="00140402"/>
    <w:rsid w:val="00155710"/>
    <w:rsid w:val="001669DD"/>
    <w:rsid w:val="00170235"/>
    <w:rsid w:val="00173585"/>
    <w:rsid w:val="00175A8D"/>
    <w:rsid w:val="001760A4"/>
    <w:rsid w:val="00177E87"/>
    <w:rsid w:val="00195974"/>
    <w:rsid w:val="001B6717"/>
    <w:rsid w:val="001C35FA"/>
    <w:rsid w:val="001C3ECF"/>
    <w:rsid w:val="001C4A81"/>
    <w:rsid w:val="001C5A2C"/>
    <w:rsid w:val="001E0EF1"/>
    <w:rsid w:val="001F0BD6"/>
    <w:rsid w:val="001F1049"/>
    <w:rsid w:val="001F546F"/>
    <w:rsid w:val="00205A69"/>
    <w:rsid w:val="002063A9"/>
    <w:rsid w:val="00206F66"/>
    <w:rsid w:val="00212489"/>
    <w:rsid w:val="00215333"/>
    <w:rsid w:val="002211DA"/>
    <w:rsid w:val="00221489"/>
    <w:rsid w:val="00221AA9"/>
    <w:rsid w:val="002413E1"/>
    <w:rsid w:val="00243F21"/>
    <w:rsid w:val="002502D1"/>
    <w:rsid w:val="00261B7B"/>
    <w:rsid w:val="00264E57"/>
    <w:rsid w:val="00267C31"/>
    <w:rsid w:val="00283808"/>
    <w:rsid w:val="00286C5B"/>
    <w:rsid w:val="002923AC"/>
    <w:rsid w:val="0029687D"/>
    <w:rsid w:val="002A04CF"/>
    <w:rsid w:val="002A2151"/>
    <w:rsid w:val="002A3406"/>
    <w:rsid w:val="002A62AD"/>
    <w:rsid w:val="002B0A83"/>
    <w:rsid w:val="002B780F"/>
    <w:rsid w:val="002C2809"/>
    <w:rsid w:val="002C2D6C"/>
    <w:rsid w:val="002C3697"/>
    <w:rsid w:val="002C38A9"/>
    <w:rsid w:val="002C42FD"/>
    <w:rsid w:val="002D5714"/>
    <w:rsid w:val="002E005B"/>
    <w:rsid w:val="002F0D73"/>
    <w:rsid w:val="002F21E1"/>
    <w:rsid w:val="0030235C"/>
    <w:rsid w:val="0030630D"/>
    <w:rsid w:val="00310B3F"/>
    <w:rsid w:val="0031214A"/>
    <w:rsid w:val="00312C8A"/>
    <w:rsid w:val="00312FFA"/>
    <w:rsid w:val="00315A01"/>
    <w:rsid w:val="00316B07"/>
    <w:rsid w:val="003204A5"/>
    <w:rsid w:val="00334C51"/>
    <w:rsid w:val="00341477"/>
    <w:rsid w:val="00343733"/>
    <w:rsid w:val="00344F0B"/>
    <w:rsid w:val="00347661"/>
    <w:rsid w:val="00352C4E"/>
    <w:rsid w:val="003702E9"/>
    <w:rsid w:val="003707E5"/>
    <w:rsid w:val="00377BBF"/>
    <w:rsid w:val="00380376"/>
    <w:rsid w:val="00385941"/>
    <w:rsid w:val="00390AD9"/>
    <w:rsid w:val="0039158F"/>
    <w:rsid w:val="0039190D"/>
    <w:rsid w:val="003954EF"/>
    <w:rsid w:val="00397688"/>
    <w:rsid w:val="003A0761"/>
    <w:rsid w:val="003A6039"/>
    <w:rsid w:val="003A6780"/>
    <w:rsid w:val="003A7F19"/>
    <w:rsid w:val="003B2C3D"/>
    <w:rsid w:val="003B446F"/>
    <w:rsid w:val="003C1EAE"/>
    <w:rsid w:val="003C57E7"/>
    <w:rsid w:val="003C64F6"/>
    <w:rsid w:val="003C7433"/>
    <w:rsid w:val="003D16B8"/>
    <w:rsid w:val="003E09B6"/>
    <w:rsid w:val="003E1A7B"/>
    <w:rsid w:val="003E612B"/>
    <w:rsid w:val="003F10CD"/>
    <w:rsid w:val="003F281A"/>
    <w:rsid w:val="003F5B4B"/>
    <w:rsid w:val="003F68CB"/>
    <w:rsid w:val="003F7E97"/>
    <w:rsid w:val="004007C5"/>
    <w:rsid w:val="004009F9"/>
    <w:rsid w:val="004232A1"/>
    <w:rsid w:val="00431105"/>
    <w:rsid w:val="0043111E"/>
    <w:rsid w:val="00431EA5"/>
    <w:rsid w:val="004328FB"/>
    <w:rsid w:val="00433D88"/>
    <w:rsid w:val="004416BB"/>
    <w:rsid w:val="0044797E"/>
    <w:rsid w:val="00452F51"/>
    <w:rsid w:val="0045345B"/>
    <w:rsid w:val="00453CF8"/>
    <w:rsid w:val="00457FBD"/>
    <w:rsid w:val="004602D5"/>
    <w:rsid w:val="0047368F"/>
    <w:rsid w:val="00483348"/>
    <w:rsid w:val="00491045"/>
    <w:rsid w:val="0049109A"/>
    <w:rsid w:val="00491480"/>
    <w:rsid w:val="00495383"/>
    <w:rsid w:val="00496AA4"/>
    <w:rsid w:val="004A29EF"/>
    <w:rsid w:val="004A4B60"/>
    <w:rsid w:val="004B0688"/>
    <w:rsid w:val="004B5438"/>
    <w:rsid w:val="004C166A"/>
    <w:rsid w:val="004C7690"/>
    <w:rsid w:val="004D0384"/>
    <w:rsid w:val="004D59E5"/>
    <w:rsid w:val="004E3B1C"/>
    <w:rsid w:val="004E4D2B"/>
    <w:rsid w:val="004E4F53"/>
    <w:rsid w:val="004F09F3"/>
    <w:rsid w:val="004F251D"/>
    <w:rsid w:val="00501711"/>
    <w:rsid w:val="00505F69"/>
    <w:rsid w:val="00506CBB"/>
    <w:rsid w:val="0052742D"/>
    <w:rsid w:val="0053161F"/>
    <w:rsid w:val="00534EA9"/>
    <w:rsid w:val="005363D6"/>
    <w:rsid w:val="00541B18"/>
    <w:rsid w:val="00545DBE"/>
    <w:rsid w:val="00552141"/>
    <w:rsid w:val="00571A00"/>
    <w:rsid w:val="005745B1"/>
    <w:rsid w:val="005863E4"/>
    <w:rsid w:val="00591BE9"/>
    <w:rsid w:val="005A213B"/>
    <w:rsid w:val="005B3580"/>
    <w:rsid w:val="005B4218"/>
    <w:rsid w:val="005B5521"/>
    <w:rsid w:val="005B76A9"/>
    <w:rsid w:val="005C3B52"/>
    <w:rsid w:val="005D2340"/>
    <w:rsid w:val="005D461D"/>
    <w:rsid w:val="005D7B66"/>
    <w:rsid w:val="005E0822"/>
    <w:rsid w:val="005E34EE"/>
    <w:rsid w:val="005F3E9B"/>
    <w:rsid w:val="00607FA7"/>
    <w:rsid w:val="00612386"/>
    <w:rsid w:val="00622B0E"/>
    <w:rsid w:val="00626E3E"/>
    <w:rsid w:val="00632ED5"/>
    <w:rsid w:val="0064016A"/>
    <w:rsid w:val="00640717"/>
    <w:rsid w:val="00640DCB"/>
    <w:rsid w:val="00641116"/>
    <w:rsid w:val="00647E31"/>
    <w:rsid w:val="00652421"/>
    <w:rsid w:val="006579DA"/>
    <w:rsid w:val="00660CED"/>
    <w:rsid w:val="0066329C"/>
    <w:rsid w:val="00672D35"/>
    <w:rsid w:val="00674C65"/>
    <w:rsid w:val="00681C3F"/>
    <w:rsid w:val="00691D32"/>
    <w:rsid w:val="006948D8"/>
    <w:rsid w:val="00697589"/>
    <w:rsid w:val="006B2630"/>
    <w:rsid w:val="006B4DAE"/>
    <w:rsid w:val="006B5FA3"/>
    <w:rsid w:val="006C24A0"/>
    <w:rsid w:val="006C5BDA"/>
    <w:rsid w:val="006D1EF2"/>
    <w:rsid w:val="006D3FC8"/>
    <w:rsid w:val="006D6D16"/>
    <w:rsid w:val="006E3842"/>
    <w:rsid w:val="006E52E7"/>
    <w:rsid w:val="006F1322"/>
    <w:rsid w:val="006F1570"/>
    <w:rsid w:val="006F2E62"/>
    <w:rsid w:val="006F5621"/>
    <w:rsid w:val="006F5F45"/>
    <w:rsid w:val="006F7062"/>
    <w:rsid w:val="00700F73"/>
    <w:rsid w:val="007035D9"/>
    <w:rsid w:val="007046B9"/>
    <w:rsid w:val="00706A2D"/>
    <w:rsid w:val="00723776"/>
    <w:rsid w:val="0072724D"/>
    <w:rsid w:val="00731987"/>
    <w:rsid w:val="00732A85"/>
    <w:rsid w:val="00736CE7"/>
    <w:rsid w:val="00743A32"/>
    <w:rsid w:val="00752E7F"/>
    <w:rsid w:val="007533C7"/>
    <w:rsid w:val="007554B2"/>
    <w:rsid w:val="007576CA"/>
    <w:rsid w:val="00775789"/>
    <w:rsid w:val="00780677"/>
    <w:rsid w:val="007816EE"/>
    <w:rsid w:val="00786675"/>
    <w:rsid w:val="0079047E"/>
    <w:rsid w:val="00793D60"/>
    <w:rsid w:val="00796097"/>
    <w:rsid w:val="007A2FD8"/>
    <w:rsid w:val="007A4EEC"/>
    <w:rsid w:val="007B0C3E"/>
    <w:rsid w:val="007B16D4"/>
    <w:rsid w:val="007B5F2C"/>
    <w:rsid w:val="007B7357"/>
    <w:rsid w:val="007D150A"/>
    <w:rsid w:val="007D2876"/>
    <w:rsid w:val="007D386F"/>
    <w:rsid w:val="007D70C1"/>
    <w:rsid w:val="007D76C4"/>
    <w:rsid w:val="007D7E94"/>
    <w:rsid w:val="007E1940"/>
    <w:rsid w:val="007E290C"/>
    <w:rsid w:val="007E45E9"/>
    <w:rsid w:val="007E6CA2"/>
    <w:rsid w:val="007E78CE"/>
    <w:rsid w:val="007F13BB"/>
    <w:rsid w:val="00801118"/>
    <w:rsid w:val="00804D6B"/>
    <w:rsid w:val="008050C7"/>
    <w:rsid w:val="008201CA"/>
    <w:rsid w:val="00832916"/>
    <w:rsid w:val="008356AC"/>
    <w:rsid w:val="00840BF0"/>
    <w:rsid w:val="00847703"/>
    <w:rsid w:val="008574F9"/>
    <w:rsid w:val="008579E0"/>
    <w:rsid w:val="008627F5"/>
    <w:rsid w:val="00870299"/>
    <w:rsid w:val="00870323"/>
    <w:rsid w:val="00870617"/>
    <w:rsid w:val="00870D72"/>
    <w:rsid w:val="00872DB4"/>
    <w:rsid w:val="00875569"/>
    <w:rsid w:val="00876E9F"/>
    <w:rsid w:val="00882881"/>
    <w:rsid w:val="00882EDA"/>
    <w:rsid w:val="0088316E"/>
    <w:rsid w:val="008842D6"/>
    <w:rsid w:val="008B2528"/>
    <w:rsid w:val="008B52D0"/>
    <w:rsid w:val="008C50AD"/>
    <w:rsid w:val="008E1E01"/>
    <w:rsid w:val="008E52F8"/>
    <w:rsid w:val="008E59B7"/>
    <w:rsid w:val="008F18AC"/>
    <w:rsid w:val="008F6A3D"/>
    <w:rsid w:val="009063E8"/>
    <w:rsid w:val="00906999"/>
    <w:rsid w:val="00910688"/>
    <w:rsid w:val="0091241E"/>
    <w:rsid w:val="00913AE5"/>
    <w:rsid w:val="00913E0F"/>
    <w:rsid w:val="00914DD2"/>
    <w:rsid w:val="00923676"/>
    <w:rsid w:val="00925378"/>
    <w:rsid w:val="009265BB"/>
    <w:rsid w:val="00927585"/>
    <w:rsid w:val="00941852"/>
    <w:rsid w:val="0095274B"/>
    <w:rsid w:val="00961462"/>
    <w:rsid w:val="009821C8"/>
    <w:rsid w:val="009828E4"/>
    <w:rsid w:val="009966BB"/>
    <w:rsid w:val="009A028A"/>
    <w:rsid w:val="009A783D"/>
    <w:rsid w:val="009B0983"/>
    <w:rsid w:val="009B7030"/>
    <w:rsid w:val="009D358B"/>
    <w:rsid w:val="009D6A52"/>
    <w:rsid w:val="009F38B4"/>
    <w:rsid w:val="009F526A"/>
    <w:rsid w:val="00A02D8E"/>
    <w:rsid w:val="00A034AB"/>
    <w:rsid w:val="00A04F58"/>
    <w:rsid w:val="00A114DE"/>
    <w:rsid w:val="00A12EC4"/>
    <w:rsid w:val="00A16626"/>
    <w:rsid w:val="00A30F87"/>
    <w:rsid w:val="00A31AC5"/>
    <w:rsid w:val="00A446E6"/>
    <w:rsid w:val="00A70E5F"/>
    <w:rsid w:val="00A74F33"/>
    <w:rsid w:val="00A83CFA"/>
    <w:rsid w:val="00A84998"/>
    <w:rsid w:val="00A9770B"/>
    <w:rsid w:val="00A97EB5"/>
    <w:rsid w:val="00AA0860"/>
    <w:rsid w:val="00AA1BA0"/>
    <w:rsid w:val="00AB2AFB"/>
    <w:rsid w:val="00AB5374"/>
    <w:rsid w:val="00AB605D"/>
    <w:rsid w:val="00AB655E"/>
    <w:rsid w:val="00AC4A38"/>
    <w:rsid w:val="00AC7010"/>
    <w:rsid w:val="00AC7B2A"/>
    <w:rsid w:val="00AD0B1C"/>
    <w:rsid w:val="00AF48C7"/>
    <w:rsid w:val="00AF4D4A"/>
    <w:rsid w:val="00AF6997"/>
    <w:rsid w:val="00B02E7E"/>
    <w:rsid w:val="00B1423E"/>
    <w:rsid w:val="00B2044C"/>
    <w:rsid w:val="00B214BE"/>
    <w:rsid w:val="00B22C90"/>
    <w:rsid w:val="00B22F29"/>
    <w:rsid w:val="00B2539C"/>
    <w:rsid w:val="00B34B14"/>
    <w:rsid w:val="00B36E0D"/>
    <w:rsid w:val="00B41387"/>
    <w:rsid w:val="00B414B9"/>
    <w:rsid w:val="00B6582E"/>
    <w:rsid w:val="00B666AF"/>
    <w:rsid w:val="00B86BE0"/>
    <w:rsid w:val="00B86CDC"/>
    <w:rsid w:val="00B95D1F"/>
    <w:rsid w:val="00B97832"/>
    <w:rsid w:val="00BB4F91"/>
    <w:rsid w:val="00BB5196"/>
    <w:rsid w:val="00BC0FD0"/>
    <w:rsid w:val="00BC696D"/>
    <w:rsid w:val="00BE146C"/>
    <w:rsid w:val="00BE7A82"/>
    <w:rsid w:val="00BF11C9"/>
    <w:rsid w:val="00BF3658"/>
    <w:rsid w:val="00BF4A11"/>
    <w:rsid w:val="00BF711B"/>
    <w:rsid w:val="00C05517"/>
    <w:rsid w:val="00C07AF9"/>
    <w:rsid w:val="00C135E2"/>
    <w:rsid w:val="00C20F88"/>
    <w:rsid w:val="00C3002E"/>
    <w:rsid w:val="00C325C8"/>
    <w:rsid w:val="00C46E23"/>
    <w:rsid w:val="00C623C3"/>
    <w:rsid w:val="00C677EB"/>
    <w:rsid w:val="00C703A2"/>
    <w:rsid w:val="00C72886"/>
    <w:rsid w:val="00C75061"/>
    <w:rsid w:val="00C77494"/>
    <w:rsid w:val="00C82E18"/>
    <w:rsid w:val="00C87681"/>
    <w:rsid w:val="00C974C7"/>
    <w:rsid w:val="00CA02F2"/>
    <w:rsid w:val="00CA172E"/>
    <w:rsid w:val="00CA181F"/>
    <w:rsid w:val="00CA5B6E"/>
    <w:rsid w:val="00CA733B"/>
    <w:rsid w:val="00CB1E59"/>
    <w:rsid w:val="00CB5F07"/>
    <w:rsid w:val="00CC2B88"/>
    <w:rsid w:val="00CC7BC3"/>
    <w:rsid w:val="00CD113B"/>
    <w:rsid w:val="00CD4CBD"/>
    <w:rsid w:val="00CE0C75"/>
    <w:rsid w:val="00CE1079"/>
    <w:rsid w:val="00CE1909"/>
    <w:rsid w:val="00CE5FDA"/>
    <w:rsid w:val="00CF0ECC"/>
    <w:rsid w:val="00CF505A"/>
    <w:rsid w:val="00CF6EE7"/>
    <w:rsid w:val="00D01094"/>
    <w:rsid w:val="00D0263B"/>
    <w:rsid w:val="00D04224"/>
    <w:rsid w:val="00D072D5"/>
    <w:rsid w:val="00D13908"/>
    <w:rsid w:val="00D23881"/>
    <w:rsid w:val="00D24DAF"/>
    <w:rsid w:val="00D251AB"/>
    <w:rsid w:val="00D3572E"/>
    <w:rsid w:val="00D4257B"/>
    <w:rsid w:val="00D46D80"/>
    <w:rsid w:val="00D53BD0"/>
    <w:rsid w:val="00D563FD"/>
    <w:rsid w:val="00D6101D"/>
    <w:rsid w:val="00D63747"/>
    <w:rsid w:val="00D64C7D"/>
    <w:rsid w:val="00D65034"/>
    <w:rsid w:val="00D72C58"/>
    <w:rsid w:val="00D72CCB"/>
    <w:rsid w:val="00D848FD"/>
    <w:rsid w:val="00D866E4"/>
    <w:rsid w:val="00D9039A"/>
    <w:rsid w:val="00DA13BD"/>
    <w:rsid w:val="00DA5BBE"/>
    <w:rsid w:val="00DB09D6"/>
    <w:rsid w:val="00DB5F32"/>
    <w:rsid w:val="00DB6FB7"/>
    <w:rsid w:val="00DC043E"/>
    <w:rsid w:val="00DC15D8"/>
    <w:rsid w:val="00DC2239"/>
    <w:rsid w:val="00DC7C07"/>
    <w:rsid w:val="00DD03BA"/>
    <w:rsid w:val="00DD7AFC"/>
    <w:rsid w:val="00DE3A55"/>
    <w:rsid w:val="00DE5C9F"/>
    <w:rsid w:val="00DE6D79"/>
    <w:rsid w:val="00DF133B"/>
    <w:rsid w:val="00DF31B4"/>
    <w:rsid w:val="00DF5A0B"/>
    <w:rsid w:val="00E05690"/>
    <w:rsid w:val="00E07BA3"/>
    <w:rsid w:val="00E13199"/>
    <w:rsid w:val="00E31A23"/>
    <w:rsid w:val="00E361A5"/>
    <w:rsid w:val="00E44344"/>
    <w:rsid w:val="00E4791A"/>
    <w:rsid w:val="00E61151"/>
    <w:rsid w:val="00E710A1"/>
    <w:rsid w:val="00E91160"/>
    <w:rsid w:val="00E92318"/>
    <w:rsid w:val="00E931A7"/>
    <w:rsid w:val="00E9738C"/>
    <w:rsid w:val="00EA7C6C"/>
    <w:rsid w:val="00EB2824"/>
    <w:rsid w:val="00ED4322"/>
    <w:rsid w:val="00EE23C5"/>
    <w:rsid w:val="00EE4D22"/>
    <w:rsid w:val="00F15A09"/>
    <w:rsid w:val="00F27689"/>
    <w:rsid w:val="00F31680"/>
    <w:rsid w:val="00F32C5E"/>
    <w:rsid w:val="00F345F4"/>
    <w:rsid w:val="00F36532"/>
    <w:rsid w:val="00F40236"/>
    <w:rsid w:val="00F475A1"/>
    <w:rsid w:val="00F545CD"/>
    <w:rsid w:val="00F55CB1"/>
    <w:rsid w:val="00F56551"/>
    <w:rsid w:val="00F57F5A"/>
    <w:rsid w:val="00F716D7"/>
    <w:rsid w:val="00F916CA"/>
    <w:rsid w:val="00F9209E"/>
    <w:rsid w:val="00F951DB"/>
    <w:rsid w:val="00FA34B7"/>
    <w:rsid w:val="00FA5E07"/>
    <w:rsid w:val="00FA6E8A"/>
    <w:rsid w:val="00FB0D15"/>
    <w:rsid w:val="00FB44BC"/>
    <w:rsid w:val="00FC157D"/>
    <w:rsid w:val="00FC2405"/>
    <w:rsid w:val="00FC6CF8"/>
    <w:rsid w:val="00FE2BC0"/>
    <w:rsid w:val="00FE2DD7"/>
    <w:rsid w:val="00FE456F"/>
    <w:rsid w:val="00FE72FE"/>
    <w:rsid w:val="00FF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2">
    <w:name w:val="heading 2"/>
    <w:basedOn w:val="a"/>
    <w:next w:val="a"/>
    <w:qFormat/>
    <w:pPr>
      <w:spacing w:before="120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0"/>
    <w:qFormat/>
    <w:pPr>
      <w:ind w:left="354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142" w:firstLine="709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left="142" w:hanging="142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line="360" w:lineRule="atLeast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pPr>
      <w:keepNext/>
      <w:ind w:left="705" w:hanging="705"/>
      <w:outlineLvl w:val="8"/>
    </w:pPr>
    <w:rPr>
      <w:bCs/>
      <w:sz w:val="28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708"/>
    </w:pPr>
  </w:style>
  <w:style w:type="paragraph" w:styleId="a4">
    <w:name w:val="Body Text Indent"/>
    <w:basedOn w:val="a"/>
    <w:semiHidden/>
    <w:pPr>
      <w:ind w:firstLine="709"/>
    </w:pPr>
    <w:rPr>
      <w:sz w:val="28"/>
    </w:rPr>
  </w:style>
  <w:style w:type="paragraph" w:styleId="20">
    <w:name w:val="Body Text Indent 2"/>
    <w:basedOn w:val="a"/>
    <w:semiHidden/>
    <w:pPr>
      <w:spacing w:line="360" w:lineRule="auto"/>
      <w:ind w:firstLine="709"/>
      <w:jc w:val="both"/>
    </w:pPr>
    <w:rPr>
      <w:sz w:val="28"/>
    </w:rPr>
  </w:style>
  <w:style w:type="paragraph" w:styleId="30">
    <w:name w:val="Body Text Indent 3"/>
    <w:basedOn w:val="a"/>
    <w:semiHidden/>
    <w:pPr>
      <w:ind w:firstLine="851"/>
    </w:pPr>
    <w:rPr>
      <w:sz w:val="28"/>
    </w:rPr>
  </w:style>
  <w:style w:type="paragraph" w:styleId="a5">
    <w:name w:val="Body Text"/>
    <w:basedOn w:val="a"/>
    <w:semiHidden/>
    <w:pPr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caption"/>
    <w:basedOn w:val="a"/>
    <w:next w:val="a"/>
    <w:qFormat/>
    <w:pPr>
      <w:spacing w:line="360" w:lineRule="atLeast"/>
    </w:pPr>
    <w:rPr>
      <w:sz w:val="28"/>
    </w:rPr>
  </w:style>
  <w:style w:type="paragraph" w:styleId="aa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semiHidden/>
    <w:pPr>
      <w:spacing w:after="120" w:line="480" w:lineRule="auto"/>
    </w:pPr>
  </w:style>
  <w:style w:type="character" w:styleId="ac">
    <w:name w:val="page number"/>
    <w:basedOn w:val="a1"/>
    <w:semiHidden/>
  </w:style>
  <w:style w:type="paragraph" w:customStyle="1" w:styleId="Style1">
    <w:name w:val="Style1"/>
    <w:basedOn w:val="a"/>
    <w:uiPriority w:val="99"/>
    <w:rsid w:val="00457FBD"/>
    <w:pPr>
      <w:widowControl w:val="0"/>
      <w:autoSpaceDE w:val="0"/>
      <w:autoSpaceDN w:val="0"/>
      <w:adjustRightInd w:val="0"/>
      <w:spacing w:line="338" w:lineRule="exact"/>
      <w:ind w:firstLine="720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457FBD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A733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CA733B"/>
    <w:pPr>
      <w:widowControl w:val="0"/>
      <w:autoSpaceDE w:val="0"/>
      <w:autoSpaceDN w:val="0"/>
      <w:adjustRightInd w:val="0"/>
      <w:spacing w:line="322" w:lineRule="exact"/>
      <w:ind w:firstLine="540"/>
      <w:jc w:val="both"/>
    </w:pPr>
    <w:rPr>
      <w:sz w:val="24"/>
      <w:szCs w:val="24"/>
    </w:rPr>
  </w:style>
  <w:style w:type="table" w:customStyle="1" w:styleId="11">
    <w:name w:val="Сетка таблицы1"/>
    <w:basedOn w:val="a2"/>
    <w:next w:val="ad"/>
    <w:uiPriority w:val="59"/>
    <w:rsid w:val="00FF6A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2"/>
    <w:uiPriority w:val="59"/>
    <w:rsid w:val="00FF6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F4D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9">
    <w:name w:val="Style9"/>
    <w:basedOn w:val="a"/>
    <w:uiPriority w:val="99"/>
    <w:rsid w:val="00AF4D4A"/>
    <w:pPr>
      <w:widowControl w:val="0"/>
      <w:autoSpaceDE w:val="0"/>
      <w:autoSpaceDN w:val="0"/>
      <w:adjustRightInd w:val="0"/>
      <w:spacing w:line="324" w:lineRule="exact"/>
      <w:ind w:firstLine="713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AF4D4A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AF4D4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7">
    <w:name w:val="Верхний колонтитул Знак"/>
    <w:link w:val="a6"/>
    <w:uiPriority w:val="99"/>
    <w:rsid w:val="00AF4D4A"/>
  </w:style>
  <w:style w:type="character" w:customStyle="1" w:styleId="FontStyle18">
    <w:name w:val="Font Style18"/>
    <w:uiPriority w:val="99"/>
    <w:rsid w:val="00AF4D4A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AF4D4A"/>
    <w:rPr>
      <w:rFonts w:ascii="Times New Roman" w:hAnsi="Times New Roman" w:cs="Times New Roman"/>
      <w:sz w:val="22"/>
      <w:szCs w:val="22"/>
    </w:rPr>
  </w:style>
  <w:style w:type="paragraph" w:styleId="ae">
    <w:name w:val="No Spacing"/>
    <w:uiPriority w:val="1"/>
    <w:qFormat/>
    <w:rsid w:val="00AF4D4A"/>
    <w:rPr>
      <w:sz w:val="24"/>
      <w:szCs w:val="24"/>
    </w:rPr>
  </w:style>
  <w:style w:type="paragraph" w:styleId="af">
    <w:name w:val="List Paragraph"/>
    <w:basedOn w:val="a"/>
    <w:uiPriority w:val="34"/>
    <w:qFormat/>
    <w:rsid w:val="00AF4D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rsid w:val="00B214BE"/>
    <w:rPr>
      <w:color w:val="0000FF"/>
      <w:u w:val="single"/>
    </w:rPr>
  </w:style>
  <w:style w:type="character" w:customStyle="1" w:styleId="itemtext1">
    <w:name w:val="itemtext1"/>
    <w:rsid w:val="00B214BE"/>
    <w:rPr>
      <w:rFonts w:ascii="Segoe UI" w:hAnsi="Segoe UI" w:cs="Segoe UI" w:hint="default"/>
      <w:color w:val="000000"/>
      <w:sz w:val="20"/>
      <w:szCs w:val="20"/>
    </w:rPr>
  </w:style>
  <w:style w:type="paragraph" w:customStyle="1" w:styleId="Style2">
    <w:name w:val="Style2"/>
    <w:basedOn w:val="a"/>
    <w:uiPriority w:val="99"/>
    <w:rsid w:val="00EE23C5"/>
    <w:pPr>
      <w:widowControl w:val="0"/>
      <w:autoSpaceDE w:val="0"/>
      <w:autoSpaceDN w:val="0"/>
      <w:adjustRightInd w:val="0"/>
      <w:spacing w:line="319" w:lineRule="exact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E23C5"/>
    <w:pPr>
      <w:widowControl w:val="0"/>
      <w:autoSpaceDE w:val="0"/>
      <w:autoSpaceDN w:val="0"/>
      <w:adjustRightInd w:val="0"/>
      <w:spacing w:line="317" w:lineRule="exact"/>
      <w:ind w:firstLine="706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EE23C5"/>
    <w:pPr>
      <w:widowControl w:val="0"/>
      <w:autoSpaceDE w:val="0"/>
      <w:autoSpaceDN w:val="0"/>
      <w:adjustRightInd w:val="0"/>
      <w:spacing w:line="317" w:lineRule="exact"/>
      <w:ind w:firstLine="554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EE23C5"/>
    <w:pPr>
      <w:widowControl w:val="0"/>
      <w:autoSpaceDE w:val="0"/>
      <w:autoSpaceDN w:val="0"/>
      <w:adjustRightInd w:val="0"/>
      <w:spacing w:line="317" w:lineRule="exact"/>
      <w:ind w:firstLine="1418"/>
    </w:pPr>
    <w:rPr>
      <w:sz w:val="24"/>
      <w:szCs w:val="24"/>
    </w:rPr>
  </w:style>
  <w:style w:type="character" w:customStyle="1" w:styleId="60">
    <w:name w:val="Основной текст (6)_"/>
    <w:link w:val="61"/>
    <w:rsid w:val="00EE23C5"/>
    <w:rPr>
      <w:sz w:val="27"/>
      <w:szCs w:val="27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EE23C5"/>
    <w:pPr>
      <w:shd w:val="clear" w:color="auto" w:fill="FFFFFF"/>
      <w:spacing w:after="540" w:line="0" w:lineRule="atLeast"/>
    </w:pPr>
    <w:rPr>
      <w:sz w:val="27"/>
      <w:szCs w:val="27"/>
    </w:rPr>
  </w:style>
  <w:style w:type="character" w:customStyle="1" w:styleId="31">
    <w:name w:val="Основной текст (3)_"/>
    <w:link w:val="32"/>
    <w:rsid w:val="00170235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70235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</w:rPr>
  </w:style>
  <w:style w:type="paragraph" w:customStyle="1" w:styleId="Style10">
    <w:name w:val="Style10"/>
    <w:basedOn w:val="a"/>
    <w:uiPriority w:val="99"/>
    <w:rsid w:val="002F0D73"/>
    <w:pPr>
      <w:widowControl w:val="0"/>
      <w:autoSpaceDE w:val="0"/>
      <w:autoSpaceDN w:val="0"/>
      <w:adjustRightInd w:val="0"/>
      <w:spacing w:line="322" w:lineRule="exact"/>
      <w:ind w:firstLine="533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2F0D73"/>
    <w:pPr>
      <w:widowControl w:val="0"/>
      <w:autoSpaceDE w:val="0"/>
      <w:autoSpaceDN w:val="0"/>
      <w:adjustRightInd w:val="0"/>
      <w:spacing w:line="341" w:lineRule="exact"/>
      <w:ind w:firstLine="542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2F0D7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uiPriority w:val="99"/>
    <w:rsid w:val="003A6039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3A6039"/>
    <w:pPr>
      <w:widowControl w:val="0"/>
      <w:autoSpaceDE w:val="0"/>
      <w:autoSpaceDN w:val="0"/>
      <w:adjustRightInd w:val="0"/>
      <w:spacing w:line="322" w:lineRule="exact"/>
      <w:ind w:firstLine="854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3A6039"/>
    <w:pPr>
      <w:widowControl w:val="0"/>
      <w:autoSpaceDE w:val="0"/>
      <w:autoSpaceDN w:val="0"/>
      <w:adjustRightInd w:val="0"/>
      <w:spacing w:line="322" w:lineRule="exact"/>
      <w:ind w:firstLine="859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3A603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4">
    <w:name w:val="Font Style14"/>
    <w:uiPriority w:val="99"/>
    <w:rsid w:val="0087032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uiPriority w:val="99"/>
    <w:rsid w:val="00870323"/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8627F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4D03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D03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D03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D038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D038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D0384"/>
    <w:rPr>
      <w:rFonts w:ascii="Arial" w:hAnsi="Arial"/>
      <w:b/>
      <w:sz w:val="24"/>
      <w:u w:val="single"/>
    </w:rPr>
  </w:style>
  <w:style w:type="character" w:customStyle="1" w:styleId="22">
    <w:name w:val="Основной текст (2)_"/>
    <w:link w:val="23"/>
    <w:rsid w:val="004D0384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D0384"/>
    <w:pPr>
      <w:widowControl w:val="0"/>
      <w:shd w:val="clear" w:color="auto" w:fill="FFFFFF"/>
      <w:spacing w:before="540" w:after="240" w:line="313" w:lineRule="exact"/>
      <w:jc w:val="both"/>
    </w:pPr>
    <w:rPr>
      <w:sz w:val="28"/>
      <w:szCs w:val="28"/>
    </w:rPr>
  </w:style>
  <w:style w:type="character" w:customStyle="1" w:styleId="ab">
    <w:name w:val="Текст выноски Знак"/>
    <w:link w:val="aa"/>
    <w:uiPriority w:val="99"/>
    <w:semiHidden/>
    <w:rsid w:val="004D0384"/>
    <w:rPr>
      <w:rFonts w:ascii="Tahoma" w:hAnsi="Tahoma" w:cs="Tahoma"/>
      <w:sz w:val="16"/>
      <w:szCs w:val="16"/>
    </w:rPr>
  </w:style>
  <w:style w:type="character" w:customStyle="1" w:styleId="24">
    <w:name w:val="Заголовок №2_"/>
    <w:link w:val="25"/>
    <w:rsid w:val="004D0384"/>
    <w:rPr>
      <w:b/>
      <w:bCs/>
      <w:sz w:val="28"/>
      <w:szCs w:val="28"/>
      <w:shd w:val="clear" w:color="auto" w:fill="FFFFFF"/>
    </w:rPr>
  </w:style>
  <w:style w:type="character" w:customStyle="1" w:styleId="af1">
    <w:name w:val="Колонтитул_"/>
    <w:rsid w:val="004D038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2">
    <w:name w:val="Колонтитул"/>
    <w:rsid w:val="004D038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0">
    <w:name w:val="Основной текст (5)_"/>
    <w:link w:val="51"/>
    <w:rsid w:val="004D0384"/>
    <w:rPr>
      <w:b/>
      <w:bCs/>
      <w:sz w:val="28"/>
      <w:szCs w:val="28"/>
      <w:shd w:val="clear" w:color="auto" w:fill="FFFFFF"/>
    </w:rPr>
  </w:style>
  <w:style w:type="character" w:customStyle="1" w:styleId="26">
    <w:name w:val="Подпись к таблице (2)_"/>
    <w:link w:val="27"/>
    <w:rsid w:val="004D0384"/>
    <w:rPr>
      <w:shd w:val="clear" w:color="auto" w:fill="FFFFFF"/>
    </w:rPr>
  </w:style>
  <w:style w:type="character" w:customStyle="1" w:styleId="2105pt">
    <w:name w:val="Основной текст (2) + 10;5 pt;Курсив"/>
    <w:rsid w:val="004D03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3">
    <w:name w:val="Подпись к таблице_"/>
    <w:link w:val="af4"/>
    <w:rsid w:val="004D0384"/>
    <w:rPr>
      <w:shd w:val="clear" w:color="auto" w:fill="FFFFFF"/>
    </w:rPr>
  </w:style>
  <w:style w:type="character" w:customStyle="1" w:styleId="212pt">
    <w:name w:val="Основной текст (2) + 12 pt"/>
    <w:rsid w:val="004D03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link w:val="34"/>
    <w:rsid w:val="004D0384"/>
    <w:rPr>
      <w:sz w:val="28"/>
      <w:szCs w:val="28"/>
      <w:shd w:val="clear" w:color="auto" w:fill="FFFFFF"/>
    </w:rPr>
  </w:style>
  <w:style w:type="character" w:customStyle="1" w:styleId="70">
    <w:name w:val="Основной текст (7)_"/>
    <w:link w:val="71"/>
    <w:rsid w:val="004D0384"/>
    <w:rPr>
      <w:shd w:val="clear" w:color="auto" w:fill="FFFFFF"/>
    </w:rPr>
  </w:style>
  <w:style w:type="character" w:customStyle="1" w:styleId="80">
    <w:name w:val="Основной текст (8)_"/>
    <w:link w:val="81"/>
    <w:rsid w:val="004D0384"/>
    <w:rPr>
      <w:b/>
      <w:bCs/>
      <w:shd w:val="clear" w:color="auto" w:fill="FFFFFF"/>
    </w:rPr>
  </w:style>
  <w:style w:type="character" w:customStyle="1" w:styleId="810pt">
    <w:name w:val="Основной текст (8) + 10 pt;Не полужирный"/>
    <w:rsid w:val="004D03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28">
    <w:name w:val="Основной текст (2) + Полужирный"/>
    <w:rsid w:val="004D03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5">
    <w:name w:val="Заголовок №2"/>
    <w:basedOn w:val="a"/>
    <w:link w:val="24"/>
    <w:rsid w:val="004D0384"/>
    <w:pPr>
      <w:widowControl w:val="0"/>
      <w:shd w:val="clear" w:color="auto" w:fill="FFFFFF"/>
      <w:spacing w:before="780" w:after="900" w:line="331" w:lineRule="exact"/>
      <w:ind w:hanging="1640"/>
      <w:jc w:val="center"/>
      <w:outlineLvl w:val="1"/>
    </w:pPr>
    <w:rPr>
      <w:b/>
      <w:bCs/>
      <w:sz w:val="28"/>
      <w:szCs w:val="28"/>
    </w:rPr>
  </w:style>
  <w:style w:type="paragraph" w:customStyle="1" w:styleId="51">
    <w:name w:val="Основной текст (5)"/>
    <w:basedOn w:val="a"/>
    <w:link w:val="50"/>
    <w:rsid w:val="004D0384"/>
    <w:pPr>
      <w:widowControl w:val="0"/>
      <w:shd w:val="clear" w:color="auto" w:fill="FFFFFF"/>
      <w:spacing w:after="540" w:line="302" w:lineRule="exact"/>
      <w:ind w:hanging="1980"/>
      <w:jc w:val="center"/>
    </w:pPr>
    <w:rPr>
      <w:b/>
      <w:bCs/>
      <w:sz w:val="28"/>
      <w:szCs w:val="28"/>
    </w:rPr>
  </w:style>
  <w:style w:type="paragraph" w:customStyle="1" w:styleId="27">
    <w:name w:val="Подпись к таблице (2)"/>
    <w:basedOn w:val="a"/>
    <w:link w:val="26"/>
    <w:rsid w:val="004D0384"/>
    <w:pPr>
      <w:widowControl w:val="0"/>
      <w:shd w:val="clear" w:color="auto" w:fill="FFFFFF"/>
      <w:spacing w:line="0" w:lineRule="atLeast"/>
    </w:pPr>
  </w:style>
  <w:style w:type="paragraph" w:customStyle="1" w:styleId="af4">
    <w:name w:val="Подпись к таблице"/>
    <w:basedOn w:val="a"/>
    <w:link w:val="af3"/>
    <w:rsid w:val="004D0384"/>
    <w:pPr>
      <w:widowControl w:val="0"/>
      <w:shd w:val="clear" w:color="auto" w:fill="FFFFFF"/>
      <w:spacing w:line="0" w:lineRule="atLeast"/>
    </w:pPr>
  </w:style>
  <w:style w:type="paragraph" w:customStyle="1" w:styleId="34">
    <w:name w:val="Подпись к таблице (3)"/>
    <w:basedOn w:val="a"/>
    <w:link w:val="33"/>
    <w:rsid w:val="004D0384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71">
    <w:name w:val="Основной текст (7)"/>
    <w:basedOn w:val="a"/>
    <w:link w:val="70"/>
    <w:rsid w:val="004D0384"/>
    <w:pPr>
      <w:widowControl w:val="0"/>
      <w:shd w:val="clear" w:color="auto" w:fill="FFFFFF"/>
      <w:spacing w:before="240" w:line="335" w:lineRule="exact"/>
      <w:jc w:val="both"/>
    </w:pPr>
  </w:style>
  <w:style w:type="paragraph" w:customStyle="1" w:styleId="81">
    <w:name w:val="Основной текст (8)"/>
    <w:basedOn w:val="a"/>
    <w:link w:val="80"/>
    <w:rsid w:val="004D0384"/>
    <w:pPr>
      <w:widowControl w:val="0"/>
      <w:shd w:val="clear" w:color="auto" w:fill="FFFFFF"/>
      <w:spacing w:line="335" w:lineRule="exact"/>
      <w:jc w:val="both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7A56D-7DE7-41F9-B08B-FE2EEE9E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по Кру</vt:lpstr>
    </vt:vector>
  </TitlesOfParts>
  <Company>Elcom Ltd</Company>
  <LinksUpToDate>false</LinksUpToDate>
  <CharactersWithSpaces>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по Кру</dc:title>
  <dc:creator>asu</dc:creator>
  <cp:lastModifiedBy>Lude</cp:lastModifiedBy>
  <cp:revision>2</cp:revision>
  <cp:lastPrinted>2022-08-30T02:41:00Z</cp:lastPrinted>
  <dcterms:created xsi:type="dcterms:W3CDTF">2022-08-30T02:41:00Z</dcterms:created>
  <dcterms:modified xsi:type="dcterms:W3CDTF">2022-08-30T02:41:00Z</dcterms:modified>
</cp:coreProperties>
</file>