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EF" w:rsidRDefault="00657419" w:rsidP="00C63A2D">
      <w:pPr>
        <w:pStyle w:val="ConsPlusTitle"/>
        <w:widowControl/>
        <w:outlineLvl w:val="0"/>
        <w:rPr>
          <w:b w:val="0"/>
          <w:sz w:val="28"/>
          <w:szCs w:val="28"/>
        </w:rPr>
      </w:pPr>
      <w:r>
        <w:rPr>
          <w:b w:val="0"/>
          <w:noProof/>
          <w:sz w:val="28"/>
          <w:szCs w:val="28"/>
        </w:rPr>
        <w:drawing>
          <wp:anchor distT="0" distB="0" distL="114300" distR="114300" simplePos="0" relativeHeight="251659264" behindDoc="1" locked="0" layoutInCell="1" allowOverlap="1">
            <wp:simplePos x="0" y="0"/>
            <wp:positionH relativeFrom="column">
              <wp:posOffset>2833370</wp:posOffset>
            </wp:positionH>
            <wp:positionV relativeFrom="paragraph">
              <wp:posOffset>21590</wp:posOffset>
            </wp:positionV>
            <wp:extent cx="590550" cy="742950"/>
            <wp:effectExtent l="19050" t="0" r="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r w:rsidR="00D05A82">
        <w:rPr>
          <w:b w:val="0"/>
          <w:sz w:val="28"/>
          <w:szCs w:val="28"/>
        </w:rPr>
        <w:t xml:space="preserve">                                         </w:t>
      </w:r>
      <w:r w:rsidR="00C63A2D" w:rsidRPr="00345536">
        <w:rPr>
          <w:b w:val="0"/>
          <w:sz w:val="28"/>
          <w:szCs w:val="28"/>
        </w:rPr>
        <w:t xml:space="preserve">      </w:t>
      </w:r>
      <w:r w:rsidR="00D05A82">
        <w:rPr>
          <w:b w:val="0"/>
          <w:sz w:val="28"/>
          <w:szCs w:val="28"/>
        </w:rPr>
        <w:t xml:space="preserve">                                                      </w:t>
      </w:r>
    </w:p>
    <w:p w:rsidR="00C63A2D" w:rsidRPr="00345536" w:rsidRDefault="00C63A2D" w:rsidP="001333F1">
      <w:pPr>
        <w:pStyle w:val="ConsPlusTitle"/>
        <w:widowControl/>
        <w:jc w:val="center"/>
        <w:outlineLvl w:val="0"/>
        <w:rPr>
          <w:b w:val="0"/>
          <w:sz w:val="28"/>
          <w:szCs w:val="28"/>
        </w:rPr>
      </w:pPr>
    </w:p>
    <w:p w:rsidR="00F23370" w:rsidRDefault="00F23370" w:rsidP="001333F1">
      <w:pPr>
        <w:pStyle w:val="ConsPlusTitle"/>
        <w:widowControl/>
        <w:jc w:val="center"/>
        <w:outlineLvl w:val="0"/>
        <w:rPr>
          <w:sz w:val="28"/>
          <w:szCs w:val="28"/>
        </w:rPr>
      </w:pPr>
    </w:p>
    <w:p w:rsidR="00657419" w:rsidRDefault="00657419" w:rsidP="001333F1">
      <w:pPr>
        <w:pStyle w:val="ConsPlusTitle"/>
        <w:widowControl/>
        <w:jc w:val="center"/>
        <w:outlineLvl w:val="0"/>
        <w:rPr>
          <w:sz w:val="28"/>
          <w:szCs w:val="28"/>
        </w:rPr>
      </w:pPr>
    </w:p>
    <w:p w:rsidR="00657419" w:rsidRDefault="00657419" w:rsidP="001333F1">
      <w:pPr>
        <w:pStyle w:val="ConsPlusTitle"/>
        <w:widowControl/>
        <w:jc w:val="center"/>
        <w:outlineLvl w:val="0"/>
        <w:rPr>
          <w:sz w:val="28"/>
          <w:szCs w:val="28"/>
        </w:rPr>
      </w:pPr>
    </w:p>
    <w:p w:rsidR="001333F1" w:rsidRPr="0091775B" w:rsidRDefault="001333F1" w:rsidP="001333F1">
      <w:pPr>
        <w:pStyle w:val="ConsPlusTitle"/>
        <w:widowControl/>
        <w:jc w:val="center"/>
        <w:outlineLvl w:val="0"/>
        <w:rPr>
          <w:sz w:val="28"/>
          <w:szCs w:val="28"/>
        </w:rPr>
      </w:pPr>
      <w:r w:rsidRPr="0091775B">
        <w:rPr>
          <w:sz w:val="28"/>
          <w:szCs w:val="28"/>
        </w:rPr>
        <w:t>КЕМЕРОВСКАЯ ОБЛАСТЬ</w:t>
      </w:r>
      <w:r w:rsidR="00935CCB">
        <w:rPr>
          <w:sz w:val="28"/>
          <w:szCs w:val="28"/>
        </w:rPr>
        <w:t xml:space="preserve"> – КУЗБАСС </w:t>
      </w:r>
    </w:p>
    <w:p w:rsidR="001333F1" w:rsidRPr="0091775B" w:rsidRDefault="001333F1" w:rsidP="001333F1">
      <w:pPr>
        <w:pStyle w:val="ConsPlusTitle"/>
        <w:widowControl/>
        <w:jc w:val="center"/>
        <w:outlineLvl w:val="0"/>
        <w:rPr>
          <w:sz w:val="28"/>
          <w:szCs w:val="28"/>
        </w:rPr>
      </w:pPr>
      <w:r w:rsidRPr="0091775B">
        <w:rPr>
          <w:sz w:val="28"/>
          <w:szCs w:val="28"/>
        </w:rPr>
        <w:t>ТАШТАГОЛЬСКИЙ МУНИЦИПАЛЬНЫЙ РАЙОН</w:t>
      </w:r>
    </w:p>
    <w:p w:rsidR="001333F1" w:rsidRPr="0091775B" w:rsidRDefault="001333F1" w:rsidP="001333F1">
      <w:pPr>
        <w:pStyle w:val="ConsPlusTitle"/>
        <w:widowControl/>
        <w:jc w:val="center"/>
        <w:outlineLvl w:val="0"/>
        <w:rPr>
          <w:sz w:val="28"/>
          <w:szCs w:val="28"/>
        </w:rPr>
      </w:pPr>
      <w:r w:rsidRPr="0091775B">
        <w:rPr>
          <w:sz w:val="28"/>
          <w:szCs w:val="28"/>
        </w:rPr>
        <w:t xml:space="preserve">АДМИНИСТРАЦИЯ </w:t>
      </w:r>
    </w:p>
    <w:p w:rsidR="001333F1" w:rsidRPr="0091775B" w:rsidRDefault="001333F1" w:rsidP="001333F1">
      <w:pPr>
        <w:pStyle w:val="ConsPlusTitle"/>
        <w:widowControl/>
        <w:jc w:val="center"/>
        <w:outlineLvl w:val="0"/>
        <w:rPr>
          <w:sz w:val="28"/>
          <w:szCs w:val="28"/>
        </w:rPr>
      </w:pPr>
      <w:r w:rsidRPr="0091775B">
        <w:rPr>
          <w:sz w:val="28"/>
          <w:szCs w:val="28"/>
        </w:rPr>
        <w:t>ТАШТАГОЛЬСКОГО МУНИЦИПАЛЬНОГО РАЙОНА</w:t>
      </w:r>
    </w:p>
    <w:p w:rsidR="001333F1" w:rsidRPr="0091775B" w:rsidRDefault="001333F1" w:rsidP="001333F1">
      <w:pPr>
        <w:pStyle w:val="ConsPlusTitle"/>
        <w:widowControl/>
        <w:jc w:val="center"/>
        <w:rPr>
          <w:sz w:val="28"/>
          <w:szCs w:val="28"/>
        </w:rPr>
      </w:pPr>
    </w:p>
    <w:p w:rsidR="001333F1" w:rsidRDefault="008E784E" w:rsidP="008E784E">
      <w:pPr>
        <w:pStyle w:val="ConsPlusTitle"/>
        <w:widowControl/>
        <w:jc w:val="center"/>
        <w:rPr>
          <w:sz w:val="28"/>
          <w:szCs w:val="28"/>
        </w:rPr>
      </w:pPr>
      <w:r>
        <w:rPr>
          <w:sz w:val="28"/>
          <w:szCs w:val="28"/>
        </w:rPr>
        <w:t>ПОСТАНОВЛЕНИЕ</w:t>
      </w:r>
    </w:p>
    <w:p w:rsidR="004F0448" w:rsidRDefault="004F0448" w:rsidP="008E784E">
      <w:pPr>
        <w:pStyle w:val="ConsPlusTitle"/>
        <w:widowControl/>
        <w:jc w:val="center"/>
        <w:rPr>
          <w:sz w:val="28"/>
          <w:szCs w:val="28"/>
        </w:rPr>
      </w:pPr>
    </w:p>
    <w:p w:rsidR="008E784E" w:rsidRPr="00F94B17" w:rsidRDefault="008E784E" w:rsidP="008E784E">
      <w:pPr>
        <w:pStyle w:val="ConsPlusTitle"/>
        <w:widowControl/>
        <w:jc w:val="center"/>
        <w:rPr>
          <w:b w:val="0"/>
          <w:sz w:val="28"/>
          <w:szCs w:val="28"/>
        </w:rPr>
      </w:pPr>
    </w:p>
    <w:p w:rsidR="004F0448" w:rsidRDefault="0091775B" w:rsidP="001333F1">
      <w:pPr>
        <w:pStyle w:val="ConsPlusTitle"/>
        <w:widowControl/>
        <w:rPr>
          <w:b w:val="0"/>
          <w:sz w:val="28"/>
          <w:szCs w:val="28"/>
        </w:rPr>
      </w:pPr>
      <w:r>
        <w:rPr>
          <w:b w:val="0"/>
          <w:sz w:val="28"/>
          <w:szCs w:val="28"/>
        </w:rPr>
        <w:t>от «</w:t>
      </w:r>
      <w:r w:rsidR="000E5CCF">
        <w:rPr>
          <w:b w:val="0"/>
          <w:sz w:val="28"/>
          <w:szCs w:val="28"/>
        </w:rPr>
        <w:t>26</w:t>
      </w:r>
      <w:r>
        <w:rPr>
          <w:b w:val="0"/>
          <w:sz w:val="28"/>
          <w:szCs w:val="28"/>
        </w:rPr>
        <w:t>»</w:t>
      </w:r>
      <w:r w:rsidR="001619D2">
        <w:rPr>
          <w:b w:val="0"/>
          <w:sz w:val="28"/>
          <w:szCs w:val="28"/>
        </w:rPr>
        <w:t xml:space="preserve"> </w:t>
      </w:r>
      <w:r w:rsidR="004F0448">
        <w:rPr>
          <w:b w:val="0"/>
          <w:sz w:val="28"/>
          <w:szCs w:val="28"/>
        </w:rPr>
        <w:t xml:space="preserve"> </w:t>
      </w:r>
      <w:r w:rsidR="00445B1F">
        <w:rPr>
          <w:b w:val="0"/>
          <w:sz w:val="28"/>
          <w:szCs w:val="28"/>
        </w:rPr>
        <w:t xml:space="preserve"> </w:t>
      </w:r>
      <w:r w:rsidR="000F6F0B">
        <w:rPr>
          <w:b w:val="0"/>
          <w:sz w:val="28"/>
          <w:szCs w:val="28"/>
        </w:rPr>
        <w:t>октября</w:t>
      </w:r>
      <w:r w:rsidR="001619D2">
        <w:rPr>
          <w:b w:val="0"/>
          <w:sz w:val="28"/>
          <w:szCs w:val="28"/>
        </w:rPr>
        <w:t xml:space="preserve"> </w:t>
      </w:r>
      <w:r>
        <w:rPr>
          <w:b w:val="0"/>
          <w:sz w:val="28"/>
          <w:szCs w:val="28"/>
        </w:rPr>
        <w:t xml:space="preserve"> 20</w:t>
      </w:r>
      <w:r w:rsidR="00927BB3">
        <w:rPr>
          <w:b w:val="0"/>
          <w:sz w:val="28"/>
          <w:szCs w:val="28"/>
        </w:rPr>
        <w:t>2</w:t>
      </w:r>
      <w:r w:rsidR="00151AC4">
        <w:rPr>
          <w:b w:val="0"/>
          <w:sz w:val="28"/>
          <w:szCs w:val="28"/>
        </w:rPr>
        <w:t>2</w:t>
      </w:r>
      <w:r w:rsidR="00657419">
        <w:rPr>
          <w:b w:val="0"/>
          <w:sz w:val="28"/>
          <w:szCs w:val="28"/>
        </w:rPr>
        <w:t xml:space="preserve"> </w:t>
      </w:r>
      <w:r>
        <w:rPr>
          <w:b w:val="0"/>
          <w:sz w:val="28"/>
          <w:szCs w:val="28"/>
        </w:rPr>
        <w:t xml:space="preserve"> №</w:t>
      </w:r>
      <w:r w:rsidR="004F0448">
        <w:rPr>
          <w:b w:val="0"/>
          <w:sz w:val="28"/>
          <w:szCs w:val="28"/>
        </w:rPr>
        <w:t xml:space="preserve"> </w:t>
      </w:r>
      <w:r w:rsidR="000E5CCF">
        <w:rPr>
          <w:b w:val="0"/>
          <w:sz w:val="28"/>
          <w:szCs w:val="28"/>
        </w:rPr>
        <w:t xml:space="preserve"> 1247</w:t>
      </w:r>
      <w:r w:rsidR="001619D2">
        <w:rPr>
          <w:b w:val="0"/>
          <w:sz w:val="28"/>
          <w:szCs w:val="28"/>
        </w:rPr>
        <w:t>-п</w:t>
      </w:r>
      <w:r w:rsidR="00987408">
        <w:rPr>
          <w:b w:val="0"/>
          <w:sz w:val="28"/>
          <w:szCs w:val="28"/>
        </w:rPr>
        <w:t xml:space="preserve">       </w:t>
      </w:r>
    </w:p>
    <w:p w:rsidR="001333F1" w:rsidRPr="00F94B17" w:rsidRDefault="00987408" w:rsidP="001333F1">
      <w:pPr>
        <w:pStyle w:val="ConsPlusTitle"/>
        <w:widowControl/>
        <w:rPr>
          <w:b w:val="0"/>
          <w:sz w:val="28"/>
          <w:szCs w:val="28"/>
        </w:rPr>
      </w:pPr>
      <w:r>
        <w:rPr>
          <w:b w:val="0"/>
          <w:sz w:val="28"/>
          <w:szCs w:val="28"/>
        </w:rPr>
        <w:t xml:space="preserve">             </w:t>
      </w:r>
      <w:r w:rsidR="00345536">
        <w:rPr>
          <w:b w:val="0"/>
          <w:sz w:val="28"/>
          <w:szCs w:val="28"/>
        </w:rPr>
        <w:t xml:space="preserve"> </w:t>
      </w:r>
    </w:p>
    <w:p w:rsidR="001333F1" w:rsidRPr="00F94B17" w:rsidRDefault="001333F1" w:rsidP="001333F1">
      <w:pPr>
        <w:pStyle w:val="ConsPlusTitle"/>
        <w:widowControl/>
        <w:jc w:val="center"/>
        <w:rPr>
          <w:b w:val="0"/>
          <w:sz w:val="28"/>
          <w:szCs w:val="28"/>
        </w:rPr>
      </w:pPr>
    </w:p>
    <w:p w:rsidR="004F0448" w:rsidRDefault="00151AC4" w:rsidP="000F6F0B">
      <w:pPr>
        <w:pStyle w:val="ConsPlusTitle"/>
        <w:jc w:val="center"/>
        <w:rPr>
          <w:sz w:val="28"/>
          <w:szCs w:val="28"/>
        </w:rPr>
      </w:pPr>
      <w:r>
        <w:rPr>
          <w:sz w:val="28"/>
          <w:szCs w:val="28"/>
        </w:rPr>
        <w:t>О ВНЕСЕНИИ ИЗМЕНЕНИЙ В ПОСТАНО</w:t>
      </w:r>
      <w:r w:rsidR="0025035B">
        <w:rPr>
          <w:sz w:val="28"/>
          <w:szCs w:val="28"/>
        </w:rPr>
        <w:t>В</w:t>
      </w:r>
      <w:r>
        <w:rPr>
          <w:sz w:val="28"/>
          <w:szCs w:val="28"/>
        </w:rPr>
        <w:t xml:space="preserve">ЛЕНИЕ АДМИНИСТРАЦИИ ТАШТАГОЛЬСКОГО МУНИЦИПАЛЬНОГО РАЙОНА ОТ </w:t>
      </w:r>
      <w:r w:rsidR="000F6F0B">
        <w:rPr>
          <w:sz w:val="28"/>
          <w:szCs w:val="28"/>
        </w:rPr>
        <w:t>03.04.2018</w:t>
      </w:r>
      <w:r>
        <w:rPr>
          <w:sz w:val="28"/>
          <w:szCs w:val="28"/>
        </w:rPr>
        <w:t xml:space="preserve"> №</w:t>
      </w:r>
      <w:r w:rsidR="000F6F0B">
        <w:rPr>
          <w:sz w:val="28"/>
          <w:szCs w:val="28"/>
        </w:rPr>
        <w:t>193</w:t>
      </w:r>
      <w:r>
        <w:rPr>
          <w:sz w:val="28"/>
          <w:szCs w:val="28"/>
        </w:rPr>
        <w:t>-П «</w:t>
      </w:r>
      <w:r w:rsidR="000F6F0B">
        <w:rPr>
          <w:sz w:val="28"/>
          <w:szCs w:val="28"/>
        </w:rPr>
        <w:t>ОБ</w:t>
      </w:r>
      <w:r w:rsidR="000F6F0B" w:rsidRPr="003378E8">
        <w:rPr>
          <w:sz w:val="28"/>
          <w:szCs w:val="28"/>
        </w:rPr>
        <w:t xml:space="preserve"> </w:t>
      </w:r>
      <w:r w:rsidR="000F6F0B">
        <w:rPr>
          <w:sz w:val="28"/>
          <w:szCs w:val="28"/>
        </w:rPr>
        <w:t>УТВЕРЖДЕНИИ</w:t>
      </w:r>
      <w:r w:rsidR="000F6F0B" w:rsidRPr="003378E8">
        <w:rPr>
          <w:sz w:val="28"/>
          <w:szCs w:val="28"/>
        </w:rPr>
        <w:t xml:space="preserve"> </w:t>
      </w:r>
      <w:r w:rsidR="000F6F0B">
        <w:rPr>
          <w:sz w:val="28"/>
          <w:szCs w:val="28"/>
        </w:rPr>
        <w:t>ПОЛОЖЕНИЯ</w:t>
      </w:r>
      <w:r w:rsidR="000F6F0B" w:rsidRPr="003378E8">
        <w:rPr>
          <w:sz w:val="28"/>
          <w:szCs w:val="28"/>
        </w:rPr>
        <w:t xml:space="preserve"> </w:t>
      </w:r>
      <w:r w:rsidR="000F6F0B">
        <w:rPr>
          <w:sz w:val="28"/>
          <w:szCs w:val="28"/>
        </w:rPr>
        <w:t>О</w:t>
      </w:r>
      <w:r w:rsidR="000F6F0B" w:rsidRPr="003378E8">
        <w:rPr>
          <w:sz w:val="28"/>
          <w:szCs w:val="28"/>
        </w:rPr>
        <w:t xml:space="preserve"> </w:t>
      </w:r>
      <w:r w:rsidR="000F6F0B">
        <w:rPr>
          <w:sz w:val="28"/>
          <w:szCs w:val="28"/>
        </w:rPr>
        <w:t xml:space="preserve">ПОРЯДКЕ </w:t>
      </w:r>
      <w:r w:rsidR="000F6F0B" w:rsidRPr="003378E8">
        <w:rPr>
          <w:sz w:val="28"/>
          <w:szCs w:val="28"/>
        </w:rPr>
        <w:t xml:space="preserve"> </w:t>
      </w:r>
      <w:r w:rsidR="000F6F0B">
        <w:rPr>
          <w:sz w:val="28"/>
          <w:szCs w:val="28"/>
        </w:rPr>
        <w:t>КОМАНДИРОВАНИЯ</w:t>
      </w:r>
      <w:r w:rsidR="000F6F0B" w:rsidRPr="003378E8">
        <w:rPr>
          <w:sz w:val="28"/>
          <w:szCs w:val="28"/>
        </w:rPr>
        <w:t xml:space="preserve"> </w:t>
      </w:r>
      <w:r w:rsidR="000F6F0B">
        <w:rPr>
          <w:sz w:val="28"/>
          <w:szCs w:val="28"/>
        </w:rPr>
        <w:t xml:space="preserve">МУНИЦИПАЛЬНЫХ </w:t>
      </w:r>
      <w:r w:rsidR="000F6F0B" w:rsidRPr="003378E8">
        <w:rPr>
          <w:sz w:val="28"/>
          <w:szCs w:val="28"/>
        </w:rPr>
        <w:t xml:space="preserve"> </w:t>
      </w:r>
      <w:r w:rsidR="000F6F0B">
        <w:rPr>
          <w:sz w:val="28"/>
          <w:szCs w:val="28"/>
        </w:rPr>
        <w:t>СЛУЖАЩИХ</w:t>
      </w:r>
      <w:r w:rsidR="000F6F0B" w:rsidRPr="003378E8">
        <w:rPr>
          <w:sz w:val="28"/>
          <w:szCs w:val="28"/>
        </w:rPr>
        <w:t xml:space="preserve"> </w:t>
      </w:r>
      <w:r w:rsidR="000F6F0B">
        <w:rPr>
          <w:sz w:val="28"/>
          <w:szCs w:val="28"/>
        </w:rPr>
        <w:t xml:space="preserve">МУНИЦИПАЛЬНОЙ </w:t>
      </w:r>
      <w:r w:rsidR="000F6F0B" w:rsidRPr="003378E8">
        <w:rPr>
          <w:sz w:val="28"/>
          <w:szCs w:val="28"/>
        </w:rPr>
        <w:t xml:space="preserve"> </w:t>
      </w:r>
      <w:r w:rsidR="000F6F0B">
        <w:rPr>
          <w:sz w:val="28"/>
          <w:szCs w:val="28"/>
        </w:rPr>
        <w:t>СЛУЖБЫ</w:t>
      </w:r>
      <w:r w:rsidR="000F6F0B" w:rsidRPr="003378E8">
        <w:rPr>
          <w:sz w:val="28"/>
          <w:szCs w:val="28"/>
        </w:rPr>
        <w:t xml:space="preserve"> </w:t>
      </w:r>
      <w:r w:rsidR="000F6F0B">
        <w:rPr>
          <w:sz w:val="28"/>
          <w:szCs w:val="28"/>
        </w:rPr>
        <w:t>ТАШТАГОЛЬСКОГО</w:t>
      </w:r>
      <w:r w:rsidR="000F6F0B" w:rsidRPr="003378E8">
        <w:rPr>
          <w:sz w:val="28"/>
          <w:szCs w:val="28"/>
        </w:rPr>
        <w:t xml:space="preserve">  </w:t>
      </w:r>
      <w:r w:rsidR="000F6F0B">
        <w:rPr>
          <w:sz w:val="28"/>
          <w:szCs w:val="28"/>
        </w:rPr>
        <w:t>МУНИЦИПАЛЬНОГО РАЙОНА</w:t>
      </w:r>
      <w:r>
        <w:rPr>
          <w:sz w:val="28"/>
          <w:szCs w:val="28"/>
        </w:rPr>
        <w:t>»</w:t>
      </w:r>
    </w:p>
    <w:p w:rsidR="00657419" w:rsidRPr="004D3690" w:rsidRDefault="00657419" w:rsidP="004F0448">
      <w:pPr>
        <w:pStyle w:val="ConsPlusTitle"/>
        <w:jc w:val="center"/>
        <w:rPr>
          <w:sz w:val="28"/>
          <w:szCs w:val="28"/>
        </w:rPr>
      </w:pPr>
    </w:p>
    <w:p w:rsidR="001333F1" w:rsidRPr="0091775B" w:rsidRDefault="001333F1" w:rsidP="001333F1">
      <w:pPr>
        <w:autoSpaceDE w:val="0"/>
        <w:autoSpaceDN w:val="0"/>
        <w:adjustRightInd w:val="0"/>
        <w:ind w:firstLine="540"/>
        <w:jc w:val="both"/>
        <w:rPr>
          <w:b/>
          <w:sz w:val="28"/>
          <w:szCs w:val="28"/>
        </w:rPr>
      </w:pPr>
    </w:p>
    <w:p w:rsidR="009E330E" w:rsidRDefault="00BF4ACB" w:rsidP="00657419">
      <w:pPr>
        <w:pStyle w:val="ConsPlusNormal"/>
        <w:spacing w:line="360" w:lineRule="auto"/>
        <w:ind w:firstLine="540"/>
        <w:jc w:val="both"/>
        <w:rPr>
          <w:rFonts w:ascii="Times New Roman" w:hAnsi="Times New Roman" w:cs="Times New Roman"/>
          <w:sz w:val="28"/>
          <w:szCs w:val="28"/>
        </w:rPr>
      </w:pPr>
      <w:r>
        <w:rPr>
          <w:sz w:val="28"/>
          <w:szCs w:val="28"/>
        </w:rPr>
        <w:t xml:space="preserve"> </w:t>
      </w:r>
      <w:r w:rsidR="00F21C1E">
        <w:rPr>
          <w:sz w:val="28"/>
          <w:szCs w:val="28"/>
        </w:rPr>
        <w:t xml:space="preserve"> </w:t>
      </w:r>
      <w:r>
        <w:rPr>
          <w:sz w:val="28"/>
          <w:szCs w:val="28"/>
        </w:rPr>
        <w:t xml:space="preserve">      </w:t>
      </w:r>
      <w:r w:rsidR="004F0448" w:rsidRPr="00AA6D00">
        <w:rPr>
          <w:rFonts w:ascii="Times New Roman" w:hAnsi="Times New Roman" w:cs="Times New Roman"/>
          <w:sz w:val="28"/>
          <w:szCs w:val="28"/>
        </w:rPr>
        <w:t>В</w:t>
      </w:r>
      <w:r w:rsidR="000F6F0B">
        <w:rPr>
          <w:rFonts w:ascii="Times New Roman" w:hAnsi="Times New Roman" w:cs="Times New Roman"/>
          <w:sz w:val="28"/>
          <w:szCs w:val="28"/>
        </w:rPr>
        <w:t>о</w:t>
      </w:r>
      <w:r w:rsidR="004F0448" w:rsidRPr="00AA6D00">
        <w:rPr>
          <w:rFonts w:ascii="Times New Roman" w:hAnsi="Times New Roman" w:cs="Times New Roman"/>
          <w:sz w:val="28"/>
          <w:szCs w:val="28"/>
        </w:rPr>
        <w:t xml:space="preserve"> </w:t>
      </w:r>
      <w:r w:rsidR="000F6F0B">
        <w:rPr>
          <w:rFonts w:ascii="Times New Roman" w:hAnsi="Times New Roman" w:cs="Times New Roman"/>
          <w:sz w:val="28"/>
          <w:szCs w:val="28"/>
        </w:rPr>
        <w:t xml:space="preserve">исполнение пункта 4 Указа </w:t>
      </w:r>
      <w:proofErr w:type="spellStart"/>
      <w:r w:rsidR="000F6F0B">
        <w:rPr>
          <w:rFonts w:ascii="Times New Roman" w:hAnsi="Times New Roman" w:cs="Times New Roman"/>
          <w:sz w:val="28"/>
          <w:szCs w:val="28"/>
        </w:rPr>
        <w:t>Презедента</w:t>
      </w:r>
      <w:proofErr w:type="spellEnd"/>
      <w:r w:rsidR="000F6F0B">
        <w:rPr>
          <w:rFonts w:ascii="Times New Roman" w:hAnsi="Times New Roman" w:cs="Times New Roman"/>
          <w:sz w:val="28"/>
          <w:szCs w:val="28"/>
        </w:rPr>
        <w:t xml:space="preserve"> Российской Федерации от 17.10.2022 №752 «Об особенностях командирования лиц, замещающих государственные должности Российской Федерации, федеральных государственных гражданских </w:t>
      </w:r>
      <w:proofErr w:type="spellStart"/>
      <w:r w:rsidR="000F6F0B">
        <w:rPr>
          <w:rFonts w:ascii="Times New Roman" w:hAnsi="Times New Roman" w:cs="Times New Roman"/>
          <w:sz w:val="28"/>
          <w:szCs w:val="28"/>
        </w:rPr>
        <w:t>служажих</w:t>
      </w:r>
      <w:proofErr w:type="spellEnd"/>
      <w:r w:rsidR="000F6F0B">
        <w:rPr>
          <w:rFonts w:ascii="Times New Roman" w:hAnsi="Times New Roman" w:cs="Times New Roman"/>
          <w:sz w:val="28"/>
          <w:szCs w:val="28"/>
        </w:rPr>
        <w:t>, работников федеральных государственны</w:t>
      </w:r>
      <w:r w:rsidR="00A473FD">
        <w:rPr>
          <w:rFonts w:ascii="Times New Roman" w:hAnsi="Times New Roman" w:cs="Times New Roman"/>
          <w:sz w:val="28"/>
          <w:szCs w:val="28"/>
        </w:rPr>
        <w:t>х органов, замещающих должности</w:t>
      </w:r>
      <w:r w:rsidR="000F6F0B">
        <w:rPr>
          <w:rFonts w:ascii="Times New Roman" w:hAnsi="Times New Roman" w:cs="Times New Roman"/>
          <w:sz w:val="28"/>
          <w:szCs w:val="28"/>
        </w:rPr>
        <w:t>,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4F0448">
        <w:rPr>
          <w:rFonts w:ascii="Times New Roman" w:hAnsi="Times New Roman" w:cs="Times New Roman"/>
          <w:sz w:val="28"/>
          <w:szCs w:val="28"/>
        </w:rPr>
        <w:t xml:space="preserve">, </w:t>
      </w:r>
      <w:r w:rsidR="008E784E">
        <w:rPr>
          <w:sz w:val="28"/>
          <w:szCs w:val="28"/>
        </w:rPr>
        <w:t xml:space="preserve"> </w:t>
      </w:r>
      <w:r w:rsidR="008E784E" w:rsidRPr="004F0448">
        <w:rPr>
          <w:rFonts w:ascii="Times New Roman" w:hAnsi="Times New Roman" w:cs="Times New Roman"/>
          <w:sz w:val="28"/>
          <w:szCs w:val="28"/>
        </w:rPr>
        <w:t>администрация Таштагольского муниципального района постановляет:</w:t>
      </w:r>
    </w:p>
    <w:p w:rsidR="004F0448" w:rsidRDefault="004F0448" w:rsidP="00657419">
      <w:pPr>
        <w:pStyle w:val="ConsPlusNormal"/>
        <w:spacing w:line="360" w:lineRule="auto"/>
        <w:ind w:firstLine="540"/>
        <w:jc w:val="both"/>
        <w:rPr>
          <w:sz w:val="28"/>
          <w:szCs w:val="28"/>
        </w:rPr>
      </w:pPr>
    </w:p>
    <w:p w:rsidR="00D066A1" w:rsidRDefault="003A6C07" w:rsidP="00657419">
      <w:pPr>
        <w:autoSpaceDE w:val="0"/>
        <w:autoSpaceDN w:val="0"/>
        <w:adjustRightInd w:val="0"/>
        <w:spacing w:line="360" w:lineRule="auto"/>
        <w:jc w:val="both"/>
        <w:rPr>
          <w:sz w:val="28"/>
          <w:szCs w:val="28"/>
        </w:rPr>
      </w:pPr>
      <w:r>
        <w:rPr>
          <w:sz w:val="28"/>
          <w:szCs w:val="28"/>
        </w:rPr>
        <w:t xml:space="preserve">        1</w:t>
      </w:r>
      <w:r w:rsidRPr="009845DB">
        <w:rPr>
          <w:sz w:val="28"/>
          <w:szCs w:val="28"/>
        </w:rPr>
        <w:t>.</w:t>
      </w:r>
      <w:r w:rsidR="0059565C">
        <w:rPr>
          <w:b/>
          <w:sz w:val="28"/>
          <w:szCs w:val="28"/>
        </w:rPr>
        <w:t xml:space="preserve"> </w:t>
      </w:r>
      <w:r w:rsidR="00151AC4" w:rsidRPr="00151AC4">
        <w:rPr>
          <w:sz w:val="28"/>
          <w:szCs w:val="28"/>
        </w:rPr>
        <w:t>Внести</w:t>
      </w:r>
      <w:r w:rsidR="0025035B">
        <w:rPr>
          <w:sz w:val="28"/>
          <w:szCs w:val="28"/>
        </w:rPr>
        <w:t xml:space="preserve"> </w:t>
      </w:r>
      <w:r w:rsidR="00151AC4" w:rsidRPr="00151AC4">
        <w:rPr>
          <w:sz w:val="28"/>
          <w:szCs w:val="28"/>
        </w:rPr>
        <w:t xml:space="preserve">в постановление администрации Таштагольского муниципального района от </w:t>
      </w:r>
      <w:r w:rsidR="00A473FD">
        <w:rPr>
          <w:sz w:val="28"/>
          <w:szCs w:val="28"/>
        </w:rPr>
        <w:t>03.04.2018</w:t>
      </w:r>
      <w:r w:rsidR="00151AC4" w:rsidRPr="00151AC4">
        <w:rPr>
          <w:sz w:val="28"/>
          <w:szCs w:val="28"/>
        </w:rPr>
        <w:t xml:space="preserve"> №1</w:t>
      </w:r>
      <w:r w:rsidR="00A473FD">
        <w:rPr>
          <w:sz w:val="28"/>
          <w:szCs w:val="28"/>
        </w:rPr>
        <w:t>39</w:t>
      </w:r>
      <w:r w:rsidR="00151AC4" w:rsidRPr="00151AC4">
        <w:rPr>
          <w:sz w:val="28"/>
          <w:szCs w:val="28"/>
        </w:rPr>
        <w:t>-п «Об утверждении</w:t>
      </w:r>
      <w:r w:rsidR="00151AC4">
        <w:rPr>
          <w:b/>
          <w:sz w:val="28"/>
          <w:szCs w:val="28"/>
        </w:rPr>
        <w:t xml:space="preserve"> </w:t>
      </w:r>
      <w:r w:rsidR="00A473FD">
        <w:rPr>
          <w:sz w:val="28"/>
          <w:szCs w:val="28"/>
        </w:rPr>
        <w:t>положения о порядке командирования муниципальных служащих муниципальной службы Таштагольского муниципального района</w:t>
      </w:r>
      <w:r w:rsidR="00270838">
        <w:rPr>
          <w:sz w:val="28"/>
          <w:szCs w:val="28"/>
        </w:rPr>
        <w:t>»</w:t>
      </w:r>
      <w:r w:rsidR="002F050C">
        <w:rPr>
          <w:sz w:val="28"/>
          <w:szCs w:val="28"/>
        </w:rPr>
        <w:t xml:space="preserve"> следующие изменения:</w:t>
      </w:r>
    </w:p>
    <w:p w:rsidR="00A473FD" w:rsidRDefault="0025035B" w:rsidP="0025035B">
      <w:pPr>
        <w:autoSpaceDE w:val="0"/>
        <w:autoSpaceDN w:val="0"/>
        <w:adjustRightInd w:val="0"/>
        <w:spacing w:line="360" w:lineRule="auto"/>
        <w:jc w:val="both"/>
        <w:rPr>
          <w:sz w:val="28"/>
          <w:szCs w:val="28"/>
        </w:rPr>
      </w:pPr>
      <w:r>
        <w:rPr>
          <w:sz w:val="28"/>
          <w:szCs w:val="28"/>
        </w:rPr>
        <w:t xml:space="preserve">      </w:t>
      </w:r>
    </w:p>
    <w:p w:rsidR="00A473FD" w:rsidRDefault="00A473FD" w:rsidP="0025035B">
      <w:pPr>
        <w:autoSpaceDE w:val="0"/>
        <w:autoSpaceDN w:val="0"/>
        <w:adjustRightInd w:val="0"/>
        <w:spacing w:line="360" w:lineRule="auto"/>
        <w:jc w:val="both"/>
        <w:rPr>
          <w:sz w:val="28"/>
          <w:szCs w:val="28"/>
        </w:rPr>
      </w:pPr>
    </w:p>
    <w:p w:rsidR="00A473FD" w:rsidRPr="00BC15DB" w:rsidRDefault="00A473FD" w:rsidP="00A068F2">
      <w:pPr>
        <w:spacing w:line="360" w:lineRule="auto"/>
        <w:ind w:firstLine="567"/>
        <w:jc w:val="both"/>
        <w:rPr>
          <w:sz w:val="28"/>
          <w:szCs w:val="28"/>
        </w:rPr>
      </w:pPr>
      <w:r>
        <w:rPr>
          <w:sz w:val="28"/>
          <w:szCs w:val="28"/>
        </w:rPr>
        <w:t>1.1.</w:t>
      </w:r>
      <w:r w:rsidRPr="00A473FD">
        <w:rPr>
          <w:sz w:val="28"/>
          <w:szCs w:val="28"/>
        </w:rPr>
        <w:t xml:space="preserve"> </w:t>
      </w:r>
      <w:r>
        <w:rPr>
          <w:sz w:val="28"/>
          <w:szCs w:val="28"/>
        </w:rPr>
        <w:t xml:space="preserve"> Пункт 3</w:t>
      </w:r>
      <w:r w:rsidRPr="00C415E1">
        <w:rPr>
          <w:sz w:val="28"/>
          <w:szCs w:val="28"/>
        </w:rPr>
        <w:t xml:space="preserve">. </w:t>
      </w:r>
      <w:proofErr w:type="gramStart"/>
      <w:r w:rsidRPr="00C415E1">
        <w:rPr>
          <w:sz w:val="28"/>
          <w:szCs w:val="28"/>
        </w:rPr>
        <w:t>Контроль за</w:t>
      </w:r>
      <w:proofErr w:type="gramEnd"/>
      <w:r w:rsidRPr="00C415E1">
        <w:rPr>
          <w:sz w:val="28"/>
          <w:szCs w:val="28"/>
        </w:rPr>
        <w:t xml:space="preserve"> исполнением настоящего </w:t>
      </w:r>
      <w:r>
        <w:rPr>
          <w:sz w:val="28"/>
          <w:szCs w:val="28"/>
        </w:rPr>
        <w:t>постановления</w:t>
      </w:r>
      <w:r w:rsidRPr="00C415E1">
        <w:rPr>
          <w:sz w:val="28"/>
          <w:szCs w:val="28"/>
        </w:rPr>
        <w:t xml:space="preserve"> возложить на </w:t>
      </w:r>
      <w:r>
        <w:rPr>
          <w:sz w:val="28"/>
          <w:szCs w:val="28"/>
        </w:rPr>
        <w:t>заместителя главы Таштагольского муниципального ра</w:t>
      </w:r>
      <w:r w:rsidR="000031DC">
        <w:rPr>
          <w:sz w:val="28"/>
          <w:szCs w:val="28"/>
        </w:rPr>
        <w:t xml:space="preserve">йона по экономике </w:t>
      </w:r>
      <w:proofErr w:type="spellStart"/>
      <w:r w:rsidR="000031DC">
        <w:rPr>
          <w:sz w:val="28"/>
          <w:szCs w:val="28"/>
        </w:rPr>
        <w:t>В.С.Швайгерта</w:t>
      </w:r>
      <w:proofErr w:type="spellEnd"/>
      <w:r w:rsidR="000031DC">
        <w:rPr>
          <w:sz w:val="28"/>
          <w:szCs w:val="28"/>
        </w:rPr>
        <w:t xml:space="preserve"> </w:t>
      </w:r>
      <w:r w:rsidRPr="00A473FD">
        <w:rPr>
          <w:sz w:val="28"/>
          <w:szCs w:val="28"/>
        </w:rPr>
        <w:t xml:space="preserve"> </w:t>
      </w:r>
      <w:r>
        <w:rPr>
          <w:sz w:val="28"/>
          <w:szCs w:val="28"/>
        </w:rPr>
        <w:t>изложить в новой редакции:</w:t>
      </w:r>
    </w:p>
    <w:p w:rsidR="00A473FD" w:rsidRDefault="00A473FD" w:rsidP="00A068F2">
      <w:pPr>
        <w:autoSpaceDE w:val="0"/>
        <w:autoSpaceDN w:val="0"/>
        <w:adjustRightInd w:val="0"/>
        <w:spacing w:line="360" w:lineRule="auto"/>
        <w:ind w:firstLine="567"/>
        <w:jc w:val="both"/>
        <w:rPr>
          <w:sz w:val="28"/>
          <w:szCs w:val="28"/>
        </w:rPr>
      </w:pPr>
      <w:r w:rsidRPr="00007C5A">
        <w:rPr>
          <w:bCs/>
          <w:sz w:val="28"/>
          <w:szCs w:val="28"/>
        </w:rPr>
        <w:t xml:space="preserve"> «</w:t>
      </w:r>
      <w:r w:rsidR="00A068F2">
        <w:rPr>
          <w:sz w:val="28"/>
          <w:szCs w:val="28"/>
        </w:rPr>
        <w:t>3</w:t>
      </w:r>
      <w:r w:rsidRPr="00007C5A">
        <w:rPr>
          <w:bCs/>
          <w:sz w:val="28"/>
          <w:szCs w:val="28"/>
        </w:rPr>
        <w:t>.</w:t>
      </w:r>
      <w:r w:rsidR="00A068F2" w:rsidRPr="00A068F2">
        <w:rPr>
          <w:sz w:val="28"/>
          <w:szCs w:val="28"/>
        </w:rPr>
        <w:t xml:space="preserve"> </w:t>
      </w:r>
      <w:proofErr w:type="gramStart"/>
      <w:r w:rsidR="00A068F2" w:rsidRPr="00C415E1">
        <w:rPr>
          <w:sz w:val="28"/>
          <w:szCs w:val="28"/>
        </w:rPr>
        <w:t>Контроль за</w:t>
      </w:r>
      <w:proofErr w:type="gramEnd"/>
      <w:r w:rsidR="00A068F2" w:rsidRPr="00C415E1">
        <w:rPr>
          <w:sz w:val="28"/>
          <w:szCs w:val="28"/>
        </w:rPr>
        <w:t xml:space="preserve"> исполнением настоящего </w:t>
      </w:r>
      <w:r w:rsidR="00A068F2">
        <w:rPr>
          <w:sz w:val="28"/>
          <w:szCs w:val="28"/>
        </w:rPr>
        <w:t>постановления</w:t>
      </w:r>
      <w:r w:rsidR="00A068F2" w:rsidRPr="00C415E1">
        <w:rPr>
          <w:sz w:val="28"/>
          <w:szCs w:val="28"/>
        </w:rPr>
        <w:t xml:space="preserve"> возложить на </w:t>
      </w:r>
      <w:r w:rsidR="00A068F2">
        <w:rPr>
          <w:sz w:val="28"/>
          <w:szCs w:val="28"/>
        </w:rPr>
        <w:t xml:space="preserve">заместителя главы Таштагольского муниципального района по общим вопросам </w:t>
      </w:r>
      <w:proofErr w:type="spellStart"/>
      <w:r w:rsidR="00A068F2">
        <w:rPr>
          <w:sz w:val="28"/>
          <w:szCs w:val="28"/>
        </w:rPr>
        <w:t>Болгову</w:t>
      </w:r>
      <w:proofErr w:type="spellEnd"/>
      <w:r w:rsidR="00A068F2">
        <w:rPr>
          <w:sz w:val="28"/>
          <w:szCs w:val="28"/>
        </w:rPr>
        <w:t xml:space="preserve"> И.Л</w:t>
      </w:r>
      <w:r w:rsidR="000031DC">
        <w:rPr>
          <w:sz w:val="28"/>
          <w:szCs w:val="28"/>
        </w:rPr>
        <w:t>.</w:t>
      </w:r>
      <w:r w:rsidR="00A068F2">
        <w:rPr>
          <w:sz w:val="28"/>
          <w:szCs w:val="28"/>
        </w:rPr>
        <w:t>»</w:t>
      </w:r>
      <w:r w:rsidR="000031DC">
        <w:rPr>
          <w:sz w:val="28"/>
          <w:szCs w:val="28"/>
        </w:rPr>
        <w:t>.</w:t>
      </w:r>
    </w:p>
    <w:p w:rsidR="00151AC4" w:rsidRDefault="00A473FD" w:rsidP="0025035B">
      <w:pPr>
        <w:autoSpaceDE w:val="0"/>
        <w:autoSpaceDN w:val="0"/>
        <w:adjustRightInd w:val="0"/>
        <w:spacing w:line="360" w:lineRule="auto"/>
        <w:jc w:val="both"/>
        <w:rPr>
          <w:sz w:val="28"/>
          <w:szCs w:val="28"/>
        </w:rPr>
      </w:pPr>
      <w:r>
        <w:rPr>
          <w:sz w:val="28"/>
          <w:szCs w:val="28"/>
        </w:rPr>
        <w:t xml:space="preserve">       </w:t>
      </w:r>
      <w:r w:rsidR="00151AC4">
        <w:rPr>
          <w:sz w:val="28"/>
          <w:szCs w:val="28"/>
        </w:rPr>
        <w:t>1.</w:t>
      </w:r>
      <w:r w:rsidR="00A068F2">
        <w:rPr>
          <w:sz w:val="28"/>
          <w:szCs w:val="28"/>
        </w:rPr>
        <w:t>2</w:t>
      </w:r>
      <w:r w:rsidR="00151AC4">
        <w:rPr>
          <w:sz w:val="28"/>
          <w:szCs w:val="28"/>
        </w:rPr>
        <w:t>. Приложение №1 изложить в новой редакции, согласно приложени</w:t>
      </w:r>
      <w:r w:rsidR="002F050C">
        <w:rPr>
          <w:sz w:val="28"/>
          <w:szCs w:val="28"/>
        </w:rPr>
        <w:t>ю №1</w:t>
      </w:r>
      <w:r w:rsidR="00151AC4">
        <w:rPr>
          <w:sz w:val="28"/>
          <w:szCs w:val="28"/>
        </w:rPr>
        <w:t xml:space="preserve"> к настоящему постановлению.</w:t>
      </w:r>
    </w:p>
    <w:p w:rsidR="004F0448" w:rsidRPr="004F0448" w:rsidRDefault="00A068F2" w:rsidP="00657419">
      <w:pPr>
        <w:autoSpaceDE w:val="0"/>
        <w:autoSpaceDN w:val="0"/>
        <w:adjustRightInd w:val="0"/>
        <w:spacing w:line="360" w:lineRule="auto"/>
        <w:ind w:firstLine="540"/>
        <w:jc w:val="both"/>
        <w:rPr>
          <w:b/>
          <w:sz w:val="28"/>
          <w:szCs w:val="28"/>
        </w:rPr>
      </w:pPr>
      <w:r>
        <w:rPr>
          <w:rStyle w:val="a7"/>
          <w:b w:val="0"/>
          <w:sz w:val="28"/>
          <w:szCs w:val="28"/>
        </w:rPr>
        <w:t>2</w:t>
      </w:r>
      <w:r w:rsidR="0025035B">
        <w:rPr>
          <w:rStyle w:val="a7"/>
          <w:b w:val="0"/>
          <w:sz w:val="28"/>
          <w:szCs w:val="28"/>
        </w:rPr>
        <w:t>.</w:t>
      </w:r>
      <w:r w:rsidR="004F0448" w:rsidRPr="004F0448">
        <w:rPr>
          <w:rStyle w:val="a7"/>
          <w:b w:val="0"/>
          <w:sz w:val="28"/>
          <w:szCs w:val="28"/>
        </w:rPr>
        <w:t xml:space="preserve"> Пресс-секретарю Главы Таштагольского муниципального района (</w:t>
      </w:r>
      <w:proofErr w:type="spellStart"/>
      <w:r w:rsidR="004F0448" w:rsidRPr="004F0448">
        <w:rPr>
          <w:rStyle w:val="a7"/>
          <w:b w:val="0"/>
          <w:sz w:val="28"/>
          <w:szCs w:val="28"/>
        </w:rPr>
        <w:t>Кустова</w:t>
      </w:r>
      <w:proofErr w:type="spellEnd"/>
      <w:r w:rsidR="004F0448" w:rsidRPr="004F0448">
        <w:rPr>
          <w:rStyle w:val="a7"/>
          <w:b w:val="0"/>
          <w:sz w:val="28"/>
          <w:szCs w:val="28"/>
        </w:rPr>
        <w:t xml:space="preserve"> М.Л.) настоящее постановление разместить на официальном сайте администрации Таштагольского муниципального района в </w:t>
      </w:r>
      <w:proofErr w:type="spellStart"/>
      <w:r w:rsidR="00F43BA4">
        <w:rPr>
          <w:rStyle w:val="a7"/>
          <w:b w:val="0"/>
          <w:sz w:val="28"/>
          <w:szCs w:val="28"/>
        </w:rPr>
        <w:t>информационно-телекомуникационной</w:t>
      </w:r>
      <w:proofErr w:type="spellEnd"/>
      <w:r w:rsidR="00F43BA4">
        <w:rPr>
          <w:rStyle w:val="a7"/>
          <w:b w:val="0"/>
          <w:sz w:val="28"/>
          <w:szCs w:val="28"/>
        </w:rPr>
        <w:t xml:space="preserve"> </w:t>
      </w:r>
      <w:r w:rsidR="004F0448" w:rsidRPr="004F0448">
        <w:rPr>
          <w:rStyle w:val="a7"/>
          <w:b w:val="0"/>
          <w:sz w:val="28"/>
          <w:szCs w:val="28"/>
        </w:rPr>
        <w:t>сети «Интернет».</w:t>
      </w:r>
    </w:p>
    <w:p w:rsidR="00680508" w:rsidRPr="00F94B17" w:rsidRDefault="00A068F2" w:rsidP="00657419">
      <w:pPr>
        <w:autoSpaceDE w:val="0"/>
        <w:autoSpaceDN w:val="0"/>
        <w:adjustRightInd w:val="0"/>
        <w:spacing w:line="360" w:lineRule="auto"/>
        <w:ind w:firstLine="540"/>
        <w:jc w:val="both"/>
        <w:rPr>
          <w:sz w:val="28"/>
          <w:szCs w:val="28"/>
        </w:rPr>
      </w:pPr>
      <w:r>
        <w:rPr>
          <w:sz w:val="28"/>
          <w:szCs w:val="28"/>
        </w:rPr>
        <w:t>3</w:t>
      </w:r>
      <w:r w:rsidR="0059565C">
        <w:rPr>
          <w:sz w:val="28"/>
          <w:szCs w:val="28"/>
        </w:rPr>
        <w:t xml:space="preserve">.  </w:t>
      </w:r>
      <w:r w:rsidR="0059565C" w:rsidRPr="00F94B17">
        <w:rPr>
          <w:sz w:val="28"/>
          <w:szCs w:val="28"/>
        </w:rPr>
        <w:t>Контроль за ис</w:t>
      </w:r>
      <w:r w:rsidR="0059565C">
        <w:rPr>
          <w:sz w:val="28"/>
          <w:szCs w:val="28"/>
        </w:rPr>
        <w:t xml:space="preserve">полнением настоящего </w:t>
      </w:r>
      <w:r w:rsidR="00142A4C">
        <w:rPr>
          <w:sz w:val="28"/>
          <w:szCs w:val="28"/>
        </w:rPr>
        <w:t xml:space="preserve">постановления </w:t>
      </w:r>
      <w:r w:rsidR="0059565C">
        <w:rPr>
          <w:sz w:val="28"/>
          <w:szCs w:val="28"/>
        </w:rPr>
        <w:t xml:space="preserve"> возложить на заместителя Г</w:t>
      </w:r>
      <w:r w:rsidR="0059565C" w:rsidRPr="00F94B17">
        <w:rPr>
          <w:sz w:val="28"/>
          <w:szCs w:val="28"/>
        </w:rPr>
        <w:t>лавы Таш</w:t>
      </w:r>
      <w:r w:rsidR="0059565C">
        <w:rPr>
          <w:sz w:val="28"/>
          <w:szCs w:val="28"/>
        </w:rPr>
        <w:t xml:space="preserve">тагольского муниципального района </w:t>
      </w:r>
      <w:proofErr w:type="gramStart"/>
      <w:r w:rsidR="00753D85">
        <w:rPr>
          <w:sz w:val="28"/>
          <w:szCs w:val="28"/>
        </w:rPr>
        <w:t>по</w:t>
      </w:r>
      <w:proofErr w:type="gramEnd"/>
      <w:r w:rsidR="00753D85">
        <w:rPr>
          <w:sz w:val="28"/>
          <w:szCs w:val="28"/>
        </w:rPr>
        <w:t xml:space="preserve"> </w:t>
      </w:r>
      <w:r>
        <w:rPr>
          <w:sz w:val="28"/>
          <w:szCs w:val="28"/>
        </w:rPr>
        <w:t xml:space="preserve">общим </w:t>
      </w:r>
      <w:proofErr w:type="spellStart"/>
      <w:r>
        <w:rPr>
          <w:sz w:val="28"/>
          <w:szCs w:val="28"/>
        </w:rPr>
        <w:t>воросам</w:t>
      </w:r>
      <w:proofErr w:type="spellEnd"/>
      <w:r>
        <w:rPr>
          <w:sz w:val="28"/>
          <w:szCs w:val="28"/>
        </w:rPr>
        <w:t xml:space="preserve"> И.Л. </w:t>
      </w:r>
      <w:proofErr w:type="spellStart"/>
      <w:r>
        <w:rPr>
          <w:sz w:val="28"/>
          <w:szCs w:val="28"/>
        </w:rPr>
        <w:t>Болгову</w:t>
      </w:r>
      <w:proofErr w:type="spellEnd"/>
      <w:r>
        <w:rPr>
          <w:sz w:val="28"/>
          <w:szCs w:val="28"/>
        </w:rPr>
        <w:t>.</w:t>
      </w:r>
    </w:p>
    <w:p w:rsidR="0059565C" w:rsidRDefault="00A068F2" w:rsidP="00657419">
      <w:pPr>
        <w:autoSpaceDE w:val="0"/>
        <w:autoSpaceDN w:val="0"/>
        <w:adjustRightInd w:val="0"/>
        <w:spacing w:line="360" w:lineRule="auto"/>
        <w:ind w:firstLine="540"/>
        <w:jc w:val="both"/>
        <w:rPr>
          <w:sz w:val="28"/>
          <w:szCs w:val="28"/>
        </w:rPr>
      </w:pPr>
      <w:r>
        <w:rPr>
          <w:sz w:val="28"/>
          <w:szCs w:val="28"/>
        </w:rPr>
        <w:t>4</w:t>
      </w:r>
      <w:r w:rsidR="00680508" w:rsidRPr="00F94B17">
        <w:rPr>
          <w:sz w:val="28"/>
          <w:szCs w:val="28"/>
        </w:rPr>
        <w:t xml:space="preserve">. Настоящее </w:t>
      </w:r>
      <w:r w:rsidR="001E740F">
        <w:rPr>
          <w:sz w:val="28"/>
          <w:szCs w:val="28"/>
        </w:rPr>
        <w:t xml:space="preserve">постановление </w:t>
      </w:r>
      <w:r w:rsidR="00680508" w:rsidRPr="00F94B17">
        <w:rPr>
          <w:sz w:val="28"/>
          <w:szCs w:val="28"/>
        </w:rPr>
        <w:t xml:space="preserve">вступает в силу с момента </w:t>
      </w:r>
      <w:r w:rsidR="0059565C">
        <w:rPr>
          <w:sz w:val="28"/>
          <w:szCs w:val="28"/>
        </w:rPr>
        <w:t>подписания</w:t>
      </w:r>
      <w:r w:rsidR="00680508" w:rsidRPr="00F94B17">
        <w:rPr>
          <w:sz w:val="28"/>
          <w:szCs w:val="28"/>
        </w:rPr>
        <w:t>.</w:t>
      </w:r>
    </w:p>
    <w:p w:rsidR="00987408" w:rsidRDefault="00987408" w:rsidP="00987408">
      <w:pPr>
        <w:autoSpaceDE w:val="0"/>
        <w:autoSpaceDN w:val="0"/>
        <w:adjustRightInd w:val="0"/>
        <w:rPr>
          <w:sz w:val="28"/>
          <w:szCs w:val="28"/>
        </w:rPr>
      </w:pPr>
    </w:p>
    <w:p w:rsidR="00DE0D68" w:rsidRDefault="00DE0D68" w:rsidP="00987408">
      <w:pPr>
        <w:autoSpaceDE w:val="0"/>
        <w:autoSpaceDN w:val="0"/>
        <w:adjustRightInd w:val="0"/>
        <w:rPr>
          <w:sz w:val="28"/>
          <w:szCs w:val="28"/>
        </w:rPr>
      </w:pPr>
    </w:p>
    <w:p w:rsidR="00987408" w:rsidRPr="00FC5D18" w:rsidRDefault="00445B1F" w:rsidP="002F52B3">
      <w:pPr>
        <w:autoSpaceDE w:val="0"/>
        <w:autoSpaceDN w:val="0"/>
        <w:adjustRightInd w:val="0"/>
        <w:rPr>
          <w:b/>
          <w:sz w:val="28"/>
          <w:szCs w:val="28"/>
        </w:rPr>
      </w:pPr>
      <w:r>
        <w:rPr>
          <w:b/>
          <w:sz w:val="28"/>
          <w:szCs w:val="28"/>
        </w:rPr>
        <w:t>Г</w:t>
      </w:r>
      <w:r w:rsidR="0025035B">
        <w:rPr>
          <w:b/>
          <w:sz w:val="28"/>
          <w:szCs w:val="28"/>
        </w:rPr>
        <w:t>лав</w:t>
      </w:r>
      <w:r>
        <w:rPr>
          <w:b/>
          <w:sz w:val="28"/>
          <w:szCs w:val="28"/>
        </w:rPr>
        <w:t>а</w:t>
      </w:r>
      <w:r w:rsidR="00E9548B">
        <w:rPr>
          <w:b/>
          <w:sz w:val="28"/>
          <w:szCs w:val="28"/>
        </w:rPr>
        <w:t xml:space="preserve"> </w:t>
      </w:r>
      <w:r w:rsidR="0087513F" w:rsidRPr="00FC5D18">
        <w:rPr>
          <w:b/>
          <w:sz w:val="28"/>
          <w:szCs w:val="28"/>
        </w:rPr>
        <w:t xml:space="preserve">Таштагольского </w:t>
      </w:r>
      <w:r w:rsidR="00987408" w:rsidRPr="00FC5D18">
        <w:rPr>
          <w:b/>
          <w:sz w:val="28"/>
          <w:szCs w:val="28"/>
        </w:rPr>
        <w:t xml:space="preserve"> </w:t>
      </w:r>
    </w:p>
    <w:p w:rsidR="002F52B3" w:rsidRDefault="00987408" w:rsidP="002F52B3">
      <w:pPr>
        <w:autoSpaceDE w:val="0"/>
        <w:autoSpaceDN w:val="0"/>
        <w:adjustRightInd w:val="0"/>
        <w:rPr>
          <w:b/>
          <w:sz w:val="28"/>
          <w:szCs w:val="28"/>
        </w:rPr>
      </w:pPr>
      <w:r w:rsidRPr="00FC5D18">
        <w:rPr>
          <w:b/>
          <w:sz w:val="28"/>
          <w:szCs w:val="28"/>
        </w:rPr>
        <w:t xml:space="preserve">муниципального </w:t>
      </w:r>
      <w:r w:rsidR="0087513F" w:rsidRPr="00FC5D18">
        <w:rPr>
          <w:b/>
          <w:sz w:val="28"/>
          <w:szCs w:val="28"/>
        </w:rPr>
        <w:t>района</w:t>
      </w:r>
      <w:r w:rsidR="0087513F" w:rsidRPr="00FC5D18">
        <w:rPr>
          <w:b/>
          <w:sz w:val="28"/>
          <w:szCs w:val="28"/>
        </w:rPr>
        <w:tab/>
      </w:r>
      <w:r w:rsidR="0087513F" w:rsidRPr="00FC5D18">
        <w:rPr>
          <w:b/>
          <w:sz w:val="28"/>
          <w:szCs w:val="28"/>
        </w:rPr>
        <w:tab/>
      </w:r>
      <w:r w:rsidR="002F52B3" w:rsidRPr="00FC5D18">
        <w:rPr>
          <w:b/>
          <w:sz w:val="28"/>
          <w:szCs w:val="28"/>
        </w:rPr>
        <w:tab/>
      </w:r>
      <w:r w:rsidR="002F52B3" w:rsidRPr="00FC5D18">
        <w:rPr>
          <w:b/>
          <w:sz w:val="28"/>
          <w:szCs w:val="28"/>
        </w:rPr>
        <w:tab/>
      </w:r>
      <w:r w:rsidR="002F52B3" w:rsidRPr="00FC5D18">
        <w:rPr>
          <w:b/>
          <w:sz w:val="28"/>
          <w:szCs w:val="28"/>
        </w:rPr>
        <w:tab/>
      </w:r>
      <w:r w:rsidRPr="00FC5D18">
        <w:rPr>
          <w:b/>
          <w:sz w:val="28"/>
          <w:szCs w:val="28"/>
        </w:rPr>
        <w:t xml:space="preserve">   </w:t>
      </w:r>
      <w:r w:rsidR="00FC5D18">
        <w:rPr>
          <w:b/>
          <w:sz w:val="28"/>
          <w:szCs w:val="28"/>
        </w:rPr>
        <w:t xml:space="preserve">            </w:t>
      </w:r>
      <w:r w:rsidRPr="00FC5D18">
        <w:rPr>
          <w:b/>
          <w:sz w:val="28"/>
          <w:szCs w:val="28"/>
        </w:rPr>
        <w:t xml:space="preserve"> </w:t>
      </w:r>
      <w:r w:rsidR="0025035B">
        <w:rPr>
          <w:b/>
          <w:sz w:val="28"/>
          <w:szCs w:val="28"/>
        </w:rPr>
        <w:t xml:space="preserve">А.Г.Орлов </w:t>
      </w: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4F0448" w:rsidRDefault="004F0448" w:rsidP="002F52B3">
      <w:pPr>
        <w:autoSpaceDE w:val="0"/>
        <w:autoSpaceDN w:val="0"/>
        <w:adjustRightInd w:val="0"/>
        <w:rPr>
          <w:b/>
          <w:sz w:val="28"/>
          <w:szCs w:val="28"/>
        </w:rPr>
      </w:pPr>
    </w:p>
    <w:p w:rsidR="00A068F2" w:rsidRDefault="00A068F2" w:rsidP="00A068F2">
      <w:pPr>
        <w:pStyle w:val="ConsPlusTitle"/>
        <w:tabs>
          <w:tab w:val="left" w:pos="7472"/>
          <w:tab w:val="right" w:pos="9637"/>
        </w:tabs>
        <w:rPr>
          <w:b w:val="0"/>
          <w:sz w:val="28"/>
          <w:szCs w:val="28"/>
        </w:rPr>
      </w:pPr>
    </w:p>
    <w:p w:rsidR="00A068F2" w:rsidRDefault="00A068F2" w:rsidP="00A068F2">
      <w:pPr>
        <w:pStyle w:val="ConsPlusTitle"/>
        <w:tabs>
          <w:tab w:val="left" w:pos="7472"/>
          <w:tab w:val="right" w:pos="9637"/>
        </w:tabs>
        <w:rPr>
          <w:b w:val="0"/>
          <w:sz w:val="28"/>
          <w:szCs w:val="28"/>
        </w:rPr>
      </w:pPr>
    </w:p>
    <w:p w:rsidR="00A068F2" w:rsidRDefault="00A068F2" w:rsidP="00A068F2">
      <w:pPr>
        <w:pStyle w:val="ConsPlusTitle"/>
        <w:tabs>
          <w:tab w:val="left" w:pos="7472"/>
          <w:tab w:val="right" w:pos="9637"/>
        </w:tabs>
        <w:rPr>
          <w:b w:val="0"/>
          <w:sz w:val="28"/>
          <w:szCs w:val="28"/>
        </w:rPr>
      </w:pPr>
    </w:p>
    <w:p w:rsidR="00A068F2" w:rsidRDefault="00A068F2" w:rsidP="00A068F2">
      <w:pPr>
        <w:pStyle w:val="ConsPlusTitle"/>
        <w:tabs>
          <w:tab w:val="left" w:pos="7472"/>
          <w:tab w:val="right" w:pos="9637"/>
        </w:tabs>
        <w:rPr>
          <w:b w:val="0"/>
          <w:sz w:val="28"/>
          <w:szCs w:val="28"/>
        </w:rPr>
      </w:pPr>
    </w:p>
    <w:p w:rsidR="00A068F2" w:rsidRPr="00A068F2" w:rsidRDefault="00A068F2" w:rsidP="00A068F2">
      <w:pPr>
        <w:pStyle w:val="ConsPlusTitle"/>
        <w:tabs>
          <w:tab w:val="left" w:pos="7472"/>
          <w:tab w:val="right" w:pos="9637"/>
        </w:tabs>
        <w:jc w:val="right"/>
        <w:rPr>
          <w:b w:val="0"/>
        </w:rPr>
      </w:pPr>
      <w:r w:rsidRPr="00A068F2">
        <w:rPr>
          <w:b w:val="0"/>
        </w:rPr>
        <w:lastRenderedPageBreak/>
        <w:t>Приложение 1</w:t>
      </w:r>
    </w:p>
    <w:p w:rsidR="00A068F2" w:rsidRPr="00A068F2" w:rsidRDefault="00A068F2" w:rsidP="00A068F2">
      <w:pPr>
        <w:pStyle w:val="ConsPlusTitle"/>
        <w:jc w:val="right"/>
        <w:rPr>
          <w:b w:val="0"/>
        </w:rPr>
      </w:pPr>
      <w:r w:rsidRPr="00A068F2">
        <w:rPr>
          <w:b w:val="0"/>
        </w:rPr>
        <w:t xml:space="preserve">к Постановлению </w:t>
      </w:r>
    </w:p>
    <w:p w:rsidR="00A068F2" w:rsidRPr="00A068F2" w:rsidRDefault="00A068F2" w:rsidP="00A068F2">
      <w:pPr>
        <w:pStyle w:val="ConsPlusTitle"/>
        <w:jc w:val="right"/>
        <w:rPr>
          <w:b w:val="0"/>
        </w:rPr>
      </w:pPr>
      <w:r w:rsidRPr="00A068F2">
        <w:rPr>
          <w:b w:val="0"/>
        </w:rPr>
        <w:t>Администрации Таштагольского</w:t>
      </w:r>
    </w:p>
    <w:p w:rsidR="00A068F2" w:rsidRPr="00A068F2" w:rsidRDefault="00A068F2" w:rsidP="00A068F2">
      <w:pPr>
        <w:pStyle w:val="ConsPlusTitle"/>
        <w:jc w:val="right"/>
        <w:rPr>
          <w:b w:val="0"/>
        </w:rPr>
      </w:pPr>
      <w:r w:rsidRPr="00A068F2">
        <w:rPr>
          <w:b w:val="0"/>
        </w:rPr>
        <w:t xml:space="preserve"> муниципального района</w:t>
      </w:r>
    </w:p>
    <w:p w:rsidR="00A068F2" w:rsidRPr="00A068F2" w:rsidRDefault="00A068F2" w:rsidP="00A068F2">
      <w:pPr>
        <w:pStyle w:val="ConsPlusTitle"/>
        <w:jc w:val="right"/>
        <w:rPr>
          <w:b w:val="0"/>
        </w:rPr>
      </w:pPr>
      <w:r w:rsidRPr="00A068F2">
        <w:rPr>
          <w:b w:val="0"/>
        </w:rPr>
        <w:t xml:space="preserve"> от «03» апреля 2018 года №193-п  </w:t>
      </w:r>
    </w:p>
    <w:p w:rsidR="00F43BA4" w:rsidRDefault="00F43BA4" w:rsidP="00142A4C">
      <w:pPr>
        <w:pStyle w:val="3"/>
        <w:keepNext/>
        <w:spacing w:line="120" w:lineRule="auto"/>
        <w:ind w:firstLine="425"/>
        <w:jc w:val="right"/>
        <w:rPr>
          <w:bCs/>
          <w:sz w:val="24"/>
          <w:szCs w:val="24"/>
        </w:rPr>
      </w:pPr>
    </w:p>
    <w:p w:rsidR="00142A4C" w:rsidRPr="00D71CD8" w:rsidRDefault="00445B1F" w:rsidP="00142A4C">
      <w:pPr>
        <w:pStyle w:val="3"/>
        <w:keepNext/>
        <w:spacing w:line="120" w:lineRule="auto"/>
        <w:ind w:firstLine="425"/>
        <w:jc w:val="right"/>
        <w:rPr>
          <w:bCs/>
          <w:sz w:val="24"/>
          <w:szCs w:val="24"/>
        </w:rPr>
      </w:pPr>
      <w:r>
        <w:rPr>
          <w:bCs/>
          <w:sz w:val="24"/>
          <w:szCs w:val="24"/>
        </w:rPr>
        <w:t>п</w:t>
      </w:r>
      <w:r w:rsidR="00142A4C">
        <w:rPr>
          <w:bCs/>
          <w:sz w:val="24"/>
          <w:szCs w:val="24"/>
        </w:rPr>
        <w:t xml:space="preserve">риложение </w:t>
      </w:r>
      <w:r w:rsidR="0025035B">
        <w:rPr>
          <w:bCs/>
          <w:sz w:val="24"/>
          <w:szCs w:val="24"/>
        </w:rPr>
        <w:t>№1</w:t>
      </w:r>
    </w:p>
    <w:p w:rsidR="00142A4C" w:rsidRPr="00D71CD8" w:rsidRDefault="00142A4C" w:rsidP="00142A4C">
      <w:pPr>
        <w:pStyle w:val="3"/>
        <w:keepNext/>
        <w:spacing w:line="120" w:lineRule="auto"/>
        <w:ind w:firstLine="425"/>
        <w:jc w:val="right"/>
        <w:rPr>
          <w:bCs/>
          <w:sz w:val="24"/>
          <w:szCs w:val="24"/>
        </w:rPr>
      </w:pPr>
      <w:r w:rsidRPr="00D71CD8">
        <w:rPr>
          <w:bCs/>
          <w:sz w:val="24"/>
          <w:szCs w:val="24"/>
        </w:rPr>
        <w:t xml:space="preserve">к постановлению Администрации </w:t>
      </w:r>
    </w:p>
    <w:p w:rsidR="00142A4C" w:rsidRPr="00D71CD8" w:rsidRDefault="00142A4C" w:rsidP="00142A4C">
      <w:pPr>
        <w:pStyle w:val="3"/>
        <w:keepNext/>
        <w:spacing w:line="120" w:lineRule="auto"/>
        <w:ind w:firstLine="425"/>
        <w:jc w:val="right"/>
        <w:rPr>
          <w:bCs/>
          <w:sz w:val="24"/>
          <w:szCs w:val="24"/>
        </w:rPr>
      </w:pPr>
      <w:r w:rsidRPr="00D71CD8">
        <w:rPr>
          <w:bCs/>
          <w:sz w:val="24"/>
          <w:szCs w:val="24"/>
        </w:rPr>
        <w:t>Таштагольского муниципального</w:t>
      </w:r>
    </w:p>
    <w:p w:rsidR="00142A4C" w:rsidRPr="00D71CD8" w:rsidRDefault="00142A4C" w:rsidP="00142A4C">
      <w:pPr>
        <w:pStyle w:val="3"/>
        <w:keepNext/>
        <w:spacing w:line="120" w:lineRule="auto"/>
        <w:ind w:firstLine="425"/>
        <w:jc w:val="right"/>
        <w:rPr>
          <w:bCs/>
          <w:sz w:val="24"/>
          <w:szCs w:val="24"/>
        </w:rPr>
      </w:pPr>
      <w:r w:rsidRPr="00D71CD8">
        <w:rPr>
          <w:bCs/>
          <w:sz w:val="24"/>
          <w:szCs w:val="24"/>
        </w:rPr>
        <w:t xml:space="preserve"> муниципального  района </w:t>
      </w:r>
    </w:p>
    <w:p w:rsidR="000E5CCF" w:rsidRDefault="000E5CCF" w:rsidP="000E5CCF">
      <w:pPr>
        <w:pStyle w:val="ConsPlusTitle"/>
        <w:widowControl/>
        <w:jc w:val="right"/>
        <w:rPr>
          <w:b w:val="0"/>
          <w:sz w:val="28"/>
          <w:szCs w:val="28"/>
        </w:rPr>
      </w:pPr>
      <w:r>
        <w:rPr>
          <w:b w:val="0"/>
          <w:sz w:val="28"/>
          <w:szCs w:val="28"/>
        </w:rPr>
        <w:t xml:space="preserve">от «26»   октября  2022  №  1247-п       </w:t>
      </w:r>
    </w:p>
    <w:p w:rsidR="006C72AD" w:rsidRDefault="006C72AD" w:rsidP="006C72AD">
      <w:pPr>
        <w:pStyle w:val="ConsPlusTitle"/>
        <w:widowControl/>
        <w:jc w:val="right"/>
        <w:rPr>
          <w:b w:val="0"/>
          <w:sz w:val="28"/>
          <w:szCs w:val="28"/>
        </w:rPr>
      </w:pPr>
      <w:r>
        <w:rPr>
          <w:b w:val="0"/>
          <w:sz w:val="28"/>
          <w:szCs w:val="28"/>
        </w:rPr>
        <w:t xml:space="preserve">       </w:t>
      </w:r>
    </w:p>
    <w:p w:rsidR="00A068F2" w:rsidRDefault="00A068F2" w:rsidP="00142A4C">
      <w:pPr>
        <w:ind w:firstLine="360"/>
        <w:jc w:val="right"/>
      </w:pPr>
    </w:p>
    <w:p w:rsidR="00A068F2" w:rsidRPr="003378E8" w:rsidRDefault="00A068F2" w:rsidP="00A068F2">
      <w:pPr>
        <w:pStyle w:val="ConsPlusTitle"/>
        <w:jc w:val="center"/>
        <w:rPr>
          <w:sz w:val="28"/>
          <w:szCs w:val="28"/>
        </w:rPr>
      </w:pPr>
      <w:r>
        <w:tab/>
      </w:r>
      <w:r w:rsidRPr="003378E8">
        <w:rPr>
          <w:sz w:val="28"/>
          <w:szCs w:val="28"/>
        </w:rPr>
        <w:t>ПОЛОЖЕНИЕ</w:t>
      </w:r>
    </w:p>
    <w:p w:rsidR="00A068F2" w:rsidRPr="003378E8" w:rsidRDefault="00A068F2" w:rsidP="00A068F2">
      <w:pPr>
        <w:pStyle w:val="ConsPlusTitle"/>
        <w:jc w:val="center"/>
        <w:rPr>
          <w:sz w:val="28"/>
          <w:szCs w:val="28"/>
        </w:rPr>
      </w:pPr>
      <w:r w:rsidRPr="003378E8">
        <w:rPr>
          <w:sz w:val="28"/>
          <w:szCs w:val="28"/>
        </w:rPr>
        <w:t>о порядке и условиях командирования муниципальных служащих</w:t>
      </w:r>
    </w:p>
    <w:p w:rsidR="00A068F2" w:rsidRPr="003378E8" w:rsidRDefault="00A068F2" w:rsidP="00A068F2">
      <w:pPr>
        <w:pStyle w:val="ConsPlusTitle"/>
        <w:jc w:val="center"/>
        <w:rPr>
          <w:sz w:val="28"/>
          <w:szCs w:val="28"/>
        </w:rPr>
      </w:pPr>
      <w:r w:rsidRPr="003378E8">
        <w:rPr>
          <w:sz w:val="28"/>
          <w:szCs w:val="28"/>
        </w:rPr>
        <w:t>муниципальной службы Таштагольского  муниципального района</w:t>
      </w:r>
    </w:p>
    <w:p w:rsidR="00A068F2" w:rsidRPr="003378E8" w:rsidRDefault="00A068F2" w:rsidP="00A068F2">
      <w:pPr>
        <w:pStyle w:val="ConsPlusNormal"/>
        <w:jc w:val="both"/>
        <w:outlineLvl w:val="0"/>
        <w:rPr>
          <w:rFonts w:ascii="Times New Roman" w:hAnsi="Times New Roman" w:cs="Times New Roman"/>
          <w:sz w:val="28"/>
          <w:szCs w:val="28"/>
        </w:rPr>
      </w:pPr>
    </w:p>
    <w:p w:rsidR="00A068F2" w:rsidRPr="003378E8" w:rsidRDefault="00A068F2" w:rsidP="00A068F2">
      <w:pPr>
        <w:pStyle w:val="ConsPlusNormal"/>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1. Муниципальные служащие муниципальной службы (далее - муниципальные служащие) Таштагольского  муниципального района направляются в служебные командировки по решению Главы муниципального района (руководителя соответствующего отдела) на определенный срок для выполнения служебного задания вне постоянного места прохождения муниципальной </w:t>
      </w:r>
      <w:proofErr w:type="gramStart"/>
      <w:r w:rsidRPr="003378E8">
        <w:rPr>
          <w:rFonts w:ascii="Times New Roman" w:hAnsi="Times New Roman" w:cs="Times New Roman"/>
          <w:sz w:val="28"/>
          <w:szCs w:val="28"/>
        </w:rPr>
        <w:t>службы</w:t>
      </w:r>
      <w:proofErr w:type="gramEnd"/>
      <w:r w:rsidRPr="003378E8">
        <w:rPr>
          <w:rFonts w:ascii="Times New Roman" w:hAnsi="Times New Roman" w:cs="Times New Roman"/>
          <w:sz w:val="28"/>
          <w:szCs w:val="28"/>
        </w:rPr>
        <w:t xml:space="preserve"> как на территории Российской Федерации, так и на территориях иностранных государств.</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2. В служебные командировки направляются муниципальные служащие, замещающие должности муниципальной службы и находящиеся в структуре Администрации Таштагольского  муниципального района.</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3. Срок служебной командировки муниципального служащего определяется Главой муниципального района (руководителем соответствующего отдела) с учетом объема, сложности и других особенностей служебного задания.</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4. Командирование муниципального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 гражданской службы.</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lastRenderedPageBreak/>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Вопрос о явке муниципального служащего на службу в день выезда в служебную командировку и в день приезда из служебной командировки решается Главой муниципального района (руководителем соответствующего отдела).</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6. 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7. Направление муниципального служащего в служебную командировку производится по правовому акту (приказу, распоряжению) Главы муниципального района без оформления командировочного удостоверения</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8. При направлении муниципального служащего в служебную командировку ему гарантируются сохранение должности муниципальной службы и денежного содержания (среднего заработка), а также возмещаются:</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а) расходы по проезду к месту командирования и обратно к постоянному месту прохождения муниципальной службы;</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б) расходы по проезду из одного населенного пункта в другой, если муниципальный служащий командирован в несколько государственных органов (организаций), расположенных в разных населенных пунктах;</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в) расходы по найму жилого помещения;</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A068F2" w:rsidRPr="003378E8" w:rsidRDefault="00A068F2" w:rsidP="00A068F2">
      <w:pPr>
        <w:pStyle w:val="ConsPlusNormal"/>
        <w:spacing w:before="220"/>
        <w:ind w:firstLine="540"/>
        <w:jc w:val="both"/>
        <w:rPr>
          <w:rFonts w:ascii="Times New Roman" w:hAnsi="Times New Roman" w:cs="Times New Roman"/>
          <w:sz w:val="28"/>
          <w:szCs w:val="28"/>
        </w:rPr>
      </w:pPr>
      <w:proofErr w:type="spellStart"/>
      <w:r w:rsidRPr="003378E8">
        <w:rPr>
          <w:rFonts w:ascii="Times New Roman" w:hAnsi="Times New Roman" w:cs="Times New Roman"/>
          <w:sz w:val="28"/>
          <w:szCs w:val="28"/>
        </w:rPr>
        <w:t>д</w:t>
      </w:r>
      <w:proofErr w:type="spellEnd"/>
      <w:r w:rsidRPr="003378E8">
        <w:rPr>
          <w:rFonts w:ascii="Times New Roman" w:hAnsi="Times New Roman" w:cs="Times New Roman"/>
          <w:sz w:val="28"/>
          <w:szCs w:val="28"/>
        </w:rPr>
        <w:t xml:space="preserve">) иные расходы, связанные со служебной командировкой (при условии, что они произведены муниципальным служащим с разрешения или </w:t>
      </w:r>
      <w:proofErr w:type="gramStart"/>
      <w:r w:rsidRPr="003378E8">
        <w:rPr>
          <w:rFonts w:ascii="Times New Roman" w:hAnsi="Times New Roman" w:cs="Times New Roman"/>
          <w:sz w:val="28"/>
          <w:szCs w:val="28"/>
        </w:rPr>
        <w:t>ведома</w:t>
      </w:r>
      <w:proofErr w:type="gramEnd"/>
      <w:r w:rsidRPr="003378E8">
        <w:rPr>
          <w:rFonts w:ascii="Times New Roman" w:hAnsi="Times New Roman" w:cs="Times New Roman"/>
          <w:sz w:val="28"/>
          <w:szCs w:val="28"/>
        </w:rPr>
        <w:t xml:space="preserve"> Главы муниципального района).</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9. Денежное содержание (средний заработок)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10. При направлении муниципального служащего в служебную командировку на территорию иностранного государства ему дополнительно возмещаются:</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а) расходы на оформление заграничного паспорта, визы и других выездных документов;</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lastRenderedPageBreak/>
        <w:t>б) обязательные консульские и аэродромные сборы;</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в) сборы за право въезда или транзита автомобильного транспорта;</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г) расходы на оформление обязательной медицинской страховки;</w:t>
      </w:r>
    </w:p>
    <w:p w:rsidR="00A068F2" w:rsidRPr="003378E8" w:rsidRDefault="00A068F2" w:rsidP="00A068F2">
      <w:pPr>
        <w:pStyle w:val="ConsPlusNormal"/>
        <w:spacing w:before="220"/>
        <w:ind w:firstLine="540"/>
        <w:jc w:val="both"/>
        <w:rPr>
          <w:rFonts w:ascii="Times New Roman" w:hAnsi="Times New Roman" w:cs="Times New Roman"/>
          <w:sz w:val="28"/>
          <w:szCs w:val="28"/>
        </w:rPr>
      </w:pPr>
      <w:proofErr w:type="spellStart"/>
      <w:r w:rsidRPr="003378E8">
        <w:rPr>
          <w:rFonts w:ascii="Times New Roman" w:hAnsi="Times New Roman" w:cs="Times New Roman"/>
          <w:sz w:val="28"/>
          <w:szCs w:val="28"/>
        </w:rPr>
        <w:t>д</w:t>
      </w:r>
      <w:proofErr w:type="spellEnd"/>
      <w:r w:rsidRPr="003378E8">
        <w:rPr>
          <w:rFonts w:ascii="Times New Roman" w:hAnsi="Times New Roman" w:cs="Times New Roman"/>
          <w:sz w:val="28"/>
          <w:szCs w:val="28"/>
        </w:rPr>
        <w:t>) иные обязательные платежи и сборы.</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11. </w:t>
      </w:r>
      <w:proofErr w:type="gramStart"/>
      <w:r w:rsidRPr="003378E8">
        <w:rPr>
          <w:rFonts w:ascii="Times New Roman" w:hAnsi="Times New Roman" w:cs="Times New Roman"/>
          <w:sz w:val="28"/>
          <w:szCs w:val="28"/>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12. Государственный орган или организация, в которые командирован муниципальный служащий,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муниципальным служащим служебного задания.</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13. </w:t>
      </w:r>
      <w:proofErr w:type="gramStart"/>
      <w:r w:rsidRPr="003378E8">
        <w:rPr>
          <w:rFonts w:ascii="Times New Roman" w:hAnsi="Times New Roman" w:cs="Times New Roman"/>
          <w:sz w:val="28"/>
          <w:szCs w:val="28"/>
        </w:rPr>
        <w:t>Муниципальному служащему возмещаются расходы по проезду и найму жилого помещения, дополнительные расходы, связанные с проживанием вне постоянного места жительства (суточные),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а также иные расходы, произведенные работником с разрешения руководителя организации.</w:t>
      </w:r>
      <w:proofErr w:type="gramEnd"/>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Установить, что возмещение расходов при проживании вне постоянного места жительства (суточные), связанных со служебными командировками на территории Российской Федерации, работникам организаций, финансируемых из муниципального бюджета, осуществляется в следующих размерах:</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за каждый день нахождения в командировке в пределах Кемеровской  области - 200 рублей;</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за каждый день нахождения в командировке по Российской Федерации - 300 рублей;</w:t>
      </w:r>
    </w:p>
    <w:p w:rsidR="00A068F2"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за каждый день нахождения в командировке в городах Москва и Санкт-Петербург - 700 рублей.</w:t>
      </w:r>
    </w:p>
    <w:p w:rsidR="00A068F2" w:rsidRDefault="00D04A66" w:rsidP="00A068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14.  Установить, что лицам, замещающим муниципальные должности, м</w:t>
      </w:r>
      <w:r w:rsidRPr="003378E8">
        <w:rPr>
          <w:rFonts w:ascii="Times New Roman" w:hAnsi="Times New Roman" w:cs="Times New Roman"/>
          <w:sz w:val="28"/>
          <w:szCs w:val="28"/>
        </w:rPr>
        <w:t>униципальные служащие муниципальной службы (далее - муниципальные служащие)</w:t>
      </w:r>
      <w:r>
        <w:rPr>
          <w:rFonts w:ascii="Times New Roman" w:hAnsi="Times New Roman" w:cs="Times New Roman"/>
          <w:sz w:val="28"/>
          <w:szCs w:val="28"/>
        </w:rPr>
        <w:t>, работникам местного самоуправления, замещающих должности, не являющиеся должностями муниципальной службы,</w:t>
      </w:r>
      <w:r w:rsidR="00610994">
        <w:rPr>
          <w:rFonts w:ascii="Times New Roman" w:hAnsi="Times New Roman" w:cs="Times New Roman"/>
          <w:sz w:val="28"/>
          <w:szCs w:val="28"/>
        </w:rPr>
        <w:t xml:space="preserve"> работников организаций и учреждений, подведомственных,</w:t>
      </w:r>
      <w:r>
        <w:rPr>
          <w:rFonts w:ascii="Times New Roman" w:hAnsi="Times New Roman" w:cs="Times New Roman"/>
          <w:sz w:val="28"/>
          <w:szCs w:val="28"/>
        </w:rPr>
        <w:t xml:space="preserve"> в период их нахождения в служебных командировках на </w:t>
      </w:r>
      <w:proofErr w:type="spellStart"/>
      <w:r>
        <w:rPr>
          <w:rFonts w:ascii="Times New Roman" w:hAnsi="Times New Roman" w:cs="Times New Roman"/>
          <w:sz w:val="28"/>
          <w:szCs w:val="28"/>
        </w:rPr>
        <w:t>территолриях</w:t>
      </w:r>
      <w:proofErr w:type="spellEnd"/>
      <w:r>
        <w:rPr>
          <w:rFonts w:ascii="Times New Roman" w:hAnsi="Times New Roman" w:cs="Times New Roman"/>
          <w:sz w:val="28"/>
          <w:szCs w:val="28"/>
        </w:rPr>
        <w:t xml:space="preserve"> Донецкой Народной Республики, Луганской Народной Республики, Запорожской области и Херсонской области:</w:t>
      </w:r>
    </w:p>
    <w:p w:rsidR="00D04A66" w:rsidRDefault="00713D73" w:rsidP="00A068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денежное вознаграждение (денежное содержание) выплачивается в двойном размере;</w:t>
      </w:r>
    </w:p>
    <w:p w:rsidR="00713D73" w:rsidRDefault="00713D73" w:rsidP="00A068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дополнительные расходы, связанные с проживанием вне постоянного места </w:t>
      </w:r>
      <w:proofErr w:type="spellStart"/>
      <w:r>
        <w:rPr>
          <w:rFonts w:ascii="Times New Roman" w:hAnsi="Times New Roman" w:cs="Times New Roman"/>
          <w:sz w:val="28"/>
          <w:szCs w:val="28"/>
        </w:rPr>
        <w:t>жтельства</w:t>
      </w:r>
      <w:proofErr w:type="spellEnd"/>
      <w:r>
        <w:rPr>
          <w:rFonts w:ascii="Times New Roman" w:hAnsi="Times New Roman" w:cs="Times New Roman"/>
          <w:sz w:val="28"/>
          <w:szCs w:val="28"/>
        </w:rPr>
        <w:t xml:space="preserve"> (суточные), возмещаются в размере 8480 рублей за каждый день нахождения в служебной командировке;</w:t>
      </w:r>
    </w:p>
    <w:p w:rsidR="00713D73" w:rsidRPr="003378E8" w:rsidRDefault="00713D73" w:rsidP="00A068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2F46EF">
        <w:rPr>
          <w:rFonts w:ascii="Times New Roman" w:hAnsi="Times New Roman" w:cs="Times New Roman"/>
          <w:sz w:val="28"/>
          <w:szCs w:val="28"/>
        </w:rPr>
        <w:t>выплачивать безотчетные суммы в целях возмещения дополнительных расходов, связанных с командировками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cs="Times New Roman"/>
          <w:sz w:val="28"/>
          <w:szCs w:val="28"/>
        </w:rPr>
        <w:t xml:space="preserve"> </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w:t>
      </w:r>
      <w:r w:rsidR="002F46EF">
        <w:rPr>
          <w:rFonts w:ascii="Times New Roman" w:hAnsi="Times New Roman" w:cs="Times New Roman"/>
          <w:sz w:val="28"/>
          <w:szCs w:val="28"/>
        </w:rPr>
        <w:t>5</w:t>
      </w:r>
      <w:r w:rsidRPr="003378E8">
        <w:rPr>
          <w:rFonts w:ascii="Times New Roman" w:hAnsi="Times New Roman" w:cs="Times New Roman"/>
          <w:sz w:val="28"/>
          <w:szCs w:val="28"/>
        </w:rPr>
        <w:t>.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Если командированный муниципальный служащий по окончании служебного дня по согласованию с Главой муниципального района (руководителем соответствующего отдела) остается в месте командирования, то при предоставлении документов о найме жилого помещения эти расходы возмещаются ему в размерах, устанавливаемых Правительством Российской Федерации для организаций, финансируемых за счет средств </w:t>
      </w:r>
      <w:r>
        <w:rPr>
          <w:rFonts w:ascii="Times New Roman" w:hAnsi="Times New Roman" w:cs="Times New Roman"/>
          <w:sz w:val="28"/>
          <w:szCs w:val="28"/>
        </w:rPr>
        <w:t>местного бюджета.</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Главой муниципального района (руководителем соответствующего отдела)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w:t>
      </w:r>
      <w:r w:rsidR="002F46EF">
        <w:rPr>
          <w:rFonts w:ascii="Times New Roman" w:hAnsi="Times New Roman" w:cs="Times New Roman"/>
          <w:sz w:val="28"/>
          <w:szCs w:val="28"/>
        </w:rPr>
        <w:t>6</w:t>
      </w:r>
      <w:r w:rsidRPr="003378E8">
        <w:rPr>
          <w:rFonts w:ascii="Times New Roman" w:hAnsi="Times New Roman" w:cs="Times New Roman"/>
          <w:sz w:val="28"/>
          <w:szCs w:val="28"/>
        </w:rPr>
        <w:t>.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(но не выше размеров, установленных Правительством Российской Федерации для организаций, финансируемых за счет средств федерального бюджета), по следующим нормам:</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lastRenderedPageBreak/>
        <w:t>а) муниципальным служащим, замещающим высшие должности муниципальной службы категории "руководители", - не более стоимости двухкомнатного номера;</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б) остальным муниципальным служащим - не более стоимости однокомнатного (одноместного) номера.</w:t>
      </w:r>
    </w:p>
    <w:p w:rsidR="00A068F2" w:rsidRPr="003378E8" w:rsidRDefault="00A068F2" w:rsidP="00A068F2">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w:t>
      </w:r>
      <w:r w:rsidR="002F46EF">
        <w:rPr>
          <w:rFonts w:ascii="Times New Roman" w:hAnsi="Times New Roman" w:cs="Times New Roman"/>
          <w:sz w:val="28"/>
          <w:szCs w:val="28"/>
        </w:rPr>
        <w:t>7</w:t>
      </w:r>
      <w:r w:rsidRPr="003378E8">
        <w:rPr>
          <w:rFonts w:ascii="Times New Roman" w:hAnsi="Times New Roman" w:cs="Times New Roman"/>
          <w:sz w:val="28"/>
          <w:szCs w:val="28"/>
        </w:rPr>
        <w:t>. 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A068F2" w:rsidRPr="003378E8" w:rsidRDefault="00A068F2" w:rsidP="00A068F2">
      <w:pPr>
        <w:autoSpaceDE w:val="0"/>
        <w:autoSpaceDN w:val="0"/>
        <w:adjustRightInd w:val="0"/>
        <w:ind w:firstLine="540"/>
        <w:jc w:val="both"/>
        <w:rPr>
          <w:sz w:val="28"/>
          <w:szCs w:val="28"/>
        </w:rPr>
      </w:pPr>
      <w:r w:rsidRPr="003378E8">
        <w:rPr>
          <w:sz w:val="28"/>
          <w:szCs w:val="28"/>
        </w:rPr>
        <w:t xml:space="preserve">При отсутствии подтверждающих документов (в случае </w:t>
      </w:r>
      <w:proofErr w:type="spellStart"/>
      <w:r w:rsidRPr="003378E8">
        <w:rPr>
          <w:sz w:val="28"/>
          <w:szCs w:val="28"/>
        </w:rPr>
        <w:t>непредоставления</w:t>
      </w:r>
      <w:proofErr w:type="spellEnd"/>
      <w:r w:rsidRPr="003378E8">
        <w:rPr>
          <w:sz w:val="28"/>
          <w:szCs w:val="28"/>
        </w:rPr>
        <w:t xml:space="preserve"> сведений о предоставляемом номере (однокомнатном (одноместном), двухкомнатном))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 xml:space="preserve">В случае вынужденной остановки в </w:t>
      </w:r>
      <w:proofErr w:type="gramStart"/>
      <w:r w:rsidRPr="003378E8">
        <w:rPr>
          <w:sz w:val="28"/>
          <w:szCs w:val="28"/>
        </w:rPr>
        <w:t>пути</w:t>
      </w:r>
      <w:proofErr w:type="gramEnd"/>
      <w:r w:rsidRPr="003378E8">
        <w:rPr>
          <w:sz w:val="28"/>
          <w:szCs w:val="28"/>
        </w:rPr>
        <w:t xml:space="preserve">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1</w:t>
      </w:r>
      <w:r w:rsidR="002F46EF">
        <w:rPr>
          <w:sz w:val="28"/>
          <w:szCs w:val="28"/>
        </w:rPr>
        <w:t>8</w:t>
      </w:r>
      <w:r w:rsidRPr="003378E8">
        <w:rPr>
          <w:sz w:val="28"/>
          <w:szCs w:val="28"/>
        </w:rPr>
        <w:t xml:space="preserve">. Предоставление командированным муниципальным служащим услуг по найму жилого помещения осуществляется в соответствии с </w:t>
      </w:r>
      <w:hyperlink r:id="rId9" w:history="1">
        <w:r w:rsidRPr="002F46EF">
          <w:rPr>
            <w:sz w:val="28"/>
            <w:szCs w:val="28"/>
          </w:rPr>
          <w:t>Правилами</w:t>
        </w:r>
      </w:hyperlink>
      <w:r w:rsidRPr="003378E8">
        <w:rPr>
          <w:sz w:val="28"/>
          <w:szCs w:val="28"/>
        </w:rPr>
        <w:t xml:space="preserve"> предоставления гостиничных услуг в Российской Федерации, утвержденными Правительством Российской Федерации.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1</w:t>
      </w:r>
      <w:r w:rsidR="002F46EF">
        <w:rPr>
          <w:sz w:val="28"/>
          <w:szCs w:val="28"/>
        </w:rPr>
        <w:t>9</w:t>
      </w:r>
      <w:r w:rsidRPr="003378E8">
        <w:rPr>
          <w:sz w:val="28"/>
          <w:szCs w:val="28"/>
        </w:rPr>
        <w:t xml:space="preserve">. </w:t>
      </w:r>
      <w:proofErr w:type="gramStart"/>
      <w:r w:rsidRPr="003378E8">
        <w:rPr>
          <w:sz w:val="28"/>
          <w:szCs w:val="28"/>
        </w:rPr>
        <w:t>Расходы по проезду муниципальных служащих к месту командирования и обратно к постоянному месту муниципальной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государственных органов (организаций), расположенных в разных населенных пунктах</w:t>
      </w:r>
      <w:proofErr w:type="gramEnd"/>
      <w:r w:rsidRPr="003378E8">
        <w:rPr>
          <w:sz w:val="28"/>
          <w:szCs w:val="28"/>
        </w:rPr>
        <w:t>,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а) муниципальным служащим, замещающим высшие должности муниципальной службы категории "руководители":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воздушным транспортом - в салоне экономического класса;</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автомобильным транспортом - в автотранспортном средстве общего пользования (кроме такси);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 xml:space="preserve">водным транспортом - в каюте V группы морского судна регулярных транспортных линий и линий с комплексным обслуживанием пассажиров, в </w:t>
      </w:r>
      <w:r w:rsidRPr="003378E8">
        <w:rPr>
          <w:sz w:val="28"/>
          <w:szCs w:val="28"/>
        </w:rPr>
        <w:lastRenderedPageBreak/>
        <w:t>каюте II категории речного судна всех линий сообщения, в каюте 1 класса категории судна паромной переправы;</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железнодорожным транспортом - в купейном вагоне скорого фирменного поезда;</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б) муниципальным служащим, замещающим главные, ведущие, старшие и младшие должности муниципальной службы:</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воздушным транспортом - в салоне экономического класса (при отсутствии других средств сообщения);</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автомобильным транспортом - в автобусе общего типа;</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железнодорожным транспортом - в плацкартном вагоне пассажирского поезда.</w:t>
      </w:r>
    </w:p>
    <w:p w:rsidR="00A068F2" w:rsidRPr="003378E8" w:rsidRDefault="002F46EF" w:rsidP="00A068F2">
      <w:pPr>
        <w:autoSpaceDE w:val="0"/>
        <w:autoSpaceDN w:val="0"/>
        <w:adjustRightInd w:val="0"/>
        <w:spacing w:before="220"/>
        <w:ind w:firstLine="540"/>
        <w:jc w:val="both"/>
        <w:rPr>
          <w:sz w:val="28"/>
          <w:szCs w:val="28"/>
        </w:rPr>
      </w:pPr>
      <w:r>
        <w:rPr>
          <w:sz w:val="28"/>
          <w:szCs w:val="28"/>
        </w:rPr>
        <w:t>20</w:t>
      </w:r>
      <w:r w:rsidR="00A068F2" w:rsidRPr="003378E8">
        <w:rPr>
          <w:sz w:val="28"/>
          <w:szCs w:val="28"/>
        </w:rPr>
        <w:t>. При отсутствии проездных документов оплата не производится.</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2</w:t>
      </w:r>
      <w:r w:rsidR="002F46EF">
        <w:rPr>
          <w:sz w:val="28"/>
          <w:szCs w:val="28"/>
        </w:rPr>
        <w:t>1</w:t>
      </w:r>
      <w:r w:rsidRPr="003378E8">
        <w:rPr>
          <w:sz w:val="28"/>
          <w:szCs w:val="28"/>
        </w:rPr>
        <w:t xml:space="preserve">. </w:t>
      </w:r>
      <w:proofErr w:type="gramStart"/>
      <w:r w:rsidRPr="003378E8">
        <w:rPr>
          <w:sz w:val="28"/>
          <w:szCs w:val="28"/>
        </w:rPr>
        <w:t>По решению Главы муниципального района (руководителя соответствующего отдела) муниципальному служащему при наличии обоснования могут быть возмещены расходы по проезду к месту командирования и обратно к постоянному месту прохождения муниципальной службы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местном бюджете на содержание аппарата Администрации муниципального района (отдела).</w:t>
      </w:r>
      <w:proofErr w:type="gramEnd"/>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2</w:t>
      </w:r>
      <w:r w:rsidR="002F46EF">
        <w:rPr>
          <w:sz w:val="28"/>
          <w:szCs w:val="28"/>
        </w:rPr>
        <w:t>2</w:t>
      </w:r>
      <w:r w:rsidRPr="003378E8">
        <w:rPr>
          <w:sz w:val="28"/>
          <w:szCs w:val="28"/>
        </w:rPr>
        <w:t xml:space="preserve">. </w:t>
      </w:r>
      <w:proofErr w:type="gramStart"/>
      <w:r w:rsidRPr="003378E8">
        <w:rPr>
          <w:sz w:val="28"/>
          <w:szCs w:val="28"/>
        </w:rPr>
        <w:t>Направление муниципального служащего в служебную командировку за пределы территории Российской Федерации производится по правовому акту (приказу, распоряжению) Главы муниципального района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roofErr w:type="gramEnd"/>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2</w:t>
      </w:r>
      <w:r w:rsidR="002F46EF">
        <w:rPr>
          <w:sz w:val="28"/>
          <w:szCs w:val="28"/>
        </w:rPr>
        <w:t>3</w:t>
      </w:r>
      <w:r w:rsidRPr="003378E8">
        <w:rPr>
          <w:sz w:val="28"/>
          <w:szCs w:val="28"/>
        </w:rPr>
        <w:t>.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lastRenderedPageBreak/>
        <w:t>2</w:t>
      </w:r>
      <w:r w:rsidR="002F46EF">
        <w:rPr>
          <w:sz w:val="28"/>
          <w:szCs w:val="28"/>
        </w:rPr>
        <w:t>4</w:t>
      </w:r>
      <w:r w:rsidRPr="003378E8">
        <w:rPr>
          <w:sz w:val="28"/>
          <w:szCs w:val="28"/>
        </w:rPr>
        <w:t>.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2</w:t>
      </w:r>
      <w:r w:rsidR="002F46EF">
        <w:rPr>
          <w:sz w:val="28"/>
          <w:szCs w:val="28"/>
        </w:rPr>
        <w:t>5</w:t>
      </w:r>
      <w:r w:rsidRPr="003378E8">
        <w:rPr>
          <w:sz w:val="28"/>
          <w:szCs w:val="28"/>
        </w:rPr>
        <w:t>.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2</w:t>
      </w:r>
      <w:r w:rsidR="002F46EF">
        <w:rPr>
          <w:sz w:val="28"/>
          <w:szCs w:val="28"/>
        </w:rPr>
        <w:t>6</w:t>
      </w:r>
      <w:r w:rsidRPr="003378E8">
        <w:rPr>
          <w:sz w:val="28"/>
          <w:szCs w:val="28"/>
        </w:rPr>
        <w:t xml:space="preserve">. </w:t>
      </w:r>
      <w:proofErr w:type="gramStart"/>
      <w:r w:rsidRPr="003378E8">
        <w:rPr>
          <w:sz w:val="28"/>
          <w:szCs w:val="28"/>
        </w:rPr>
        <w:t>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w:t>
      </w:r>
      <w:proofErr w:type="gramEnd"/>
      <w:r w:rsidRPr="003378E8">
        <w:rPr>
          <w:sz w:val="28"/>
          <w:szCs w:val="28"/>
        </w:rPr>
        <w:t xml:space="preserve"> </w:t>
      </w:r>
      <w:proofErr w:type="gramStart"/>
      <w:r w:rsidRPr="003378E8">
        <w:rPr>
          <w:sz w:val="28"/>
          <w:szCs w:val="28"/>
        </w:rPr>
        <w:t>командировочном</w:t>
      </w:r>
      <w:proofErr w:type="gramEnd"/>
      <w:r w:rsidRPr="003378E8">
        <w:rPr>
          <w:sz w:val="28"/>
          <w:szCs w:val="28"/>
        </w:rPr>
        <w:t xml:space="preserve"> удостоверении, оформленном как при командировании в пределах территории Российской Федерации.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В случае вынужденной задержки в пути суточные за время задержки выплачиваются по решению Главы муниципального района (руководителя соответствующего отдела) при представлении документов, подтверждающих факт вынужденной задержки.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lastRenderedPageBreak/>
        <w:t>2</w:t>
      </w:r>
      <w:r w:rsidR="002F46EF">
        <w:rPr>
          <w:sz w:val="28"/>
          <w:szCs w:val="28"/>
        </w:rPr>
        <w:t>7</w:t>
      </w:r>
      <w:r w:rsidRPr="003378E8">
        <w:rPr>
          <w:sz w:val="28"/>
          <w:szCs w:val="28"/>
        </w:rPr>
        <w:t>.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2</w:t>
      </w:r>
      <w:r w:rsidR="002F46EF">
        <w:rPr>
          <w:sz w:val="28"/>
          <w:szCs w:val="28"/>
        </w:rPr>
        <w:t>8</w:t>
      </w:r>
      <w:r w:rsidRPr="003378E8">
        <w:rPr>
          <w:sz w:val="28"/>
          <w:szCs w:val="28"/>
        </w:rPr>
        <w:t xml:space="preserve">. </w:t>
      </w:r>
      <w:proofErr w:type="gramStart"/>
      <w:r w:rsidRPr="003378E8">
        <w:rPr>
          <w:sz w:val="28"/>
          <w:szCs w:val="28"/>
        </w:rPr>
        <w:t>Расходы по найму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2</w:t>
      </w:r>
      <w:r w:rsidR="002F46EF">
        <w:rPr>
          <w:sz w:val="28"/>
          <w:szCs w:val="28"/>
        </w:rPr>
        <w:t>9</w:t>
      </w:r>
      <w:r w:rsidRPr="003378E8">
        <w:rPr>
          <w:sz w:val="28"/>
          <w:szCs w:val="28"/>
        </w:rPr>
        <w:t>.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A068F2" w:rsidRPr="003378E8" w:rsidRDefault="002F46EF" w:rsidP="00A068F2">
      <w:pPr>
        <w:autoSpaceDE w:val="0"/>
        <w:autoSpaceDN w:val="0"/>
        <w:adjustRightInd w:val="0"/>
        <w:spacing w:before="220"/>
        <w:ind w:firstLine="540"/>
        <w:jc w:val="both"/>
        <w:rPr>
          <w:sz w:val="28"/>
          <w:szCs w:val="28"/>
        </w:rPr>
      </w:pPr>
      <w:r>
        <w:rPr>
          <w:sz w:val="28"/>
          <w:szCs w:val="28"/>
        </w:rPr>
        <w:t>30</w:t>
      </w:r>
      <w:r w:rsidR="00A068F2" w:rsidRPr="003378E8">
        <w:rPr>
          <w:sz w:val="28"/>
          <w:szCs w:val="28"/>
        </w:rPr>
        <w:t xml:space="preserve">. На муниципальных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w:t>
      </w:r>
      <w:proofErr w:type="gramStart"/>
      <w:r w:rsidR="00A068F2" w:rsidRPr="003378E8">
        <w:rPr>
          <w:sz w:val="28"/>
          <w:szCs w:val="28"/>
        </w:rPr>
        <w:t>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roofErr w:type="gramEnd"/>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В случае если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lastRenderedPageBreak/>
        <w:t>3</w:t>
      </w:r>
      <w:r w:rsidR="002F46EF">
        <w:rPr>
          <w:sz w:val="28"/>
          <w:szCs w:val="28"/>
        </w:rPr>
        <w:t>1</w:t>
      </w:r>
      <w:r w:rsidRPr="003378E8">
        <w:rPr>
          <w:sz w:val="28"/>
          <w:szCs w:val="28"/>
        </w:rPr>
        <w:t>.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3</w:t>
      </w:r>
      <w:r w:rsidR="002F46EF">
        <w:rPr>
          <w:sz w:val="28"/>
          <w:szCs w:val="28"/>
        </w:rPr>
        <w:t>2</w:t>
      </w:r>
      <w:r w:rsidRPr="003378E8">
        <w:rPr>
          <w:sz w:val="28"/>
          <w:szCs w:val="28"/>
        </w:rPr>
        <w:t>. По возвращении из служебной командировки муниципальный служащий обязан в течение трех служебных дней:</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 xml:space="preserve">а) представить в бухгалтерию аппарата Администрации Таштагольского муниципального района (отдел)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rsidRPr="003378E8">
        <w:rPr>
          <w:sz w:val="28"/>
          <w:szCs w:val="28"/>
        </w:rPr>
        <w:t>К авансовому отчету прилагается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Главы муниципального района (руководителя соответствующего отдела);</w:t>
      </w:r>
      <w:proofErr w:type="gramEnd"/>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б) представить должностному лицу, принявшему решение о командировании, отчет о выполненной работе за период пребывания в служебной командировке, согласованный с руководителем самостоятельного подразделения, в котором он постоянно проходит муниципальную службу.</w:t>
      </w:r>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3</w:t>
      </w:r>
      <w:r w:rsidR="002F46EF">
        <w:rPr>
          <w:sz w:val="28"/>
          <w:szCs w:val="28"/>
        </w:rPr>
        <w:t>3</w:t>
      </w:r>
      <w:r w:rsidRPr="003378E8">
        <w:rPr>
          <w:sz w:val="28"/>
          <w:szCs w:val="28"/>
        </w:rPr>
        <w:t xml:space="preserve">. </w:t>
      </w:r>
      <w:proofErr w:type="gramStart"/>
      <w:r w:rsidRPr="003378E8">
        <w:rPr>
          <w:sz w:val="28"/>
          <w:szCs w:val="28"/>
        </w:rPr>
        <w:t>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муниципальным служащим с разрешения Главы муниципального района (руководителя соответствующего отдела)), возмещаются Администрацией муниципального района (отделом) за счет средств, предусмотренных в местном бюджете на содержание аппарата Администрации Таштагольского  муниципального района (отдела).</w:t>
      </w:r>
      <w:proofErr w:type="gramEnd"/>
    </w:p>
    <w:p w:rsidR="00A068F2" w:rsidRPr="003378E8" w:rsidRDefault="00A068F2" w:rsidP="00A068F2">
      <w:pPr>
        <w:autoSpaceDE w:val="0"/>
        <w:autoSpaceDN w:val="0"/>
        <w:adjustRightInd w:val="0"/>
        <w:spacing w:before="220"/>
        <w:ind w:firstLine="540"/>
        <w:jc w:val="both"/>
        <w:rPr>
          <w:sz w:val="28"/>
          <w:szCs w:val="28"/>
        </w:rPr>
      </w:pPr>
      <w:r w:rsidRPr="003378E8">
        <w:rPr>
          <w:sz w:val="28"/>
          <w:szCs w:val="28"/>
        </w:rPr>
        <w:t>Возмещение иных расходов, связанных со служебной командировкой, произведенных с разрешения Главы Таштагольского муниципального района (руководителя соответствующего отдела), осуществляется при представлении документов, подтверждающих эти расходы.</w:t>
      </w:r>
    </w:p>
    <w:p w:rsidR="00A068F2" w:rsidRDefault="00A068F2" w:rsidP="00A068F2">
      <w:pPr>
        <w:autoSpaceDE w:val="0"/>
        <w:autoSpaceDN w:val="0"/>
        <w:adjustRightInd w:val="0"/>
        <w:jc w:val="both"/>
        <w:outlineLvl w:val="0"/>
        <w:rPr>
          <w:rFonts w:ascii="Calibri" w:hAnsi="Calibri" w:cs="Calibri"/>
        </w:rPr>
      </w:pPr>
    </w:p>
    <w:p w:rsidR="00142A4C" w:rsidRPr="00A068F2" w:rsidRDefault="00142A4C" w:rsidP="00A068F2">
      <w:pPr>
        <w:tabs>
          <w:tab w:val="left" w:pos="4245"/>
        </w:tabs>
      </w:pPr>
    </w:p>
    <w:sectPr w:rsidR="00142A4C" w:rsidRPr="00A068F2" w:rsidSect="00935CCB">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1F7" w:rsidRDefault="008B71F7" w:rsidP="002F46EF">
      <w:r>
        <w:separator/>
      </w:r>
    </w:p>
  </w:endnote>
  <w:endnote w:type="continuationSeparator" w:id="0">
    <w:p w:rsidR="008B71F7" w:rsidRDefault="008B71F7" w:rsidP="002F4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1F7" w:rsidRDefault="008B71F7" w:rsidP="002F46EF">
      <w:r>
        <w:separator/>
      </w:r>
    </w:p>
  </w:footnote>
  <w:footnote w:type="continuationSeparator" w:id="0">
    <w:p w:rsidR="008B71F7" w:rsidRDefault="008B71F7" w:rsidP="002F4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40FC"/>
    <w:multiLevelType w:val="hybridMultilevel"/>
    <w:tmpl w:val="080E45F6"/>
    <w:lvl w:ilvl="0" w:tplc="80D286E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4484A9F"/>
    <w:multiLevelType w:val="hybridMultilevel"/>
    <w:tmpl w:val="BD68C192"/>
    <w:lvl w:ilvl="0" w:tplc="0418555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1333F1"/>
    <w:rsid w:val="000031DC"/>
    <w:rsid w:val="00007C0C"/>
    <w:rsid w:val="000254A8"/>
    <w:rsid w:val="0006700A"/>
    <w:rsid w:val="00094E70"/>
    <w:rsid w:val="000C1F00"/>
    <w:rsid w:val="000E5CCF"/>
    <w:rsid w:val="000F6F0B"/>
    <w:rsid w:val="00106300"/>
    <w:rsid w:val="00106947"/>
    <w:rsid w:val="001333F1"/>
    <w:rsid w:val="00137BEF"/>
    <w:rsid w:val="00142A4C"/>
    <w:rsid w:val="00151AC4"/>
    <w:rsid w:val="001542B6"/>
    <w:rsid w:val="00160002"/>
    <w:rsid w:val="001619D2"/>
    <w:rsid w:val="001A13D6"/>
    <w:rsid w:val="001D6BF7"/>
    <w:rsid w:val="001D7580"/>
    <w:rsid w:val="001E740F"/>
    <w:rsid w:val="0020162A"/>
    <w:rsid w:val="00206330"/>
    <w:rsid w:val="0022511C"/>
    <w:rsid w:val="0025035B"/>
    <w:rsid w:val="00262F62"/>
    <w:rsid w:val="0026636A"/>
    <w:rsid w:val="002707BE"/>
    <w:rsid w:val="00270838"/>
    <w:rsid w:val="002D19F3"/>
    <w:rsid w:val="002D42E6"/>
    <w:rsid w:val="002E1A49"/>
    <w:rsid w:val="002E70C8"/>
    <w:rsid w:val="002F050C"/>
    <w:rsid w:val="002F46EF"/>
    <w:rsid w:val="002F52B3"/>
    <w:rsid w:val="00345536"/>
    <w:rsid w:val="00371C6F"/>
    <w:rsid w:val="00371EED"/>
    <w:rsid w:val="003A6C07"/>
    <w:rsid w:val="003C427B"/>
    <w:rsid w:val="003F207D"/>
    <w:rsid w:val="003F3E72"/>
    <w:rsid w:val="004049C9"/>
    <w:rsid w:val="004257A5"/>
    <w:rsid w:val="00441D42"/>
    <w:rsid w:val="0044354B"/>
    <w:rsid w:val="00445B1F"/>
    <w:rsid w:val="00466B70"/>
    <w:rsid w:val="00480C4F"/>
    <w:rsid w:val="004B7CBA"/>
    <w:rsid w:val="004F0448"/>
    <w:rsid w:val="00502079"/>
    <w:rsid w:val="00514C2F"/>
    <w:rsid w:val="00545580"/>
    <w:rsid w:val="005471DF"/>
    <w:rsid w:val="00547A44"/>
    <w:rsid w:val="005649B2"/>
    <w:rsid w:val="00565DD2"/>
    <w:rsid w:val="00570894"/>
    <w:rsid w:val="0057283E"/>
    <w:rsid w:val="0059565C"/>
    <w:rsid w:val="005A4900"/>
    <w:rsid w:val="005D45FF"/>
    <w:rsid w:val="0060309D"/>
    <w:rsid w:val="0060441C"/>
    <w:rsid w:val="00610994"/>
    <w:rsid w:val="00651D55"/>
    <w:rsid w:val="00657419"/>
    <w:rsid w:val="00665F2F"/>
    <w:rsid w:val="00680387"/>
    <w:rsid w:val="00680508"/>
    <w:rsid w:val="006A3C5E"/>
    <w:rsid w:val="006A5A90"/>
    <w:rsid w:val="006C72AD"/>
    <w:rsid w:val="006C74B4"/>
    <w:rsid w:val="006D20C0"/>
    <w:rsid w:val="006E1BE4"/>
    <w:rsid w:val="006F78C0"/>
    <w:rsid w:val="0070130B"/>
    <w:rsid w:val="00713D73"/>
    <w:rsid w:val="00750C75"/>
    <w:rsid w:val="00753D85"/>
    <w:rsid w:val="00756625"/>
    <w:rsid w:val="00762C02"/>
    <w:rsid w:val="00764A5C"/>
    <w:rsid w:val="007B4741"/>
    <w:rsid w:val="008246A0"/>
    <w:rsid w:val="00867F3B"/>
    <w:rsid w:val="0087513F"/>
    <w:rsid w:val="00880BD4"/>
    <w:rsid w:val="008B1D14"/>
    <w:rsid w:val="008B71F7"/>
    <w:rsid w:val="008D342F"/>
    <w:rsid w:val="008E704C"/>
    <w:rsid w:val="008E784E"/>
    <w:rsid w:val="0091775B"/>
    <w:rsid w:val="00927BB3"/>
    <w:rsid w:val="00934DE8"/>
    <w:rsid w:val="00935CCB"/>
    <w:rsid w:val="0095196E"/>
    <w:rsid w:val="009649A5"/>
    <w:rsid w:val="009845DB"/>
    <w:rsid w:val="00987408"/>
    <w:rsid w:val="009A44AB"/>
    <w:rsid w:val="009A75E0"/>
    <w:rsid w:val="009B0556"/>
    <w:rsid w:val="009D2EA0"/>
    <w:rsid w:val="009D3E94"/>
    <w:rsid w:val="009E330E"/>
    <w:rsid w:val="009F1501"/>
    <w:rsid w:val="00A03C52"/>
    <w:rsid w:val="00A068F2"/>
    <w:rsid w:val="00A25335"/>
    <w:rsid w:val="00A41A22"/>
    <w:rsid w:val="00A473FD"/>
    <w:rsid w:val="00A62474"/>
    <w:rsid w:val="00A978E7"/>
    <w:rsid w:val="00AA3501"/>
    <w:rsid w:val="00AD283E"/>
    <w:rsid w:val="00B237AF"/>
    <w:rsid w:val="00B23ECA"/>
    <w:rsid w:val="00B813C6"/>
    <w:rsid w:val="00BE788B"/>
    <w:rsid w:val="00BF4ACB"/>
    <w:rsid w:val="00C1532B"/>
    <w:rsid w:val="00C15C5C"/>
    <w:rsid w:val="00C5133B"/>
    <w:rsid w:val="00C56BCB"/>
    <w:rsid w:val="00C63A2D"/>
    <w:rsid w:val="00CB0154"/>
    <w:rsid w:val="00CF15DD"/>
    <w:rsid w:val="00D04A66"/>
    <w:rsid w:val="00D05A82"/>
    <w:rsid w:val="00D066A1"/>
    <w:rsid w:val="00D327AC"/>
    <w:rsid w:val="00D3407A"/>
    <w:rsid w:val="00D76A50"/>
    <w:rsid w:val="00D8421F"/>
    <w:rsid w:val="00DE0D68"/>
    <w:rsid w:val="00DE19D1"/>
    <w:rsid w:val="00E318F1"/>
    <w:rsid w:val="00E50368"/>
    <w:rsid w:val="00E5346F"/>
    <w:rsid w:val="00E9548B"/>
    <w:rsid w:val="00EC0CD2"/>
    <w:rsid w:val="00ED2A64"/>
    <w:rsid w:val="00ED6DC6"/>
    <w:rsid w:val="00EF27FA"/>
    <w:rsid w:val="00EF7FF3"/>
    <w:rsid w:val="00F21C1E"/>
    <w:rsid w:val="00F23370"/>
    <w:rsid w:val="00F43BA4"/>
    <w:rsid w:val="00F45CF6"/>
    <w:rsid w:val="00F92024"/>
    <w:rsid w:val="00FC5D18"/>
    <w:rsid w:val="00FE2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9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3F1"/>
    <w:pPr>
      <w:widowControl w:val="0"/>
      <w:autoSpaceDE w:val="0"/>
      <w:autoSpaceDN w:val="0"/>
      <w:adjustRightInd w:val="0"/>
      <w:ind w:firstLine="720"/>
    </w:pPr>
    <w:rPr>
      <w:rFonts w:ascii="Arial" w:hAnsi="Arial" w:cs="Arial"/>
    </w:rPr>
  </w:style>
  <w:style w:type="paragraph" w:customStyle="1" w:styleId="ConsPlusTitle">
    <w:name w:val="ConsPlusTitle"/>
    <w:rsid w:val="001333F1"/>
    <w:pPr>
      <w:widowControl w:val="0"/>
      <w:autoSpaceDE w:val="0"/>
      <w:autoSpaceDN w:val="0"/>
      <w:adjustRightInd w:val="0"/>
    </w:pPr>
    <w:rPr>
      <w:b/>
      <w:bCs/>
      <w:sz w:val="24"/>
      <w:szCs w:val="24"/>
    </w:rPr>
  </w:style>
  <w:style w:type="paragraph" w:styleId="a3">
    <w:name w:val="Balloon Text"/>
    <w:basedOn w:val="a"/>
    <w:link w:val="a4"/>
    <w:rsid w:val="00E50368"/>
    <w:rPr>
      <w:rFonts w:ascii="Tahoma" w:hAnsi="Tahoma" w:cs="Tahoma"/>
      <w:sz w:val="16"/>
      <w:szCs w:val="16"/>
    </w:rPr>
  </w:style>
  <w:style w:type="character" w:customStyle="1" w:styleId="a4">
    <w:name w:val="Текст выноски Знак"/>
    <w:basedOn w:val="a0"/>
    <w:link w:val="a3"/>
    <w:rsid w:val="00E50368"/>
    <w:rPr>
      <w:rFonts w:ascii="Tahoma" w:hAnsi="Tahoma" w:cs="Tahoma"/>
      <w:sz w:val="16"/>
      <w:szCs w:val="16"/>
    </w:rPr>
  </w:style>
  <w:style w:type="paragraph" w:styleId="a5">
    <w:name w:val="No Spacing"/>
    <w:uiPriority w:val="1"/>
    <w:qFormat/>
    <w:rsid w:val="00441D42"/>
    <w:rPr>
      <w:rFonts w:ascii="Calibri" w:hAnsi="Calibri"/>
      <w:sz w:val="22"/>
      <w:szCs w:val="22"/>
    </w:rPr>
  </w:style>
  <w:style w:type="paragraph" w:styleId="a6">
    <w:name w:val="List Paragraph"/>
    <w:basedOn w:val="a"/>
    <w:uiPriority w:val="34"/>
    <w:qFormat/>
    <w:rsid w:val="003A6C07"/>
    <w:pPr>
      <w:ind w:left="720"/>
      <w:contextualSpacing/>
    </w:pPr>
  </w:style>
  <w:style w:type="paragraph" w:styleId="3">
    <w:name w:val="Body Text Indent 3"/>
    <w:basedOn w:val="a"/>
    <w:link w:val="30"/>
    <w:rsid w:val="00142A4C"/>
    <w:pPr>
      <w:keepLines/>
      <w:spacing w:before="120"/>
      <w:ind w:firstLine="1134"/>
      <w:jc w:val="both"/>
    </w:pPr>
    <w:rPr>
      <w:color w:val="000000"/>
      <w:sz w:val="28"/>
      <w:szCs w:val="20"/>
    </w:rPr>
  </w:style>
  <w:style w:type="character" w:customStyle="1" w:styleId="30">
    <w:name w:val="Основной текст с отступом 3 Знак"/>
    <w:basedOn w:val="a0"/>
    <w:link w:val="3"/>
    <w:rsid w:val="00142A4C"/>
    <w:rPr>
      <w:color w:val="000000"/>
      <w:sz w:val="28"/>
    </w:rPr>
  </w:style>
  <w:style w:type="character" w:styleId="a7">
    <w:name w:val="Strong"/>
    <w:basedOn w:val="a0"/>
    <w:uiPriority w:val="22"/>
    <w:qFormat/>
    <w:rsid w:val="004F0448"/>
    <w:rPr>
      <w:b/>
      <w:bCs/>
    </w:rPr>
  </w:style>
  <w:style w:type="paragraph" w:styleId="a8">
    <w:name w:val="header"/>
    <w:basedOn w:val="a"/>
    <w:link w:val="a9"/>
    <w:rsid w:val="002F46EF"/>
    <w:pPr>
      <w:tabs>
        <w:tab w:val="center" w:pos="4677"/>
        <w:tab w:val="right" w:pos="9355"/>
      </w:tabs>
    </w:pPr>
  </w:style>
  <w:style w:type="character" w:customStyle="1" w:styleId="a9">
    <w:name w:val="Верхний колонтитул Знак"/>
    <w:basedOn w:val="a0"/>
    <w:link w:val="a8"/>
    <w:rsid w:val="002F46EF"/>
    <w:rPr>
      <w:sz w:val="24"/>
      <w:szCs w:val="24"/>
    </w:rPr>
  </w:style>
  <w:style w:type="paragraph" w:styleId="aa">
    <w:name w:val="footer"/>
    <w:basedOn w:val="a"/>
    <w:link w:val="ab"/>
    <w:rsid w:val="002F46EF"/>
    <w:pPr>
      <w:tabs>
        <w:tab w:val="center" w:pos="4677"/>
        <w:tab w:val="right" w:pos="9355"/>
      </w:tabs>
    </w:pPr>
  </w:style>
  <w:style w:type="character" w:customStyle="1" w:styleId="ab">
    <w:name w:val="Нижний колонтитул Знак"/>
    <w:basedOn w:val="a0"/>
    <w:link w:val="aa"/>
    <w:rsid w:val="002F46E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3D6684A42C59CECBA446577B16CBB9368077D5AA81DAFA0FB5328C883005A195B3F3459FFF762CQF2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09A8-1297-4A23-AEA6-568907B8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2636</Words>
  <Characters>20442</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23032</CharactersWithSpaces>
  <SharedDoc>false</SharedDoc>
  <HLinks>
    <vt:vector size="270" baseType="variant">
      <vt:variant>
        <vt:i4>852049</vt:i4>
      </vt:variant>
      <vt:variant>
        <vt:i4>132</vt:i4>
      </vt:variant>
      <vt:variant>
        <vt:i4>0</vt:i4>
      </vt:variant>
      <vt:variant>
        <vt:i4>5</vt:i4>
      </vt:variant>
      <vt:variant>
        <vt:lpwstr>consultantplus://offline/ref=67284DD724183A52E6459E48ACCDEC7644DCB005AAED7CB568DEF7C3C0EB6708B4209E9040332743EA19CBOBs4J</vt:lpwstr>
      </vt:variant>
      <vt:variant>
        <vt:lpwstr/>
      </vt:variant>
      <vt:variant>
        <vt:i4>851981</vt:i4>
      </vt:variant>
      <vt:variant>
        <vt:i4>129</vt:i4>
      </vt:variant>
      <vt:variant>
        <vt:i4>0</vt:i4>
      </vt:variant>
      <vt:variant>
        <vt:i4>5</vt:i4>
      </vt:variant>
      <vt:variant>
        <vt:lpwstr>consultantplus://offline/ref=67284DD724183A52E6459E48ACCDEC7644DCB005AAED7CB568DEF7C3C0EB6708B4209E9040332743EA19C8OBs2J</vt:lpwstr>
      </vt:variant>
      <vt:variant>
        <vt:lpwstr/>
      </vt:variant>
      <vt:variant>
        <vt:i4>851980</vt:i4>
      </vt:variant>
      <vt:variant>
        <vt:i4>126</vt:i4>
      </vt:variant>
      <vt:variant>
        <vt:i4>0</vt:i4>
      </vt:variant>
      <vt:variant>
        <vt:i4>5</vt:i4>
      </vt:variant>
      <vt:variant>
        <vt:lpwstr>consultantplus://offline/ref=67284DD724183A52E6459E48ACCDEC7644DCB005AAED7CB568DEF7C3C0EB6708B4209E9040332743EA19C9OBs2J</vt:lpwstr>
      </vt:variant>
      <vt:variant>
        <vt:lpwstr/>
      </vt:variant>
      <vt:variant>
        <vt:i4>851980</vt:i4>
      </vt:variant>
      <vt:variant>
        <vt:i4>123</vt:i4>
      </vt:variant>
      <vt:variant>
        <vt:i4>0</vt:i4>
      </vt:variant>
      <vt:variant>
        <vt:i4>5</vt:i4>
      </vt:variant>
      <vt:variant>
        <vt:lpwstr>consultantplus://offline/ref=67284DD724183A52E6459E48ACCDEC7644DCB005AAED7CB568DEF7C3C0EB6708B4209E9040332743EA1DCFOBs0J</vt:lpwstr>
      </vt:variant>
      <vt:variant>
        <vt:lpwstr/>
      </vt:variant>
      <vt:variant>
        <vt:i4>851979</vt:i4>
      </vt:variant>
      <vt:variant>
        <vt:i4>120</vt:i4>
      </vt:variant>
      <vt:variant>
        <vt:i4>0</vt:i4>
      </vt:variant>
      <vt:variant>
        <vt:i4>5</vt:i4>
      </vt:variant>
      <vt:variant>
        <vt:lpwstr>consultantplus://offline/ref=67284DD724183A52E6459E48ACCDEC7644DCB005AAED7CB568DEF7C3C0EB6708B4209E9040332743EA1DCCOBs2J</vt:lpwstr>
      </vt:variant>
      <vt:variant>
        <vt:lpwstr/>
      </vt:variant>
      <vt:variant>
        <vt:i4>851981</vt:i4>
      </vt:variant>
      <vt:variant>
        <vt:i4>117</vt:i4>
      </vt:variant>
      <vt:variant>
        <vt:i4>0</vt:i4>
      </vt:variant>
      <vt:variant>
        <vt:i4>5</vt:i4>
      </vt:variant>
      <vt:variant>
        <vt:lpwstr>consultantplus://offline/ref=67284DD724183A52E6459E48ACCDEC7644DCB005AAED7CB568DEF7C3C0EB6708B4209E9040332743EA1DCCOBs4J</vt:lpwstr>
      </vt:variant>
      <vt:variant>
        <vt:lpwstr/>
      </vt:variant>
      <vt:variant>
        <vt:i4>851981</vt:i4>
      </vt:variant>
      <vt:variant>
        <vt:i4>114</vt:i4>
      </vt:variant>
      <vt:variant>
        <vt:i4>0</vt:i4>
      </vt:variant>
      <vt:variant>
        <vt:i4>5</vt:i4>
      </vt:variant>
      <vt:variant>
        <vt:lpwstr>consultantplus://offline/ref=67284DD724183A52E6459E48ACCDEC7644DCB005AAED7CB568DEF7C3C0EB6708B4209E9040332743EA1DCDOBs3J</vt:lpwstr>
      </vt:variant>
      <vt:variant>
        <vt:lpwstr/>
      </vt:variant>
      <vt:variant>
        <vt:i4>851978</vt:i4>
      </vt:variant>
      <vt:variant>
        <vt:i4>111</vt:i4>
      </vt:variant>
      <vt:variant>
        <vt:i4>0</vt:i4>
      </vt:variant>
      <vt:variant>
        <vt:i4>5</vt:i4>
      </vt:variant>
      <vt:variant>
        <vt:lpwstr>consultantplus://offline/ref=67284DD724183A52E6459E48ACCDEC7644DCB005AAED7CB568DEF7C3C0EB6708B4209E9040332743EA1DCAOBs1J</vt:lpwstr>
      </vt:variant>
      <vt:variant>
        <vt:lpwstr/>
      </vt:variant>
      <vt:variant>
        <vt:i4>852060</vt:i4>
      </vt:variant>
      <vt:variant>
        <vt:i4>108</vt:i4>
      </vt:variant>
      <vt:variant>
        <vt:i4>0</vt:i4>
      </vt:variant>
      <vt:variant>
        <vt:i4>5</vt:i4>
      </vt:variant>
      <vt:variant>
        <vt:lpwstr>consultantplus://offline/ref=67284DD724183A52E6459E48ACCDEC7644DCB005AAED7CB568DEF7C3C0EB6708B4209E9040332743EA1DCBOBsDJ</vt:lpwstr>
      </vt:variant>
      <vt:variant>
        <vt:lpwstr/>
      </vt:variant>
      <vt:variant>
        <vt:i4>851983</vt:i4>
      </vt:variant>
      <vt:variant>
        <vt:i4>105</vt:i4>
      </vt:variant>
      <vt:variant>
        <vt:i4>0</vt:i4>
      </vt:variant>
      <vt:variant>
        <vt:i4>5</vt:i4>
      </vt:variant>
      <vt:variant>
        <vt:lpwstr>consultantplus://offline/ref=67284DD724183A52E6459E48ACCDEC7644DCB005AAED7CB568DEF7C3C0EB6708B4209E9040332743EA1DCBOBs7J</vt:lpwstr>
      </vt:variant>
      <vt:variant>
        <vt:lpwstr/>
      </vt:variant>
      <vt:variant>
        <vt:i4>851980</vt:i4>
      </vt:variant>
      <vt:variant>
        <vt:i4>102</vt:i4>
      </vt:variant>
      <vt:variant>
        <vt:i4>0</vt:i4>
      </vt:variant>
      <vt:variant>
        <vt:i4>5</vt:i4>
      </vt:variant>
      <vt:variant>
        <vt:lpwstr>consultantplus://offline/ref=67284DD724183A52E6459E48ACCDEC7644DCB005AAED7CB568DEF7C3C0EB6708B4209E9040332743EA1DCBOBs4J</vt:lpwstr>
      </vt:variant>
      <vt:variant>
        <vt:lpwstr/>
      </vt:variant>
      <vt:variant>
        <vt:i4>852050</vt:i4>
      </vt:variant>
      <vt:variant>
        <vt:i4>99</vt:i4>
      </vt:variant>
      <vt:variant>
        <vt:i4>0</vt:i4>
      </vt:variant>
      <vt:variant>
        <vt:i4>5</vt:i4>
      </vt:variant>
      <vt:variant>
        <vt:lpwstr>consultantplus://offline/ref=67284DD724183A52E6459E48ACCDEC7644DCB005AAED7CB568DEF7C3C0EB6708B4209E9040332743EA1DC8OBs0J</vt:lpwstr>
      </vt:variant>
      <vt:variant>
        <vt:lpwstr/>
      </vt:variant>
      <vt:variant>
        <vt:i4>5898323</vt:i4>
      </vt:variant>
      <vt:variant>
        <vt:i4>96</vt:i4>
      </vt:variant>
      <vt:variant>
        <vt:i4>0</vt:i4>
      </vt:variant>
      <vt:variant>
        <vt:i4>5</vt:i4>
      </vt:variant>
      <vt:variant>
        <vt:lpwstr>consultantplus://offline/ref=AC8D1787DEAC739C1146A4E60AC1761B79DA0ABE9FB95845B3994BA6AB9A29CD16FB9515794DBFi0p3J</vt:lpwstr>
      </vt:variant>
      <vt:variant>
        <vt:lpwstr/>
      </vt:variant>
      <vt:variant>
        <vt:i4>6226010</vt:i4>
      </vt:variant>
      <vt:variant>
        <vt:i4>93</vt:i4>
      </vt:variant>
      <vt:variant>
        <vt:i4>0</vt:i4>
      </vt:variant>
      <vt:variant>
        <vt:i4>5</vt:i4>
      </vt:variant>
      <vt:variant>
        <vt:lpwstr>consultantplus://offline/ref=AC8D1787DEAC739C1146A4E60AC1761B79DA0ABE9FB95845B3994BA6AB9A29CD16FB9515794DBF0AB2D83AiEpEJ</vt:lpwstr>
      </vt:variant>
      <vt:variant>
        <vt:lpwstr/>
      </vt:variant>
      <vt:variant>
        <vt:i4>6226011</vt:i4>
      </vt:variant>
      <vt:variant>
        <vt:i4>90</vt:i4>
      </vt:variant>
      <vt:variant>
        <vt:i4>0</vt:i4>
      </vt:variant>
      <vt:variant>
        <vt:i4>5</vt:i4>
      </vt:variant>
      <vt:variant>
        <vt:lpwstr>consultantplus://offline/ref=AC8D1787DEAC739C1146A4E60AC1761B79DA0ABE9FB95845B3994BA6AB9A29CD16FB9515794DBF0AB2D83AiEpDJ</vt:lpwstr>
      </vt:variant>
      <vt:variant>
        <vt:lpwstr/>
      </vt:variant>
      <vt:variant>
        <vt:i4>1900550</vt:i4>
      </vt:variant>
      <vt:variant>
        <vt:i4>87</vt:i4>
      </vt:variant>
      <vt:variant>
        <vt:i4>0</vt:i4>
      </vt:variant>
      <vt:variant>
        <vt:i4>5</vt:i4>
      </vt:variant>
      <vt:variant>
        <vt:lpwstr>consultantplus://offline/ref=A02CF25A81A9BF3E9751769DA36B877A120A3DF35B6A2F34BADC28D36257A293623784D620103FD08BFFC1b3n0J</vt:lpwstr>
      </vt:variant>
      <vt:variant>
        <vt:lpwstr/>
      </vt:variant>
      <vt:variant>
        <vt:i4>1900544</vt:i4>
      </vt:variant>
      <vt:variant>
        <vt:i4>84</vt:i4>
      </vt:variant>
      <vt:variant>
        <vt:i4>0</vt:i4>
      </vt:variant>
      <vt:variant>
        <vt:i4>5</vt:i4>
      </vt:variant>
      <vt:variant>
        <vt:lpwstr>consultantplus://offline/ref=A02CF25A81A9BF3E9751769DA36B877A120A3DF35B6A2F34BADC28D36257A293623784D620103FD08BFBC7b3n4J</vt:lpwstr>
      </vt:variant>
      <vt:variant>
        <vt:lpwstr/>
      </vt:variant>
      <vt:variant>
        <vt:i4>1900545</vt:i4>
      </vt:variant>
      <vt:variant>
        <vt:i4>81</vt:i4>
      </vt:variant>
      <vt:variant>
        <vt:i4>0</vt:i4>
      </vt:variant>
      <vt:variant>
        <vt:i4>5</vt:i4>
      </vt:variant>
      <vt:variant>
        <vt:lpwstr>consultantplus://offline/ref=A02CF25A81A9BF3E9751769DA36B877A120A3DF35B6A2F34BADC28D36257A293623784D620103FD08BFBC4b3n6J</vt:lpwstr>
      </vt:variant>
      <vt:variant>
        <vt:lpwstr/>
      </vt:variant>
      <vt:variant>
        <vt:i4>1900551</vt:i4>
      </vt:variant>
      <vt:variant>
        <vt:i4>78</vt:i4>
      </vt:variant>
      <vt:variant>
        <vt:i4>0</vt:i4>
      </vt:variant>
      <vt:variant>
        <vt:i4>5</vt:i4>
      </vt:variant>
      <vt:variant>
        <vt:lpwstr>consultantplus://offline/ref=A02CF25A81A9BF3E9751769DA36B877A120A3DF35B6A2F34BADC28D36257A293623784D620103FD08BFBC4b3n0J</vt:lpwstr>
      </vt:variant>
      <vt:variant>
        <vt:lpwstr/>
      </vt:variant>
      <vt:variant>
        <vt:i4>1900545</vt:i4>
      </vt:variant>
      <vt:variant>
        <vt:i4>75</vt:i4>
      </vt:variant>
      <vt:variant>
        <vt:i4>0</vt:i4>
      </vt:variant>
      <vt:variant>
        <vt:i4>5</vt:i4>
      </vt:variant>
      <vt:variant>
        <vt:lpwstr>consultantplus://offline/ref=A02CF25A81A9BF3E9751769DA36B877A120A3DF35B6A2F34BADC28D36257A293623784D620103FD08BFBC5b3n7J</vt:lpwstr>
      </vt:variant>
      <vt:variant>
        <vt:lpwstr/>
      </vt:variant>
      <vt:variant>
        <vt:i4>1900548</vt:i4>
      </vt:variant>
      <vt:variant>
        <vt:i4>72</vt:i4>
      </vt:variant>
      <vt:variant>
        <vt:i4>0</vt:i4>
      </vt:variant>
      <vt:variant>
        <vt:i4>5</vt:i4>
      </vt:variant>
      <vt:variant>
        <vt:lpwstr>consultantplus://offline/ref=A02CF25A81A9BF3E9751769DA36B877A120A3DF35B6A2F34BADC28D36257A293623784D620103FD08BFBC2b3n5J</vt:lpwstr>
      </vt:variant>
      <vt:variant>
        <vt:lpwstr/>
      </vt:variant>
      <vt:variant>
        <vt:i4>1900553</vt:i4>
      </vt:variant>
      <vt:variant>
        <vt:i4>69</vt:i4>
      </vt:variant>
      <vt:variant>
        <vt:i4>0</vt:i4>
      </vt:variant>
      <vt:variant>
        <vt:i4>5</vt:i4>
      </vt:variant>
      <vt:variant>
        <vt:lpwstr>consultantplus://offline/ref=A02CF25A81A9BF3E9751769DA36B877A120A3DF35B6A2F34BADC28D36257A293623784D620103FD08BFBC3b3n9J</vt:lpwstr>
      </vt:variant>
      <vt:variant>
        <vt:lpwstr/>
      </vt:variant>
      <vt:variant>
        <vt:i4>1900547</vt:i4>
      </vt:variant>
      <vt:variant>
        <vt:i4>66</vt:i4>
      </vt:variant>
      <vt:variant>
        <vt:i4>0</vt:i4>
      </vt:variant>
      <vt:variant>
        <vt:i4>5</vt:i4>
      </vt:variant>
      <vt:variant>
        <vt:lpwstr>consultantplus://offline/ref=A02CF25A81A9BF3E9751769DA36B877A120A3DF35B6A2F34BADC28D36257A293623784D620103FD08BFBC3b3n3J</vt:lpwstr>
      </vt:variant>
      <vt:variant>
        <vt:lpwstr/>
      </vt:variant>
      <vt:variant>
        <vt:i4>1900544</vt:i4>
      </vt:variant>
      <vt:variant>
        <vt:i4>63</vt:i4>
      </vt:variant>
      <vt:variant>
        <vt:i4>0</vt:i4>
      </vt:variant>
      <vt:variant>
        <vt:i4>5</vt:i4>
      </vt:variant>
      <vt:variant>
        <vt:lpwstr>consultantplus://offline/ref=A02CF25A81A9BF3E9751769DA36B877A120A3DF35B6A2F34BADC28D36257A293623784D620103FD08BFBC3b3n0J</vt:lpwstr>
      </vt:variant>
      <vt:variant>
        <vt:lpwstr/>
      </vt:variant>
      <vt:variant>
        <vt:i4>1900551</vt:i4>
      </vt:variant>
      <vt:variant>
        <vt:i4>60</vt:i4>
      </vt:variant>
      <vt:variant>
        <vt:i4>0</vt:i4>
      </vt:variant>
      <vt:variant>
        <vt:i4>5</vt:i4>
      </vt:variant>
      <vt:variant>
        <vt:lpwstr>consultantplus://offline/ref=A02CF25A81A9BF3E9751769DA36B877A120A3DF35B6A2F34BADC28D36257A293623784D620103FD08BFBC0b3n4J</vt:lpwstr>
      </vt:variant>
      <vt:variant>
        <vt:lpwstr/>
      </vt:variant>
      <vt:variant>
        <vt:i4>720912</vt:i4>
      </vt:variant>
      <vt:variant>
        <vt:i4>57</vt:i4>
      </vt:variant>
      <vt:variant>
        <vt:i4>0</vt:i4>
      </vt:variant>
      <vt:variant>
        <vt:i4>5</vt:i4>
      </vt:variant>
      <vt:variant>
        <vt:lpwstr>consultantplus://offline/main?base=RLAW284;n=33436;fld=134;dst=100381</vt:lpwstr>
      </vt:variant>
      <vt:variant>
        <vt:lpwstr/>
      </vt:variant>
      <vt:variant>
        <vt:i4>5898323</vt:i4>
      </vt:variant>
      <vt:variant>
        <vt:i4>54</vt:i4>
      </vt:variant>
      <vt:variant>
        <vt:i4>0</vt:i4>
      </vt:variant>
      <vt:variant>
        <vt:i4>5</vt:i4>
      </vt:variant>
      <vt:variant>
        <vt:lpwstr>consultantplus://offline/ref=AC8D1787DEAC739C1146A4E60AC1761B79DA0ABE9FB95845B3994BA6AB9A29CD16FB9515794DBFi0p3J</vt:lpwstr>
      </vt:variant>
      <vt:variant>
        <vt:lpwstr/>
      </vt:variant>
      <vt:variant>
        <vt:i4>6226010</vt:i4>
      </vt:variant>
      <vt:variant>
        <vt:i4>51</vt:i4>
      </vt:variant>
      <vt:variant>
        <vt:i4>0</vt:i4>
      </vt:variant>
      <vt:variant>
        <vt:i4>5</vt:i4>
      </vt:variant>
      <vt:variant>
        <vt:lpwstr>consultantplus://offline/ref=AC8D1787DEAC739C1146A4E60AC1761B79DA0ABE9FB95845B3994BA6AB9A29CD16FB9515794DBF0AB2D83AiEpEJ</vt:lpwstr>
      </vt:variant>
      <vt:variant>
        <vt:lpwstr/>
      </vt:variant>
      <vt:variant>
        <vt:i4>6226011</vt:i4>
      </vt:variant>
      <vt:variant>
        <vt:i4>48</vt:i4>
      </vt:variant>
      <vt:variant>
        <vt:i4>0</vt:i4>
      </vt:variant>
      <vt:variant>
        <vt:i4>5</vt:i4>
      </vt:variant>
      <vt:variant>
        <vt:lpwstr>consultantplus://offline/ref=AC8D1787DEAC739C1146A4E60AC1761B79DA0ABE9FB95845B3994BA6AB9A29CD16FB9515794DBF0AB2D83AiEpDJ</vt:lpwstr>
      </vt:variant>
      <vt:variant>
        <vt:lpwstr/>
      </vt:variant>
      <vt:variant>
        <vt:i4>1900550</vt:i4>
      </vt:variant>
      <vt:variant>
        <vt:i4>45</vt:i4>
      </vt:variant>
      <vt:variant>
        <vt:i4>0</vt:i4>
      </vt:variant>
      <vt:variant>
        <vt:i4>5</vt:i4>
      </vt:variant>
      <vt:variant>
        <vt:lpwstr>consultantplus://offline/ref=A02CF25A81A9BF3E9751769DA36B877A120A3DF35B6A2F34BADC28D36257A293623784D620103FD08BFFC1b3n0J</vt:lpwstr>
      </vt:variant>
      <vt:variant>
        <vt:lpwstr/>
      </vt:variant>
      <vt:variant>
        <vt:i4>1900544</vt:i4>
      </vt:variant>
      <vt:variant>
        <vt:i4>42</vt:i4>
      </vt:variant>
      <vt:variant>
        <vt:i4>0</vt:i4>
      </vt:variant>
      <vt:variant>
        <vt:i4>5</vt:i4>
      </vt:variant>
      <vt:variant>
        <vt:lpwstr>consultantplus://offline/ref=A02CF25A81A9BF3E9751769DA36B877A120A3DF35B6A2F34BADC28D36257A293623784D620103FD08BFBC7b3n4J</vt:lpwstr>
      </vt:variant>
      <vt:variant>
        <vt:lpwstr/>
      </vt:variant>
      <vt:variant>
        <vt:i4>1900545</vt:i4>
      </vt:variant>
      <vt:variant>
        <vt:i4>39</vt:i4>
      </vt:variant>
      <vt:variant>
        <vt:i4>0</vt:i4>
      </vt:variant>
      <vt:variant>
        <vt:i4>5</vt:i4>
      </vt:variant>
      <vt:variant>
        <vt:lpwstr>consultantplus://offline/ref=A02CF25A81A9BF3E9751769DA36B877A120A3DF35B6A2F34BADC28D36257A293623784D620103FD08BFBC4b3n6J</vt:lpwstr>
      </vt:variant>
      <vt:variant>
        <vt:lpwstr/>
      </vt:variant>
      <vt:variant>
        <vt:i4>1900551</vt:i4>
      </vt:variant>
      <vt:variant>
        <vt:i4>36</vt:i4>
      </vt:variant>
      <vt:variant>
        <vt:i4>0</vt:i4>
      </vt:variant>
      <vt:variant>
        <vt:i4>5</vt:i4>
      </vt:variant>
      <vt:variant>
        <vt:lpwstr>consultantplus://offline/ref=A02CF25A81A9BF3E9751769DA36B877A120A3DF35B6A2F34BADC28D36257A293623784D620103FD08BFBC4b3n0J</vt:lpwstr>
      </vt:variant>
      <vt:variant>
        <vt:lpwstr/>
      </vt:variant>
      <vt:variant>
        <vt:i4>1900545</vt:i4>
      </vt:variant>
      <vt:variant>
        <vt:i4>33</vt:i4>
      </vt:variant>
      <vt:variant>
        <vt:i4>0</vt:i4>
      </vt:variant>
      <vt:variant>
        <vt:i4>5</vt:i4>
      </vt:variant>
      <vt:variant>
        <vt:lpwstr>consultantplus://offline/ref=A02CF25A81A9BF3E9751769DA36B877A120A3DF35B6A2F34BADC28D36257A293623784D620103FD08BFBC5b3n7J</vt:lpwstr>
      </vt:variant>
      <vt:variant>
        <vt:lpwstr/>
      </vt:variant>
      <vt:variant>
        <vt:i4>1900548</vt:i4>
      </vt:variant>
      <vt:variant>
        <vt:i4>30</vt:i4>
      </vt:variant>
      <vt:variant>
        <vt:i4>0</vt:i4>
      </vt:variant>
      <vt:variant>
        <vt:i4>5</vt:i4>
      </vt:variant>
      <vt:variant>
        <vt:lpwstr>consultantplus://offline/ref=A02CF25A81A9BF3E9751769DA36B877A120A3DF35B6A2F34BADC28D36257A293623784D620103FD08BFBC2b3n5J</vt:lpwstr>
      </vt:variant>
      <vt:variant>
        <vt:lpwstr/>
      </vt:variant>
      <vt:variant>
        <vt:i4>1900553</vt:i4>
      </vt:variant>
      <vt:variant>
        <vt:i4>27</vt:i4>
      </vt:variant>
      <vt:variant>
        <vt:i4>0</vt:i4>
      </vt:variant>
      <vt:variant>
        <vt:i4>5</vt:i4>
      </vt:variant>
      <vt:variant>
        <vt:lpwstr>consultantplus://offline/ref=A02CF25A81A9BF3E9751769DA36B877A120A3DF35B6A2F34BADC28D36257A293623784D620103FD08BFBC3b3n9J</vt:lpwstr>
      </vt:variant>
      <vt:variant>
        <vt:lpwstr/>
      </vt:variant>
      <vt:variant>
        <vt:i4>1900547</vt:i4>
      </vt:variant>
      <vt:variant>
        <vt:i4>24</vt:i4>
      </vt:variant>
      <vt:variant>
        <vt:i4>0</vt:i4>
      </vt:variant>
      <vt:variant>
        <vt:i4>5</vt:i4>
      </vt:variant>
      <vt:variant>
        <vt:lpwstr>consultantplus://offline/ref=A02CF25A81A9BF3E9751769DA36B877A120A3DF35B6A2F34BADC28D36257A293623784D620103FD08BFBC3b3n3J</vt:lpwstr>
      </vt:variant>
      <vt:variant>
        <vt:lpwstr/>
      </vt:variant>
      <vt:variant>
        <vt:i4>1900544</vt:i4>
      </vt:variant>
      <vt:variant>
        <vt:i4>21</vt:i4>
      </vt:variant>
      <vt:variant>
        <vt:i4>0</vt:i4>
      </vt:variant>
      <vt:variant>
        <vt:i4>5</vt:i4>
      </vt:variant>
      <vt:variant>
        <vt:lpwstr>consultantplus://offline/ref=A02CF25A81A9BF3E9751769DA36B877A120A3DF35B6A2F34BADC28D36257A293623784D620103FD08BFBC3b3n0J</vt:lpwstr>
      </vt:variant>
      <vt:variant>
        <vt:lpwstr/>
      </vt:variant>
      <vt:variant>
        <vt:i4>1900551</vt:i4>
      </vt:variant>
      <vt:variant>
        <vt:i4>18</vt:i4>
      </vt:variant>
      <vt:variant>
        <vt:i4>0</vt:i4>
      </vt:variant>
      <vt:variant>
        <vt:i4>5</vt:i4>
      </vt:variant>
      <vt:variant>
        <vt:lpwstr>consultantplus://offline/ref=A02CF25A81A9BF3E9751769DA36B877A120A3DF35B6A2F34BADC28D36257A293623784D620103FD08BFBC0b3n4J</vt:lpwstr>
      </vt:variant>
      <vt:variant>
        <vt:lpwstr/>
      </vt:variant>
      <vt:variant>
        <vt:i4>720912</vt:i4>
      </vt:variant>
      <vt:variant>
        <vt:i4>15</vt:i4>
      </vt:variant>
      <vt:variant>
        <vt:i4>0</vt:i4>
      </vt:variant>
      <vt:variant>
        <vt:i4>5</vt:i4>
      </vt:variant>
      <vt:variant>
        <vt:lpwstr>consultantplus://offline/main?base=RLAW284;n=33436;fld=134;dst=100381</vt:lpwstr>
      </vt:variant>
      <vt:variant>
        <vt:lpwstr/>
      </vt:variant>
      <vt:variant>
        <vt:i4>2097253</vt:i4>
      </vt:variant>
      <vt:variant>
        <vt:i4>12</vt:i4>
      </vt:variant>
      <vt:variant>
        <vt:i4>0</vt:i4>
      </vt:variant>
      <vt:variant>
        <vt:i4>5</vt:i4>
      </vt:variant>
      <vt:variant>
        <vt:lpwstr>consultantplus://offline/main?base=RLAW284;n=33404;fld=134</vt:lpwstr>
      </vt:variant>
      <vt:variant>
        <vt:lpwstr/>
      </vt:variant>
      <vt:variant>
        <vt:i4>2097253</vt:i4>
      </vt:variant>
      <vt:variant>
        <vt:i4>9</vt:i4>
      </vt:variant>
      <vt:variant>
        <vt:i4>0</vt:i4>
      </vt:variant>
      <vt:variant>
        <vt:i4>5</vt:i4>
      </vt:variant>
      <vt:variant>
        <vt:lpwstr>consultantplus://offline/main?base=RLAW284;n=33404;fld=134</vt:lpwstr>
      </vt:variant>
      <vt:variant>
        <vt:lpwstr/>
      </vt:variant>
      <vt:variant>
        <vt:i4>2097253</vt:i4>
      </vt:variant>
      <vt:variant>
        <vt:i4>6</vt:i4>
      </vt:variant>
      <vt:variant>
        <vt:i4>0</vt:i4>
      </vt:variant>
      <vt:variant>
        <vt:i4>5</vt:i4>
      </vt:variant>
      <vt:variant>
        <vt:lpwstr>consultantplus://offline/main?base=RLAW284;n=33404;fld=134</vt:lpwstr>
      </vt:variant>
      <vt:variant>
        <vt:lpwstr/>
      </vt:variant>
      <vt:variant>
        <vt:i4>6226012</vt:i4>
      </vt:variant>
      <vt:variant>
        <vt:i4>3</vt:i4>
      </vt:variant>
      <vt:variant>
        <vt:i4>0</vt:i4>
      </vt:variant>
      <vt:variant>
        <vt:i4>5</vt:i4>
      </vt:variant>
      <vt:variant>
        <vt:lpwstr>consultantplus://offline/ref=50017FB770D6F641982D181107FCA7139D9B6BBAE372B7EB94A1BD62DB6827BD365CD54EC98077D9B87836vDl2J</vt:lpwstr>
      </vt:variant>
      <vt:variant>
        <vt:lpwstr/>
      </vt:variant>
      <vt:variant>
        <vt:i4>2097253</vt:i4>
      </vt:variant>
      <vt:variant>
        <vt:i4>0</vt:i4>
      </vt:variant>
      <vt:variant>
        <vt:i4>0</vt:i4>
      </vt:variant>
      <vt:variant>
        <vt:i4>5</vt:i4>
      </vt:variant>
      <vt:variant>
        <vt:lpwstr>consultantplus://offline/main?base=RLAW284;n=33404;fld=134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Манаков</dc:creator>
  <cp:lastModifiedBy>Lude</cp:lastModifiedBy>
  <cp:revision>2</cp:revision>
  <cp:lastPrinted>2022-11-01T03:20:00Z</cp:lastPrinted>
  <dcterms:created xsi:type="dcterms:W3CDTF">2022-11-01T03:21:00Z</dcterms:created>
  <dcterms:modified xsi:type="dcterms:W3CDTF">2022-11-01T03:21:00Z</dcterms:modified>
</cp:coreProperties>
</file>