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1" w:rsidRDefault="00B12C61" w:rsidP="004A296D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</w:p>
    <w:p w:rsidR="008F39A3" w:rsidRDefault="00E072D1" w:rsidP="008F39A3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3" w:rsidRDefault="008F39A3" w:rsidP="008F39A3">
      <w:pPr>
        <w:rPr>
          <w:lang w:val="en-US"/>
        </w:rPr>
      </w:pPr>
    </w:p>
    <w:p w:rsidR="008F39A3" w:rsidRPr="00910341" w:rsidRDefault="008F39A3" w:rsidP="008F39A3">
      <w:pPr>
        <w:tabs>
          <w:tab w:val="left" w:pos="3450"/>
        </w:tabs>
        <w:jc w:val="center"/>
        <w:rPr>
          <w:b/>
          <w:sz w:val="28"/>
          <w:szCs w:val="28"/>
        </w:rPr>
      </w:pPr>
      <w:r w:rsidRPr="0091034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8F39A3" w:rsidRPr="001C167F" w:rsidRDefault="008F39A3" w:rsidP="008F39A3"/>
    <w:p w:rsidR="008F39A3" w:rsidRPr="001C167F" w:rsidRDefault="008F39A3" w:rsidP="008F39A3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8F39A3" w:rsidRPr="001C167F" w:rsidRDefault="008F39A3" w:rsidP="008F39A3"/>
    <w:p w:rsidR="008F39A3" w:rsidRPr="001C167F" w:rsidRDefault="008F39A3" w:rsidP="008F39A3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8F39A3" w:rsidRPr="001C167F" w:rsidRDefault="008F39A3" w:rsidP="008F39A3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8F39A3" w:rsidRPr="001C167F" w:rsidRDefault="008F39A3" w:rsidP="008F39A3">
      <w:pPr>
        <w:jc w:val="center"/>
        <w:rPr>
          <w:b/>
          <w:sz w:val="28"/>
          <w:szCs w:val="28"/>
        </w:rPr>
      </w:pPr>
    </w:p>
    <w:p w:rsidR="008F39A3" w:rsidRDefault="00474C17" w:rsidP="0047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9A3" w:rsidRPr="00035474" w:rsidRDefault="008F39A3" w:rsidP="008F39A3">
      <w:pPr>
        <w:rPr>
          <w:b/>
          <w:sz w:val="28"/>
          <w:szCs w:val="28"/>
        </w:rPr>
      </w:pPr>
    </w:p>
    <w:p w:rsidR="008F39A3" w:rsidRDefault="008F39A3" w:rsidP="008F39A3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E072D1">
        <w:rPr>
          <w:sz w:val="28"/>
          <w:szCs w:val="28"/>
        </w:rPr>
        <w:t>13</w:t>
      </w:r>
      <w:r w:rsidR="00261B9C">
        <w:rPr>
          <w:sz w:val="28"/>
          <w:szCs w:val="28"/>
        </w:rPr>
        <w:t>»</w:t>
      </w:r>
      <w:r w:rsidR="00E072D1">
        <w:rPr>
          <w:sz w:val="28"/>
          <w:szCs w:val="28"/>
        </w:rPr>
        <w:t xml:space="preserve"> января </w:t>
      </w:r>
      <w:r w:rsidR="00B047ED">
        <w:rPr>
          <w:sz w:val="28"/>
          <w:szCs w:val="28"/>
        </w:rPr>
        <w:t xml:space="preserve">  </w:t>
      </w:r>
      <w:r w:rsidR="00261B9C">
        <w:rPr>
          <w:sz w:val="28"/>
          <w:szCs w:val="28"/>
        </w:rPr>
        <w:t>202</w:t>
      </w:r>
      <w:r w:rsidR="00B047ED">
        <w:rPr>
          <w:sz w:val="28"/>
          <w:szCs w:val="28"/>
        </w:rPr>
        <w:t>2</w:t>
      </w:r>
      <w:r w:rsidRPr="0058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E072D1">
        <w:rPr>
          <w:sz w:val="28"/>
          <w:szCs w:val="28"/>
        </w:rPr>
        <w:t>62</w:t>
      </w:r>
      <w:r>
        <w:rPr>
          <w:sz w:val="28"/>
          <w:szCs w:val="28"/>
        </w:rPr>
        <w:t>-п</w:t>
      </w:r>
      <w:r>
        <w:rPr>
          <w:sz w:val="28"/>
          <w:szCs w:val="28"/>
        </w:rPr>
        <w:tab/>
      </w:r>
    </w:p>
    <w:p w:rsidR="003B1F05" w:rsidRDefault="003B1F05" w:rsidP="004A29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B9C" w:rsidRPr="00910131" w:rsidRDefault="00261B9C" w:rsidP="00261B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13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Таштагольского муниципального района от</w:t>
      </w:r>
      <w:r w:rsidR="00910131" w:rsidRPr="00910131">
        <w:rPr>
          <w:rFonts w:ascii="Times New Roman" w:hAnsi="Times New Roman" w:cs="Times New Roman"/>
          <w:sz w:val="28"/>
          <w:szCs w:val="28"/>
        </w:rPr>
        <w:t xml:space="preserve"> 27.05.2020 № 620-п</w:t>
      </w:r>
      <w:r w:rsidRPr="0091013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 труда работников  муниципальных учреждений, подведомственных отраслевому (функциональному) органу администрации Таштагольского муниципального района – муниципальному казенному учреждению «Управление по физической культуре и спорту администрации Таштагольского муниципального района и работников Централизованной бухгалтерии отраслевого (функционального) органа администрации Таштагольского муниципального района – муниципального казенного учреждения «Управление по физической культуре и спорту администрации Таштагольского муниципального района»»</w:t>
      </w:r>
    </w:p>
    <w:p w:rsidR="00176119" w:rsidRPr="004E1A46" w:rsidRDefault="00176119" w:rsidP="0017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67" w:rsidRDefault="000E5267" w:rsidP="000E5267">
      <w:pPr>
        <w:tabs>
          <w:tab w:val="left" w:pos="2126"/>
          <w:tab w:val="left" w:pos="3456"/>
          <w:tab w:val="left" w:pos="5746"/>
          <w:tab w:val="left" w:pos="7594"/>
          <w:tab w:val="left" w:pos="8851"/>
        </w:tabs>
        <w:jc w:val="both"/>
      </w:pPr>
      <w:r>
        <w:rPr>
          <w:rStyle w:val="20"/>
        </w:rPr>
        <w:t xml:space="preserve">         В соответствии с постановлением Правительства Кемеровской области-Кузбасса от 06.11.2020 года № 656 «О внесении изменений в постановление Коллегии Администрации Кемеровской области от</w:t>
      </w:r>
      <w:r>
        <w:t xml:space="preserve"> </w:t>
      </w:r>
      <w:r>
        <w:rPr>
          <w:rStyle w:val="20"/>
        </w:rPr>
        <w:t xml:space="preserve">16.12.2010 </w:t>
      </w:r>
      <w:r>
        <w:rPr>
          <w:rStyle w:val="20"/>
          <w:lang w:val="en-US" w:eastAsia="en-US" w:bidi="en-US"/>
        </w:rPr>
        <w:t>N</w:t>
      </w:r>
      <w:r w:rsidRPr="00D64DA6">
        <w:rPr>
          <w:rStyle w:val="20"/>
          <w:lang w:eastAsia="en-US" w:bidi="en-US"/>
        </w:rPr>
        <w:t xml:space="preserve"> </w:t>
      </w:r>
      <w:r>
        <w:rPr>
          <w:rStyle w:val="20"/>
        </w:rPr>
        <w:t xml:space="preserve">551 «О введении новых систем оплаты труда работников государственных учреждений Кемеровской области»» (в редакции постановлений Коллегии Администрации Кемеровской области от 11.04.2013 </w:t>
      </w:r>
      <w:r w:rsidRPr="008B3845">
        <w:rPr>
          <w:rStyle w:val="20"/>
          <w:lang w:eastAsia="en-US" w:bidi="en-US"/>
        </w:rPr>
        <w:t>№</w:t>
      </w:r>
      <w:r w:rsidRPr="00D64DA6">
        <w:rPr>
          <w:rStyle w:val="20"/>
          <w:lang w:eastAsia="en-US" w:bidi="en-US"/>
        </w:rPr>
        <w:t xml:space="preserve"> </w:t>
      </w:r>
      <w:r>
        <w:rPr>
          <w:rStyle w:val="20"/>
        </w:rPr>
        <w:t xml:space="preserve">156, от 16.10.2014 </w:t>
      </w:r>
      <w:r w:rsidRPr="008B3845">
        <w:rPr>
          <w:rStyle w:val="20"/>
          <w:lang w:eastAsia="en-US" w:bidi="en-US"/>
        </w:rPr>
        <w:t>№</w:t>
      </w:r>
      <w:r w:rsidRPr="00D64DA6">
        <w:rPr>
          <w:rStyle w:val="20"/>
          <w:lang w:eastAsia="en-US" w:bidi="en-US"/>
        </w:rPr>
        <w:t xml:space="preserve"> </w:t>
      </w:r>
      <w:r>
        <w:rPr>
          <w:rStyle w:val="20"/>
        </w:rPr>
        <w:t xml:space="preserve">422, от 26.12.2016 </w:t>
      </w:r>
      <w:r w:rsidRPr="008B3845">
        <w:rPr>
          <w:rStyle w:val="20"/>
          <w:lang w:eastAsia="en-US" w:bidi="en-US"/>
        </w:rPr>
        <w:t>№</w:t>
      </w:r>
      <w:r w:rsidRPr="00D64DA6">
        <w:rPr>
          <w:rStyle w:val="20"/>
          <w:lang w:eastAsia="en-US" w:bidi="en-US"/>
        </w:rPr>
        <w:t xml:space="preserve"> </w:t>
      </w:r>
      <w:r>
        <w:rPr>
          <w:rStyle w:val="20"/>
        </w:rPr>
        <w:t>531)</w:t>
      </w:r>
      <w:r w:rsidR="00B02109">
        <w:rPr>
          <w:rStyle w:val="20"/>
        </w:rPr>
        <w:t xml:space="preserve">, на основании протеста прокуратуры от 05.03.2021 г. №7-2021, </w:t>
      </w:r>
      <w:r>
        <w:rPr>
          <w:rStyle w:val="20"/>
        </w:rPr>
        <w:t>администрация Таштагольского муниципального района постановляет:</w:t>
      </w:r>
    </w:p>
    <w:p w:rsidR="000E5267" w:rsidRDefault="008F39A3" w:rsidP="000E5267">
      <w:pPr>
        <w:ind w:firstLine="600"/>
        <w:jc w:val="both"/>
        <w:rPr>
          <w:rStyle w:val="20"/>
        </w:rPr>
      </w:pPr>
      <w:r>
        <w:rPr>
          <w:sz w:val="28"/>
          <w:szCs w:val="28"/>
        </w:rPr>
        <w:t xml:space="preserve">1. </w:t>
      </w:r>
      <w:r w:rsidR="000E5267">
        <w:rPr>
          <w:sz w:val="28"/>
          <w:szCs w:val="28"/>
        </w:rPr>
        <w:t xml:space="preserve">Внести в </w:t>
      </w:r>
      <w:r w:rsidR="000E5267" w:rsidRPr="00910131">
        <w:rPr>
          <w:sz w:val="28"/>
          <w:szCs w:val="28"/>
        </w:rPr>
        <w:t xml:space="preserve">постановление администрации Таштагольского муниципального района от 27.05.2020 № 620-п «Об утверждении Положения об оплате  труда работников  муниципальных учреждений, подведомственных отраслевому (функциональному) органу администрации Таштагольского муниципального района – муниципальному казенному учреждению «Управление по физической культуре и спорту администрации Таштагольского муниципального района и работников Централизованной бухгалтерии отраслевого (функционального) органа администрации Таштагольского муниципального района – муниципального </w:t>
      </w:r>
      <w:r w:rsidR="000E5267" w:rsidRPr="00910131">
        <w:rPr>
          <w:sz w:val="28"/>
          <w:szCs w:val="28"/>
        </w:rPr>
        <w:lastRenderedPageBreak/>
        <w:t xml:space="preserve">казенного учреждения «Управление </w:t>
      </w:r>
      <w:r w:rsidR="000E5267">
        <w:rPr>
          <w:sz w:val="28"/>
          <w:szCs w:val="28"/>
        </w:rPr>
        <w:t xml:space="preserve">по физической культуре и спорту </w:t>
      </w:r>
      <w:r w:rsidR="000E5267" w:rsidRPr="00910131">
        <w:rPr>
          <w:sz w:val="28"/>
          <w:szCs w:val="28"/>
        </w:rPr>
        <w:t>администрации Таштагольского муниципального района»»</w:t>
      </w:r>
      <w:r w:rsidR="000E5267">
        <w:rPr>
          <w:sz w:val="28"/>
          <w:szCs w:val="28"/>
        </w:rPr>
        <w:t xml:space="preserve"> </w:t>
      </w:r>
      <w:r w:rsidR="000E5267">
        <w:rPr>
          <w:rStyle w:val="20"/>
        </w:rPr>
        <w:t>следующие изменения:</w:t>
      </w:r>
    </w:p>
    <w:p w:rsidR="00F97ACE" w:rsidRDefault="00F97ACE" w:rsidP="00F97ACE">
      <w:pPr>
        <w:widowControl w:val="0"/>
        <w:numPr>
          <w:ilvl w:val="0"/>
          <w:numId w:val="1"/>
        </w:numPr>
        <w:tabs>
          <w:tab w:val="left" w:pos="1152"/>
        </w:tabs>
        <w:spacing w:line="322" w:lineRule="exact"/>
        <w:ind w:firstLine="600"/>
        <w:jc w:val="both"/>
      </w:pPr>
      <w:r>
        <w:rPr>
          <w:rStyle w:val="20"/>
        </w:rPr>
        <w:t>Пункт 4 изложить в следующей редакции:</w:t>
      </w:r>
    </w:p>
    <w:p w:rsidR="00F97ACE" w:rsidRPr="00F97ACE" w:rsidRDefault="00F97ACE" w:rsidP="00F97ACE">
      <w:pPr>
        <w:ind w:firstLine="600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>«4. Контроль за исполнением постановления возложить на заместителя Главы Таштагольского муниципального района по социальным вопросам И.И. Болгову».</w:t>
      </w:r>
    </w:p>
    <w:p w:rsidR="000E5267" w:rsidRDefault="000E5267" w:rsidP="000E5267">
      <w:pPr>
        <w:widowControl w:val="0"/>
        <w:numPr>
          <w:ilvl w:val="0"/>
          <w:numId w:val="1"/>
        </w:numPr>
        <w:tabs>
          <w:tab w:val="left" w:pos="1124"/>
        </w:tabs>
        <w:spacing w:line="322" w:lineRule="exact"/>
        <w:ind w:firstLine="600"/>
        <w:jc w:val="both"/>
      </w:pPr>
      <w:r>
        <w:rPr>
          <w:rStyle w:val="20"/>
        </w:rPr>
        <w:t xml:space="preserve">В Положении </w:t>
      </w:r>
      <w:r w:rsidRPr="00910131">
        <w:rPr>
          <w:sz w:val="28"/>
          <w:szCs w:val="28"/>
        </w:rPr>
        <w:t xml:space="preserve">об оплате  труда работников  муниципальных учреждений, подведомственных отраслевому (функциональному) органу администрации Таштагольского муниципального района – муниципальному казенному учреждению «Управление по физической культуре и спорту администрации Таштагольского муниципального района и работников Централизованной бухгалтерии отраслевого (функционального) органа администрации Таштагольского муниципального района – муниципального казенного учреждения «Управление </w:t>
      </w:r>
      <w:r>
        <w:rPr>
          <w:sz w:val="28"/>
          <w:szCs w:val="28"/>
        </w:rPr>
        <w:t xml:space="preserve">по физической культуре и спорту </w:t>
      </w:r>
      <w:r w:rsidRPr="00910131">
        <w:rPr>
          <w:sz w:val="28"/>
          <w:szCs w:val="28"/>
        </w:rPr>
        <w:t>администрации Таштагольского муниципального района»»</w:t>
      </w:r>
      <w:r>
        <w:rPr>
          <w:rStyle w:val="20"/>
        </w:rPr>
        <w:t>, утвержденном постановлением:</w:t>
      </w:r>
    </w:p>
    <w:p w:rsidR="000E5267" w:rsidRDefault="00F97ACE" w:rsidP="000E5267">
      <w:pPr>
        <w:ind w:firstLine="580"/>
        <w:rPr>
          <w:rStyle w:val="20"/>
        </w:rPr>
      </w:pPr>
      <w:r>
        <w:rPr>
          <w:sz w:val="28"/>
          <w:szCs w:val="28"/>
        </w:rPr>
        <w:t>1.2</w:t>
      </w:r>
      <w:r w:rsidR="000E5267" w:rsidRPr="000E5267">
        <w:rPr>
          <w:sz w:val="28"/>
          <w:szCs w:val="28"/>
        </w:rPr>
        <w:t>.</w:t>
      </w:r>
      <w:r w:rsidR="000E5267">
        <w:rPr>
          <w:sz w:val="28"/>
          <w:szCs w:val="28"/>
        </w:rPr>
        <w:t>1.</w:t>
      </w:r>
      <w:r w:rsidR="000E5267">
        <w:rPr>
          <w:rStyle w:val="20"/>
        </w:rPr>
        <w:t xml:space="preserve"> Пункт 1.7. изложить в следующей редакции:</w:t>
      </w:r>
    </w:p>
    <w:p w:rsidR="000E5267" w:rsidRDefault="00F97ACE" w:rsidP="000E5267">
      <w:pPr>
        <w:autoSpaceDE w:val="0"/>
        <w:autoSpaceDN w:val="0"/>
        <w:adjustRightInd w:val="0"/>
        <w:ind w:firstLine="580"/>
        <w:jc w:val="both"/>
        <w:rPr>
          <w:sz w:val="28"/>
          <w:szCs w:val="28"/>
        </w:rPr>
      </w:pPr>
      <w:r>
        <w:rPr>
          <w:rStyle w:val="20"/>
          <w:rFonts w:eastAsia="Arial Unicode MS"/>
        </w:rPr>
        <w:t>«1.7</w:t>
      </w:r>
      <w:r w:rsidR="000E5267">
        <w:rPr>
          <w:rStyle w:val="20"/>
          <w:rFonts w:eastAsia="Arial Unicode MS"/>
        </w:rPr>
        <w:t xml:space="preserve">. </w:t>
      </w:r>
      <w:r w:rsidR="000E5267">
        <w:rPr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9F5DB2" w:rsidRDefault="000E5267" w:rsidP="000E5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минимального размера оплаты труда не входят следующие доплаты: выплаты за работу в местностях с особыми климатическими условиями (районный коэффициент), доплата за совмещение профессий (должностей), доплата за сверхурочную работу, доплата за работу в ночное время, доплата за работу в выходные и нерабочие праздничные дни. Указанные компенсационные выплаты начисляются работнику после определения заработной платы в размере не ниже минимального размера оплаты труда.». </w:t>
      </w:r>
    </w:p>
    <w:p w:rsidR="005028D6" w:rsidRPr="00B716AC" w:rsidRDefault="005028D6" w:rsidP="005028D6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16AC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(М.Л. Кустова) разместить н</w:t>
      </w:r>
      <w:r w:rsidRPr="00B716AC">
        <w:rPr>
          <w:sz w:val="28"/>
          <w:szCs w:val="28"/>
        </w:rPr>
        <w:t>аст</w:t>
      </w:r>
      <w:r>
        <w:rPr>
          <w:sz w:val="28"/>
          <w:szCs w:val="28"/>
        </w:rPr>
        <w:t>оящее постановление</w:t>
      </w:r>
      <w:r w:rsidRPr="00B716AC">
        <w:rPr>
          <w:sz w:val="28"/>
          <w:szCs w:val="28"/>
        </w:rPr>
        <w:t xml:space="preserve"> на официальном сайте Администрации «Таштагольского муниципального района» в сети Интернет.</w:t>
      </w:r>
    </w:p>
    <w:p w:rsidR="005028D6" w:rsidRPr="00B716AC" w:rsidRDefault="005028D6" w:rsidP="005028D6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6AC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Pr="00625971">
        <w:rPr>
          <w:sz w:val="28"/>
          <w:szCs w:val="28"/>
        </w:rPr>
        <w:t xml:space="preserve">  </w:t>
      </w:r>
      <w:r w:rsidRPr="00B716AC">
        <w:rPr>
          <w:sz w:val="28"/>
          <w:szCs w:val="28"/>
        </w:rPr>
        <w:t>заместителя Главы Таштагольского муниципального района</w:t>
      </w:r>
      <w:r w:rsidR="00F97ACE">
        <w:rPr>
          <w:sz w:val="28"/>
          <w:szCs w:val="28"/>
        </w:rPr>
        <w:t xml:space="preserve"> по социальным вопросам И.И. Болгову</w:t>
      </w:r>
      <w:r w:rsidRPr="00B716AC">
        <w:rPr>
          <w:sz w:val="28"/>
          <w:szCs w:val="28"/>
        </w:rPr>
        <w:t>.</w:t>
      </w:r>
    </w:p>
    <w:p w:rsidR="005028D6" w:rsidRDefault="005028D6" w:rsidP="005028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6AC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</w:t>
      </w:r>
      <w:r w:rsidR="006E46D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3B1F05" w:rsidRDefault="003B1F05" w:rsidP="005028D6">
      <w:pPr>
        <w:autoSpaceDE w:val="0"/>
        <w:autoSpaceDN w:val="0"/>
        <w:adjustRightInd w:val="0"/>
        <w:rPr>
          <w:sz w:val="28"/>
          <w:szCs w:val="28"/>
        </w:rPr>
      </w:pPr>
    </w:p>
    <w:p w:rsidR="00691F84" w:rsidRDefault="005028D6" w:rsidP="005028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5028D6" w:rsidRDefault="00691F84" w:rsidP="005028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В.Н. Макута</w:t>
      </w:r>
      <w:r w:rsidR="005028D6">
        <w:rPr>
          <w:sz w:val="28"/>
          <w:szCs w:val="28"/>
        </w:rPr>
        <w:t xml:space="preserve"> </w:t>
      </w:r>
    </w:p>
    <w:p w:rsidR="00474C17" w:rsidRDefault="00474C17" w:rsidP="005028D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E1513" w:rsidRPr="000E1513" w:rsidRDefault="000E1513" w:rsidP="000E1513">
      <w:pPr>
        <w:jc w:val="center"/>
        <w:rPr>
          <w:i/>
          <w:sz w:val="40"/>
          <w:szCs w:val="40"/>
          <w:u w:val="single"/>
        </w:rPr>
      </w:pPr>
    </w:p>
    <w:sectPr w:rsidR="000E1513" w:rsidRPr="000E1513" w:rsidSect="005028D6">
      <w:pgSz w:w="11906" w:h="16838"/>
      <w:pgMar w:top="22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99D"/>
    <w:multiLevelType w:val="multilevel"/>
    <w:tmpl w:val="D316A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C5E4F"/>
    <w:rsid w:val="000E1513"/>
    <w:rsid w:val="000E5267"/>
    <w:rsid w:val="00113E1D"/>
    <w:rsid w:val="001336C3"/>
    <w:rsid w:val="00176119"/>
    <w:rsid w:val="001B77B4"/>
    <w:rsid w:val="00261B9C"/>
    <w:rsid w:val="003B1F05"/>
    <w:rsid w:val="00474C17"/>
    <w:rsid w:val="004A296D"/>
    <w:rsid w:val="004C13BF"/>
    <w:rsid w:val="004C5E4F"/>
    <w:rsid w:val="005028D6"/>
    <w:rsid w:val="00632550"/>
    <w:rsid w:val="00691F84"/>
    <w:rsid w:val="006E46D8"/>
    <w:rsid w:val="007A4DDC"/>
    <w:rsid w:val="008C4540"/>
    <w:rsid w:val="008F39A3"/>
    <w:rsid w:val="00910131"/>
    <w:rsid w:val="00975788"/>
    <w:rsid w:val="009F5DB2"/>
    <w:rsid w:val="00A20E65"/>
    <w:rsid w:val="00A94254"/>
    <w:rsid w:val="00B01380"/>
    <w:rsid w:val="00B02109"/>
    <w:rsid w:val="00B047ED"/>
    <w:rsid w:val="00B12C61"/>
    <w:rsid w:val="00B71E47"/>
    <w:rsid w:val="00C82AA9"/>
    <w:rsid w:val="00DC72CD"/>
    <w:rsid w:val="00E072D1"/>
    <w:rsid w:val="00EF52A9"/>
    <w:rsid w:val="00F76079"/>
    <w:rsid w:val="00F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customStyle="1" w:styleId="ConsPlusNormal">
    <w:name w:val="ConsPlusNormal"/>
    <w:rsid w:val="001761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761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F39A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5028D6"/>
    <w:pPr>
      <w:ind w:left="720"/>
      <w:contextualSpacing/>
    </w:pPr>
  </w:style>
  <w:style w:type="character" w:customStyle="1" w:styleId="2">
    <w:name w:val="Основной текст (2)_"/>
    <w:rsid w:val="000E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0E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Lude</cp:lastModifiedBy>
  <cp:revision>2</cp:revision>
  <cp:lastPrinted>2022-01-17T09:26:00Z</cp:lastPrinted>
  <dcterms:created xsi:type="dcterms:W3CDTF">2022-01-17T09:26:00Z</dcterms:created>
  <dcterms:modified xsi:type="dcterms:W3CDTF">2022-01-17T09:26:00Z</dcterms:modified>
</cp:coreProperties>
</file>