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D5" w:rsidRDefault="009F67D5" w:rsidP="00561162">
      <w:pPr>
        <w:jc w:val="center"/>
        <w:rPr>
          <w:rFonts w:eastAsia="Calibri"/>
          <w:b/>
          <w:caps/>
          <w:sz w:val="28"/>
          <w:szCs w:val="28"/>
        </w:rPr>
      </w:pPr>
    </w:p>
    <w:p w:rsidR="00491F5A" w:rsidRDefault="00491F5A" w:rsidP="00561162">
      <w:pPr>
        <w:jc w:val="center"/>
        <w:rPr>
          <w:rFonts w:eastAsia="Calibri"/>
          <w:b/>
          <w:caps/>
          <w:sz w:val="28"/>
          <w:szCs w:val="28"/>
        </w:rPr>
      </w:pPr>
    </w:p>
    <w:p w:rsidR="00491F5A" w:rsidRDefault="00491F5A" w:rsidP="00561162">
      <w:pPr>
        <w:jc w:val="center"/>
        <w:rPr>
          <w:rFonts w:eastAsia="Calibri"/>
          <w:b/>
          <w:caps/>
          <w:sz w:val="28"/>
          <w:szCs w:val="28"/>
        </w:rPr>
      </w:pPr>
    </w:p>
    <w:p w:rsidR="00491F5A" w:rsidRDefault="00491F5A" w:rsidP="00561162">
      <w:pPr>
        <w:jc w:val="center"/>
        <w:rPr>
          <w:rFonts w:eastAsia="Calibri"/>
          <w:b/>
          <w:caps/>
          <w:sz w:val="28"/>
          <w:szCs w:val="28"/>
        </w:rPr>
      </w:pPr>
    </w:p>
    <w:p w:rsidR="00491F5A" w:rsidRDefault="00491F5A" w:rsidP="00561162">
      <w:pPr>
        <w:jc w:val="center"/>
        <w:rPr>
          <w:rFonts w:eastAsia="Calibri"/>
          <w:b/>
          <w:caps/>
          <w:sz w:val="28"/>
          <w:szCs w:val="28"/>
        </w:rPr>
      </w:pPr>
    </w:p>
    <w:p w:rsidR="00561162" w:rsidRDefault="00561162" w:rsidP="00561162">
      <w:pPr>
        <w:jc w:val="center"/>
        <w:rPr>
          <w:rFonts w:eastAsia="Calibri"/>
          <w:b/>
          <w:caps/>
          <w:sz w:val="28"/>
          <w:szCs w:val="28"/>
        </w:rPr>
      </w:pPr>
    </w:p>
    <w:p w:rsidR="00561162" w:rsidRDefault="00561162" w:rsidP="00561162">
      <w:pPr>
        <w:jc w:val="center"/>
        <w:rPr>
          <w:rFonts w:eastAsia="Calibri"/>
          <w:b/>
          <w:caps/>
          <w:sz w:val="28"/>
          <w:szCs w:val="28"/>
        </w:rPr>
      </w:pPr>
    </w:p>
    <w:p w:rsidR="00561162" w:rsidRDefault="00561162" w:rsidP="00561162">
      <w:pPr>
        <w:jc w:val="center"/>
        <w:rPr>
          <w:rFonts w:eastAsia="Calibri"/>
          <w:b/>
          <w:caps/>
          <w:sz w:val="28"/>
          <w:szCs w:val="28"/>
        </w:rPr>
      </w:pPr>
    </w:p>
    <w:p w:rsidR="00561162" w:rsidRDefault="00561162" w:rsidP="00561162">
      <w:pPr>
        <w:jc w:val="center"/>
        <w:rPr>
          <w:rFonts w:eastAsia="Calibri"/>
          <w:b/>
          <w:caps/>
          <w:sz w:val="28"/>
          <w:szCs w:val="28"/>
        </w:rPr>
      </w:pPr>
      <w:r w:rsidRPr="004F7B62">
        <w:rPr>
          <w:rFonts w:eastAsia="Calibri"/>
          <w:b/>
          <w:caps/>
          <w:sz w:val="28"/>
          <w:szCs w:val="28"/>
        </w:rPr>
        <w:t>Генеральн</w:t>
      </w:r>
      <w:r>
        <w:rPr>
          <w:rFonts w:eastAsia="Calibri"/>
          <w:b/>
          <w:caps/>
          <w:sz w:val="28"/>
          <w:szCs w:val="28"/>
        </w:rPr>
        <w:t>ый</w:t>
      </w:r>
      <w:r w:rsidRPr="004F7B62">
        <w:rPr>
          <w:rFonts w:eastAsia="Calibri"/>
          <w:b/>
          <w:caps/>
          <w:sz w:val="28"/>
          <w:szCs w:val="28"/>
        </w:rPr>
        <w:t xml:space="preserve"> план</w:t>
      </w:r>
    </w:p>
    <w:p w:rsidR="00561162" w:rsidRPr="004F7B62" w:rsidRDefault="00561162" w:rsidP="00561162">
      <w:pPr>
        <w:jc w:val="center"/>
        <w:rPr>
          <w:rFonts w:eastAsia="Calibri"/>
          <w:b/>
          <w:caps/>
          <w:sz w:val="28"/>
          <w:szCs w:val="28"/>
        </w:rPr>
      </w:pPr>
      <w:r>
        <w:rPr>
          <w:rFonts w:eastAsia="Calibri"/>
          <w:b/>
          <w:caps/>
          <w:sz w:val="28"/>
          <w:szCs w:val="28"/>
        </w:rPr>
        <w:t>муниципального образования</w:t>
      </w:r>
    </w:p>
    <w:p w:rsidR="00561162" w:rsidRDefault="00561162" w:rsidP="00561162">
      <w:pPr>
        <w:jc w:val="center"/>
        <w:rPr>
          <w:rFonts w:eastAsia="Calibri"/>
          <w:b/>
          <w:caps/>
          <w:sz w:val="36"/>
          <w:szCs w:val="36"/>
        </w:rPr>
      </w:pPr>
      <w:r>
        <w:rPr>
          <w:rFonts w:eastAsia="Calibri"/>
          <w:b/>
          <w:caps/>
          <w:sz w:val="36"/>
          <w:szCs w:val="36"/>
        </w:rPr>
        <w:t>«КАЛАРСКое СЕЛЬСКОе поселение»</w:t>
      </w:r>
    </w:p>
    <w:p w:rsidR="00561162" w:rsidRPr="005A67DE" w:rsidRDefault="00561162" w:rsidP="00561162">
      <w:pPr>
        <w:jc w:val="center"/>
        <w:rPr>
          <w:rFonts w:eastAsia="Calibri"/>
          <w:b/>
          <w:caps/>
          <w:sz w:val="28"/>
          <w:szCs w:val="28"/>
        </w:rPr>
      </w:pPr>
      <w:r w:rsidRPr="005A67DE">
        <w:rPr>
          <w:rFonts w:eastAsia="Calibri"/>
          <w:b/>
          <w:caps/>
          <w:sz w:val="28"/>
          <w:szCs w:val="28"/>
        </w:rPr>
        <w:t>Таштагольского муниципального образования</w:t>
      </w:r>
    </w:p>
    <w:p w:rsidR="00561162" w:rsidRPr="005A67DE" w:rsidRDefault="00561162" w:rsidP="00561162">
      <w:pPr>
        <w:jc w:val="center"/>
        <w:rPr>
          <w:rFonts w:eastAsia="Calibri"/>
          <w:b/>
          <w:caps/>
          <w:sz w:val="28"/>
          <w:szCs w:val="28"/>
        </w:rPr>
      </w:pPr>
      <w:r w:rsidRPr="005A67DE">
        <w:rPr>
          <w:rFonts w:eastAsia="Calibri"/>
          <w:b/>
          <w:caps/>
          <w:sz w:val="28"/>
          <w:szCs w:val="28"/>
        </w:rPr>
        <w:t xml:space="preserve">кемеровской </w:t>
      </w:r>
      <w:r w:rsidR="00275AB3" w:rsidRPr="005A67DE">
        <w:rPr>
          <w:rFonts w:eastAsia="Calibri"/>
          <w:b/>
          <w:caps/>
          <w:sz w:val="28"/>
          <w:szCs w:val="28"/>
        </w:rPr>
        <w:t>ОБЛАСТИ -</w:t>
      </w:r>
      <w:r w:rsidRPr="005A67DE">
        <w:rPr>
          <w:rFonts w:eastAsia="Calibri"/>
          <w:b/>
          <w:caps/>
          <w:sz w:val="28"/>
          <w:szCs w:val="28"/>
        </w:rPr>
        <w:t xml:space="preserve"> Кузбасса</w:t>
      </w:r>
    </w:p>
    <w:p w:rsidR="00561162" w:rsidRDefault="00561162" w:rsidP="00561162">
      <w:pPr>
        <w:autoSpaceDE w:val="0"/>
        <w:autoSpaceDN w:val="0"/>
        <w:adjustRightInd w:val="0"/>
        <w:jc w:val="center"/>
        <w:rPr>
          <w:rFonts w:ascii="Cambria" w:hAnsi="Cambria"/>
          <w:b/>
          <w:sz w:val="32"/>
          <w:szCs w:val="32"/>
        </w:rPr>
      </w:pPr>
    </w:p>
    <w:p w:rsidR="00561162" w:rsidRDefault="00561162" w:rsidP="00561162">
      <w:pPr>
        <w:autoSpaceDE w:val="0"/>
        <w:autoSpaceDN w:val="0"/>
        <w:adjustRightInd w:val="0"/>
        <w:jc w:val="center"/>
        <w:rPr>
          <w:b/>
          <w:bCs/>
          <w:sz w:val="40"/>
          <w:szCs w:val="40"/>
        </w:rPr>
      </w:pPr>
    </w:p>
    <w:p w:rsidR="00561162" w:rsidRPr="00561162" w:rsidRDefault="00561162" w:rsidP="00561162">
      <w:pPr>
        <w:autoSpaceDE w:val="0"/>
        <w:autoSpaceDN w:val="0"/>
        <w:adjustRightInd w:val="0"/>
        <w:jc w:val="center"/>
        <w:rPr>
          <w:b/>
          <w:sz w:val="28"/>
          <w:szCs w:val="28"/>
        </w:rPr>
      </w:pPr>
      <w:r w:rsidRPr="00561162">
        <w:rPr>
          <w:b/>
          <w:sz w:val="28"/>
          <w:szCs w:val="28"/>
        </w:rPr>
        <w:t>Положение о территориальном планировании</w:t>
      </w:r>
    </w:p>
    <w:p w:rsidR="00561162" w:rsidRDefault="00561162" w:rsidP="00561162">
      <w:pPr>
        <w:autoSpaceDE w:val="0"/>
        <w:autoSpaceDN w:val="0"/>
        <w:adjustRightInd w:val="0"/>
        <w:jc w:val="center"/>
        <w:rPr>
          <w:b/>
          <w:sz w:val="40"/>
          <w:szCs w:val="40"/>
        </w:rPr>
      </w:pPr>
    </w:p>
    <w:p w:rsidR="00561162" w:rsidRPr="00D97D1A" w:rsidRDefault="00561162" w:rsidP="00561162">
      <w:pPr>
        <w:autoSpaceDE w:val="0"/>
        <w:autoSpaceDN w:val="0"/>
        <w:adjustRightInd w:val="0"/>
        <w:jc w:val="center"/>
        <w:rPr>
          <w:b/>
          <w:sz w:val="40"/>
          <w:szCs w:val="40"/>
        </w:rPr>
      </w:pPr>
    </w:p>
    <w:p w:rsidR="005649B8" w:rsidRDefault="005649B8"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9F67D5" w:rsidRDefault="009F67D5" w:rsidP="005649B8">
      <w:pPr>
        <w:jc w:val="both"/>
        <w:rPr>
          <w:sz w:val="28"/>
          <w:szCs w:val="28"/>
        </w:rPr>
      </w:pPr>
    </w:p>
    <w:p w:rsidR="00561162" w:rsidRDefault="00561162" w:rsidP="00561162">
      <w:pPr>
        <w:jc w:val="both"/>
        <w:rPr>
          <w:sz w:val="28"/>
          <w:szCs w:val="28"/>
        </w:rPr>
      </w:pPr>
    </w:p>
    <w:p w:rsidR="00561162" w:rsidRPr="00FC277E" w:rsidRDefault="00561162" w:rsidP="00561162">
      <w:pPr>
        <w:jc w:val="both"/>
        <w:rPr>
          <w:sz w:val="28"/>
          <w:szCs w:val="28"/>
        </w:rPr>
      </w:pPr>
    </w:p>
    <w:p w:rsidR="00561162" w:rsidRDefault="00561162" w:rsidP="00561162">
      <w:pPr>
        <w:jc w:val="center"/>
        <w:rPr>
          <w:sz w:val="28"/>
          <w:szCs w:val="28"/>
        </w:rPr>
      </w:pPr>
    </w:p>
    <w:p w:rsidR="00561162" w:rsidRPr="00FC277E" w:rsidRDefault="00561162" w:rsidP="00561162">
      <w:pPr>
        <w:jc w:val="center"/>
        <w:rPr>
          <w:sz w:val="28"/>
          <w:szCs w:val="28"/>
        </w:rPr>
      </w:pPr>
    </w:p>
    <w:p w:rsidR="00821499" w:rsidRDefault="00821499" w:rsidP="00631DF5">
      <w:pPr>
        <w:jc w:val="center"/>
        <w:rPr>
          <w:rFonts w:ascii="Cambria" w:hAnsi="Cambria"/>
          <w:sz w:val="28"/>
          <w:szCs w:val="28"/>
        </w:rPr>
      </w:pPr>
    </w:p>
    <w:p w:rsidR="009F67D5" w:rsidRDefault="009F67D5" w:rsidP="00631DF5">
      <w:pPr>
        <w:jc w:val="center"/>
        <w:rPr>
          <w:rFonts w:ascii="Cambria" w:hAnsi="Cambria"/>
          <w:sz w:val="28"/>
          <w:szCs w:val="28"/>
        </w:rPr>
      </w:pPr>
    </w:p>
    <w:p w:rsidR="009F67D5" w:rsidRDefault="009F67D5" w:rsidP="00631DF5">
      <w:pPr>
        <w:jc w:val="center"/>
        <w:rPr>
          <w:rFonts w:ascii="Cambria" w:hAnsi="Cambria"/>
          <w:sz w:val="28"/>
          <w:szCs w:val="28"/>
        </w:rPr>
      </w:pPr>
    </w:p>
    <w:p w:rsidR="009F67D5" w:rsidRDefault="009F67D5" w:rsidP="00631DF5">
      <w:pPr>
        <w:jc w:val="center"/>
        <w:rPr>
          <w:rFonts w:ascii="Cambria" w:hAnsi="Cambria"/>
          <w:sz w:val="28"/>
          <w:szCs w:val="28"/>
        </w:rPr>
      </w:pPr>
    </w:p>
    <w:p w:rsidR="00821499" w:rsidRDefault="00821499" w:rsidP="00631DF5">
      <w:pPr>
        <w:jc w:val="center"/>
        <w:rPr>
          <w:rFonts w:ascii="Cambria" w:hAnsi="Cambria"/>
          <w:sz w:val="28"/>
          <w:szCs w:val="28"/>
        </w:rPr>
      </w:pPr>
    </w:p>
    <w:p w:rsidR="00821499" w:rsidRDefault="00821499" w:rsidP="00631DF5">
      <w:pPr>
        <w:jc w:val="center"/>
        <w:rPr>
          <w:rFonts w:ascii="Cambria" w:hAnsi="Cambria"/>
          <w:sz w:val="28"/>
          <w:szCs w:val="28"/>
        </w:rPr>
      </w:pPr>
    </w:p>
    <w:p w:rsidR="00A17504" w:rsidRDefault="00A17504" w:rsidP="00561162">
      <w:pPr>
        <w:tabs>
          <w:tab w:val="left" w:pos="6855"/>
        </w:tabs>
        <w:jc w:val="right"/>
      </w:pPr>
      <w:r>
        <w:rPr>
          <w:rFonts w:ascii="Cambria" w:hAnsi="Cambria"/>
          <w:sz w:val="28"/>
          <w:szCs w:val="28"/>
        </w:rPr>
        <w:tab/>
      </w:r>
    </w:p>
    <w:p w:rsidR="006F57F7" w:rsidRPr="00030B71" w:rsidRDefault="006F57F7" w:rsidP="006F57F7">
      <w:pPr>
        <w:autoSpaceDE w:val="0"/>
        <w:autoSpaceDN w:val="0"/>
        <w:adjustRightInd w:val="0"/>
        <w:jc w:val="center"/>
      </w:pPr>
    </w:p>
    <w:p w:rsidR="00561162" w:rsidRPr="00FC277E" w:rsidRDefault="00561162" w:rsidP="00561162">
      <w:pPr>
        <w:jc w:val="both"/>
        <w:rPr>
          <w:sz w:val="28"/>
          <w:szCs w:val="28"/>
        </w:rPr>
      </w:pPr>
    </w:p>
    <w:p w:rsidR="00821499" w:rsidRDefault="00821499" w:rsidP="00DD447B">
      <w:pPr>
        <w:pStyle w:val="aa"/>
        <w:tabs>
          <w:tab w:val="left" w:pos="7305"/>
        </w:tabs>
        <w:jc w:val="center"/>
        <w:rPr>
          <w:rFonts w:ascii="Times New Roman" w:hAnsi="Times New Roman"/>
          <w:color w:val="auto"/>
        </w:rPr>
      </w:pPr>
      <w:bookmarkStart w:id="0" w:name="_GoBack"/>
      <w:bookmarkEnd w:id="0"/>
      <w:r w:rsidRPr="00472EF8">
        <w:rPr>
          <w:rFonts w:ascii="Times New Roman" w:hAnsi="Times New Roman"/>
          <w:color w:val="auto"/>
        </w:rPr>
        <w:lastRenderedPageBreak/>
        <w:t>Оглавление</w:t>
      </w:r>
    </w:p>
    <w:p w:rsidR="00821499" w:rsidRDefault="00821499" w:rsidP="006052BF"/>
    <w:p w:rsidR="00821499" w:rsidRPr="006052BF" w:rsidRDefault="00821499" w:rsidP="006052BF"/>
    <w:p w:rsidR="005649B8" w:rsidRDefault="00821499">
      <w:pPr>
        <w:pStyle w:val="12"/>
        <w:tabs>
          <w:tab w:val="left" w:pos="440"/>
          <w:tab w:val="right" w:leader="dot" w:pos="9346"/>
        </w:tabs>
        <w:rPr>
          <w:rFonts w:asciiTheme="minorHAnsi" w:eastAsiaTheme="minorEastAsia" w:hAnsiTheme="minorHAnsi" w:cstheme="minorBidi"/>
          <w:b w:val="0"/>
          <w:bCs w:val="0"/>
          <w:noProof/>
          <w:sz w:val="22"/>
          <w:szCs w:val="22"/>
        </w:rPr>
      </w:pPr>
      <w:r w:rsidRPr="00DD447B">
        <w:rPr>
          <w:rFonts w:cs="Times New Roman"/>
          <w:sz w:val="20"/>
        </w:rPr>
        <w:fldChar w:fldCharType="begin"/>
      </w:r>
      <w:r w:rsidRPr="00DD447B">
        <w:rPr>
          <w:rFonts w:cs="Times New Roman"/>
          <w:sz w:val="20"/>
        </w:rPr>
        <w:instrText xml:space="preserve"> TOC \o "1-3" \h \z \u </w:instrText>
      </w:r>
      <w:r w:rsidRPr="00DD447B">
        <w:rPr>
          <w:rFonts w:cs="Times New Roman"/>
          <w:sz w:val="20"/>
        </w:rPr>
        <w:fldChar w:fldCharType="separate"/>
      </w:r>
      <w:hyperlink w:anchor="_Toc88141055" w:history="1">
        <w:r w:rsidR="005649B8" w:rsidRPr="00FB7F2A">
          <w:rPr>
            <w:rStyle w:val="a8"/>
            <w:caps/>
            <w:noProof/>
          </w:rPr>
          <w:t>1.</w:t>
        </w:r>
        <w:r w:rsidR="005649B8">
          <w:rPr>
            <w:rFonts w:asciiTheme="minorHAnsi" w:eastAsiaTheme="minorEastAsia" w:hAnsiTheme="minorHAnsi" w:cstheme="minorBidi"/>
            <w:b w:val="0"/>
            <w:bCs w:val="0"/>
            <w:noProof/>
            <w:sz w:val="22"/>
            <w:szCs w:val="22"/>
          </w:rPr>
          <w:tab/>
        </w:r>
        <w:r w:rsidR="005649B8" w:rsidRPr="00FB7F2A">
          <w:rPr>
            <w:rStyle w:val="a8"/>
            <w:caps/>
            <w:noProof/>
          </w:rPr>
          <w:t>Общие положения</w:t>
        </w:r>
        <w:r w:rsidR="005649B8">
          <w:rPr>
            <w:noProof/>
            <w:webHidden/>
          </w:rPr>
          <w:tab/>
        </w:r>
        <w:r w:rsidR="005649B8">
          <w:rPr>
            <w:noProof/>
            <w:webHidden/>
          </w:rPr>
          <w:fldChar w:fldCharType="begin"/>
        </w:r>
        <w:r w:rsidR="005649B8">
          <w:rPr>
            <w:noProof/>
            <w:webHidden/>
          </w:rPr>
          <w:instrText xml:space="preserve"> PAGEREF _Toc88141055 \h </w:instrText>
        </w:r>
        <w:r w:rsidR="005649B8">
          <w:rPr>
            <w:noProof/>
            <w:webHidden/>
          </w:rPr>
        </w:r>
        <w:r w:rsidR="005649B8">
          <w:rPr>
            <w:noProof/>
            <w:webHidden/>
          </w:rPr>
          <w:fldChar w:fldCharType="separate"/>
        </w:r>
        <w:r w:rsidR="005649B8">
          <w:rPr>
            <w:noProof/>
            <w:webHidden/>
          </w:rPr>
          <w:t>4</w:t>
        </w:r>
        <w:r w:rsidR="005649B8">
          <w:rPr>
            <w:noProof/>
            <w:webHidden/>
          </w:rPr>
          <w:fldChar w:fldCharType="end"/>
        </w:r>
      </w:hyperlink>
    </w:p>
    <w:p w:rsidR="005649B8" w:rsidRDefault="00491F5A">
      <w:pPr>
        <w:pStyle w:val="12"/>
        <w:tabs>
          <w:tab w:val="left" w:pos="440"/>
          <w:tab w:val="right" w:leader="dot" w:pos="9346"/>
        </w:tabs>
        <w:rPr>
          <w:rFonts w:asciiTheme="minorHAnsi" w:eastAsiaTheme="minorEastAsia" w:hAnsiTheme="minorHAnsi" w:cstheme="minorBidi"/>
          <w:b w:val="0"/>
          <w:bCs w:val="0"/>
          <w:noProof/>
          <w:sz w:val="22"/>
          <w:szCs w:val="22"/>
        </w:rPr>
      </w:pPr>
      <w:hyperlink w:anchor="_Toc88141056" w:history="1">
        <w:r w:rsidR="005649B8" w:rsidRPr="00FB7F2A">
          <w:rPr>
            <w:rStyle w:val="a8"/>
            <w:caps/>
            <w:noProof/>
          </w:rPr>
          <w:t>2.</w:t>
        </w:r>
        <w:r w:rsidR="005649B8">
          <w:rPr>
            <w:rFonts w:asciiTheme="minorHAnsi" w:eastAsiaTheme="minorEastAsia" w:hAnsiTheme="minorHAnsi" w:cstheme="minorBidi"/>
            <w:b w:val="0"/>
            <w:bCs w:val="0"/>
            <w:noProof/>
            <w:sz w:val="22"/>
            <w:szCs w:val="22"/>
          </w:rPr>
          <w:tab/>
        </w:r>
        <w:r w:rsidR="005649B8" w:rsidRPr="00FB7F2A">
          <w:rPr>
            <w:rStyle w:val="a8"/>
            <w:caps/>
            <w:noProof/>
          </w:rPr>
          <w:t>Сведения о видах, назначении и наименованиях планируемых для размещения объектов местного значения поселения</w:t>
        </w:r>
        <w:r w:rsidR="005649B8">
          <w:rPr>
            <w:noProof/>
            <w:webHidden/>
          </w:rPr>
          <w:tab/>
        </w:r>
        <w:r w:rsidR="005649B8">
          <w:rPr>
            <w:noProof/>
            <w:webHidden/>
          </w:rPr>
          <w:fldChar w:fldCharType="begin"/>
        </w:r>
        <w:r w:rsidR="005649B8">
          <w:rPr>
            <w:noProof/>
            <w:webHidden/>
          </w:rPr>
          <w:instrText xml:space="preserve"> PAGEREF _Toc88141056 \h </w:instrText>
        </w:r>
        <w:r w:rsidR="005649B8">
          <w:rPr>
            <w:noProof/>
            <w:webHidden/>
          </w:rPr>
        </w:r>
        <w:r w:rsidR="005649B8">
          <w:rPr>
            <w:noProof/>
            <w:webHidden/>
          </w:rPr>
          <w:fldChar w:fldCharType="separate"/>
        </w:r>
        <w:r w:rsidR="005649B8">
          <w:rPr>
            <w:noProof/>
            <w:webHidden/>
          </w:rPr>
          <w:t>5</w:t>
        </w:r>
        <w:r w:rsidR="005649B8">
          <w:rPr>
            <w:noProof/>
            <w:webHidden/>
          </w:rPr>
          <w:fldChar w:fldCharType="end"/>
        </w:r>
      </w:hyperlink>
    </w:p>
    <w:p w:rsidR="005649B8" w:rsidRDefault="00491F5A">
      <w:pPr>
        <w:pStyle w:val="12"/>
        <w:tabs>
          <w:tab w:val="left" w:pos="440"/>
          <w:tab w:val="right" w:leader="dot" w:pos="9346"/>
        </w:tabs>
        <w:rPr>
          <w:rFonts w:asciiTheme="minorHAnsi" w:eastAsiaTheme="minorEastAsia" w:hAnsiTheme="minorHAnsi" w:cstheme="minorBidi"/>
          <w:b w:val="0"/>
          <w:bCs w:val="0"/>
          <w:noProof/>
          <w:sz w:val="22"/>
          <w:szCs w:val="22"/>
        </w:rPr>
      </w:pPr>
      <w:hyperlink w:anchor="_Toc88141057" w:history="1">
        <w:r w:rsidR="005649B8" w:rsidRPr="00FB7F2A">
          <w:rPr>
            <w:rStyle w:val="a8"/>
            <w:caps/>
            <w:noProof/>
          </w:rPr>
          <w:t>3.</w:t>
        </w:r>
        <w:r w:rsidR="005649B8">
          <w:rPr>
            <w:rFonts w:asciiTheme="minorHAnsi" w:eastAsiaTheme="minorEastAsia" w:hAnsiTheme="minorHAnsi" w:cstheme="minorBidi"/>
            <w:b w:val="0"/>
            <w:bCs w:val="0"/>
            <w:noProof/>
            <w:sz w:val="22"/>
            <w:szCs w:val="22"/>
          </w:rPr>
          <w:tab/>
        </w:r>
        <w:r w:rsidR="005649B8" w:rsidRPr="00FB7F2A">
          <w:rPr>
            <w:rStyle w:val="a8"/>
            <w:caps/>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5649B8">
          <w:rPr>
            <w:noProof/>
            <w:webHidden/>
          </w:rPr>
          <w:tab/>
        </w:r>
        <w:r w:rsidR="005649B8">
          <w:rPr>
            <w:noProof/>
            <w:webHidden/>
          </w:rPr>
          <w:fldChar w:fldCharType="begin"/>
        </w:r>
        <w:r w:rsidR="005649B8">
          <w:rPr>
            <w:noProof/>
            <w:webHidden/>
          </w:rPr>
          <w:instrText xml:space="preserve"> PAGEREF _Toc88141057 \h </w:instrText>
        </w:r>
        <w:r w:rsidR="005649B8">
          <w:rPr>
            <w:noProof/>
            <w:webHidden/>
          </w:rPr>
        </w:r>
        <w:r w:rsidR="005649B8">
          <w:rPr>
            <w:noProof/>
            <w:webHidden/>
          </w:rPr>
          <w:fldChar w:fldCharType="separate"/>
        </w:r>
        <w:r w:rsidR="005649B8">
          <w:rPr>
            <w:noProof/>
            <w:webHidden/>
          </w:rPr>
          <w:t>9</w:t>
        </w:r>
        <w:r w:rsidR="005649B8">
          <w:rPr>
            <w:noProof/>
            <w:webHidden/>
          </w:rPr>
          <w:fldChar w:fldCharType="end"/>
        </w:r>
      </w:hyperlink>
    </w:p>
    <w:p w:rsidR="00821499" w:rsidRDefault="00821499" w:rsidP="00DD447B">
      <w:pPr>
        <w:rPr>
          <w:sz w:val="20"/>
          <w:szCs w:val="20"/>
        </w:rPr>
      </w:pPr>
      <w:r w:rsidRPr="00DD447B">
        <w:rPr>
          <w:sz w:val="20"/>
          <w:szCs w:val="20"/>
        </w:rPr>
        <w:fldChar w:fldCharType="end"/>
      </w:r>
    </w:p>
    <w:p w:rsidR="00DA3461" w:rsidRDefault="00DA3461"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2752C7" w:rsidRDefault="002752C7" w:rsidP="00DD447B">
      <w:pPr>
        <w:rPr>
          <w:sz w:val="20"/>
          <w:szCs w:val="20"/>
        </w:rPr>
      </w:pPr>
    </w:p>
    <w:p w:rsidR="008215DA" w:rsidRDefault="008215DA" w:rsidP="002752C7">
      <w:pPr>
        <w:pStyle w:val="10"/>
        <w:spacing w:line="276" w:lineRule="auto"/>
        <w:jc w:val="both"/>
        <w:rPr>
          <w:caps/>
          <w:szCs w:val="28"/>
        </w:rPr>
        <w:sectPr w:rsidR="008215DA" w:rsidSect="002752C7">
          <w:headerReference w:type="default" r:id="rId8"/>
          <w:pgSz w:w="11906" w:h="16838"/>
          <w:pgMar w:top="1134" w:right="849" w:bottom="1134" w:left="1701" w:header="283" w:footer="283" w:gutter="0"/>
          <w:cols w:space="708"/>
          <w:docGrid w:linePitch="360"/>
        </w:sectPr>
      </w:pPr>
      <w:bookmarkStart w:id="1" w:name="_Toc17470289"/>
    </w:p>
    <w:p w:rsidR="002752C7" w:rsidRPr="002752C7" w:rsidRDefault="002752C7" w:rsidP="002752C7">
      <w:pPr>
        <w:pStyle w:val="10"/>
        <w:spacing w:line="276" w:lineRule="auto"/>
        <w:jc w:val="both"/>
        <w:rPr>
          <w:caps/>
          <w:szCs w:val="28"/>
        </w:rPr>
      </w:pPr>
      <w:bookmarkStart w:id="2" w:name="_Toc88141055"/>
      <w:r w:rsidRPr="002752C7">
        <w:rPr>
          <w:caps/>
          <w:szCs w:val="28"/>
        </w:rPr>
        <w:lastRenderedPageBreak/>
        <w:t>Общие положения</w:t>
      </w:r>
      <w:bookmarkEnd w:id="1"/>
      <w:bookmarkEnd w:id="2"/>
    </w:p>
    <w:p w:rsidR="002752C7" w:rsidRPr="00CA22E2" w:rsidRDefault="002752C7" w:rsidP="002752C7">
      <w:pPr>
        <w:numPr>
          <w:ilvl w:val="0"/>
          <w:numId w:val="36"/>
        </w:numPr>
        <w:tabs>
          <w:tab w:val="clear" w:pos="1004"/>
        </w:tabs>
        <w:snapToGrid/>
        <w:spacing w:before="120"/>
        <w:ind w:left="538" w:hanging="538"/>
        <w:jc w:val="both"/>
        <w:rPr>
          <w:sz w:val="24"/>
          <w:szCs w:val="24"/>
        </w:rPr>
      </w:pPr>
      <w:r w:rsidRPr="00CA22E2">
        <w:rPr>
          <w:sz w:val="24"/>
          <w:szCs w:val="24"/>
        </w:rPr>
        <w:t>Правов</w:t>
      </w:r>
      <w:r>
        <w:rPr>
          <w:sz w:val="24"/>
          <w:szCs w:val="24"/>
        </w:rPr>
        <w:t>ой</w:t>
      </w:r>
      <w:r w:rsidRPr="00CA22E2">
        <w:rPr>
          <w:sz w:val="24"/>
          <w:szCs w:val="24"/>
        </w:rPr>
        <w:t xml:space="preserve"> основ</w:t>
      </w:r>
      <w:r>
        <w:rPr>
          <w:sz w:val="24"/>
          <w:szCs w:val="24"/>
        </w:rPr>
        <w:t>ой</w:t>
      </w:r>
      <w:r w:rsidRPr="00CA22E2">
        <w:rPr>
          <w:sz w:val="24"/>
          <w:szCs w:val="24"/>
        </w:rPr>
        <w:t xml:space="preserve"> разработки </w:t>
      </w:r>
      <w:r w:rsidR="00EE0E92" w:rsidRPr="00DD447B">
        <w:rPr>
          <w:bCs/>
          <w:sz w:val="24"/>
          <w:szCs w:val="24"/>
        </w:rPr>
        <w:t xml:space="preserve">Генерального плана </w:t>
      </w:r>
      <w:r w:rsidR="00EE0E92">
        <w:rPr>
          <w:bCs/>
          <w:sz w:val="24"/>
          <w:szCs w:val="24"/>
        </w:rPr>
        <w:t>муниципального образования «Каларское сельское поселение» Таштагольского муниципального района Кемеровской области - Кузбасса</w:t>
      </w:r>
      <w:r w:rsidR="00EE0E92" w:rsidRPr="00DD447B">
        <w:rPr>
          <w:bCs/>
          <w:sz w:val="24"/>
          <w:szCs w:val="24"/>
        </w:rPr>
        <w:t xml:space="preserve"> </w:t>
      </w:r>
      <w:r w:rsidRPr="00CA22E2">
        <w:rPr>
          <w:sz w:val="24"/>
          <w:szCs w:val="24"/>
        </w:rPr>
        <w:t>является Градостроительный кодекс Российской Федерации (от 29 декабря 2004 года № 190-ФЗ).</w:t>
      </w:r>
    </w:p>
    <w:p w:rsidR="002752C7" w:rsidRPr="00CA22E2" w:rsidRDefault="002752C7" w:rsidP="002752C7">
      <w:pPr>
        <w:numPr>
          <w:ilvl w:val="0"/>
          <w:numId w:val="36"/>
        </w:numPr>
        <w:tabs>
          <w:tab w:val="clear" w:pos="1004"/>
        </w:tabs>
        <w:snapToGrid/>
        <w:spacing w:before="120"/>
        <w:ind w:left="538" w:hanging="538"/>
        <w:jc w:val="both"/>
        <w:rPr>
          <w:sz w:val="24"/>
          <w:szCs w:val="24"/>
        </w:rPr>
      </w:pPr>
      <w:r w:rsidRPr="00CA22E2">
        <w:rPr>
          <w:sz w:val="24"/>
          <w:szCs w:val="24"/>
        </w:rPr>
        <w:t xml:space="preserve">Подготовка </w:t>
      </w:r>
      <w:r w:rsidR="00EE0E92" w:rsidRPr="00DD447B">
        <w:rPr>
          <w:bCs/>
          <w:sz w:val="24"/>
          <w:szCs w:val="24"/>
        </w:rPr>
        <w:t xml:space="preserve">Генерального плана </w:t>
      </w:r>
      <w:r w:rsidR="00EE0E92">
        <w:rPr>
          <w:bCs/>
          <w:sz w:val="24"/>
          <w:szCs w:val="24"/>
        </w:rPr>
        <w:t>муниципального образования «Каларское сельское поселение» Таштагольского муниципального района Кемеровской области - Кузбасса</w:t>
      </w:r>
      <w:r w:rsidR="00EE0E92" w:rsidRPr="00DD447B">
        <w:rPr>
          <w:bCs/>
          <w:sz w:val="24"/>
          <w:szCs w:val="24"/>
        </w:rPr>
        <w:t xml:space="preserve"> выполнена ООО «Ленгипрогор»</w:t>
      </w:r>
      <w:r w:rsidR="00A510FB">
        <w:rPr>
          <w:sz w:val="24"/>
          <w:szCs w:val="24"/>
        </w:rPr>
        <w:t xml:space="preserve"> </w:t>
      </w:r>
      <w:r w:rsidRPr="00CA22E2">
        <w:rPr>
          <w:sz w:val="24"/>
          <w:szCs w:val="24"/>
        </w:rPr>
        <w:t>осуществлена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w:t>
      </w:r>
      <w:r>
        <w:rPr>
          <w:sz w:val="24"/>
          <w:szCs w:val="24"/>
        </w:rPr>
        <w:t>, прогноза социально-экономического развития муниципального округа, муниципальных программ</w:t>
      </w:r>
      <w:r w:rsidR="00EE0E92">
        <w:rPr>
          <w:sz w:val="24"/>
          <w:szCs w:val="24"/>
        </w:rPr>
        <w:t>, а также в соответствие с</w:t>
      </w:r>
      <w:r w:rsidR="00EE0E92" w:rsidRPr="00EE0E92">
        <w:rPr>
          <w:sz w:val="24"/>
          <w:szCs w:val="24"/>
        </w:rPr>
        <w:t xml:space="preserve"> поручени</w:t>
      </w:r>
      <w:r w:rsidR="00EE0E92">
        <w:rPr>
          <w:sz w:val="24"/>
          <w:szCs w:val="24"/>
        </w:rPr>
        <w:t>ями</w:t>
      </w:r>
      <w:r w:rsidR="00EE0E92" w:rsidRPr="00EE0E92">
        <w:rPr>
          <w:sz w:val="24"/>
          <w:szCs w:val="24"/>
        </w:rPr>
        <w:t xml:space="preserve"> по реализации </w:t>
      </w:r>
      <w:hyperlink r:id="rId9" w:history="1">
        <w:r w:rsidR="00EE0E92" w:rsidRPr="00EE0E92">
          <w:rPr>
            <w:sz w:val="24"/>
            <w:szCs w:val="24"/>
          </w:rPr>
          <w:t>Послания</w:t>
        </w:r>
      </w:hyperlink>
      <w:r w:rsidR="00EE0E92" w:rsidRPr="00EE0E92">
        <w:rPr>
          <w:sz w:val="24"/>
          <w:szCs w:val="24"/>
        </w:rPr>
        <w:t> Президента Российской Федерации Федеральному Собранию Российской Федерации от 21 апреля 2021 года</w:t>
      </w:r>
    </w:p>
    <w:p w:rsidR="002752C7" w:rsidRPr="00CA22E2" w:rsidRDefault="002752C7" w:rsidP="002752C7">
      <w:pPr>
        <w:numPr>
          <w:ilvl w:val="0"/>
          <w:numId w:val="36"/>
        </w:numPr>
        <w:tabs>
          <w:tab w:val="clear" w:pos="1004"/>
        </w:tabs>
        <w:snapToGrid/>
        <w:spacing w:before="120"/>
        <w:ind w:left="538" w:hanging="538"/>
        <w:jc w:val="both"/>
        <w:rPr>
          <w:sz w:val="24"/>
          <w:szCs w:val="24"/>
        </w:rPr>
      </w:pPr>
      <w:r w:rsidRPr="00CA22E2">
        <w:rPr>
          <w:sz w:val="24"/>
          <w:szCs w:val="24"/>
        </w:rPr>
        <w:t xml:space="preserve">Генеральный план </w:t>
      </w:r>
      <w:r w:rsidR="00EE0E92" w:rsidRPr="00DD447B">
        <w:rPr>
          <w:bCs/>
          <w:sz w:val="24"/>
          <w:szCs w:val="24"/>
        </w:rPr>
        <w:t xml:space="preserve">Генерального плана </w:t>
      </w:r>
      <w:r w:rsidR="00EE0E92">
        <w:rPr>
          <w:bCs/>
          <w:sz w:val="24"/>
          <w:szCs w:val="24"/>
        </w:rPr>
        <w:t>муниципального образования «Каларское сельское поселение» Таштагольского муниципального района Кемеровской области - Кузбасса</w:t>
      </w:r>
      <w:r w:rsidR="00A510FB" w:rsidRPr="00CA22E2">
        <w:rPr>
          <w:sz w:val="24"/>
          <w:szCs w:val="24"/>
        </w:rPr>
        <w:t xml:space="preserve"> </w:t>
      </w:r>
      <w:r w:rsidRPr="00CA22E2">
        <w:rPr>
          <w:sz w:val="24"/>
          <w:szCs w:val="24"/>
        </w:rPr>
        <w:t xml:space="preserve">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w:t>
      </w:r>
      <w:r w:rsidR="006F57F7">
        <w:rPr>
          <w:sz w:val="24"/>
          <w:szCs w:val="24"/>
        </w:rPr>
        <w:t>муниципального</w:t>
      </w:r>
      <w:r w:rsidRPr="00CA22E2">
        <w:rPr>
          <w:sz w:val="24"/>
          <w:szCs w:val="24"/>
        </w:rPr>
        <w:t xml:space="preserve"> округа, установление и изменение границ населенных пунктов в составе </w:t>
      </w:r>
      <w:r w:rsidR="006F57F7">
        <w:rPr>
          <w:sz w:val="24"/>
          <w:szCs w:val="24"/>
        </w:rPr>
        <w:t>муниципального</w:t>
      </w:r>
      <w:r w:rsidRPr="00CA22E2">
        <w:rPr>
          <w:sz w:val="24"/>
          <w:szCs w:val="24"/>
        </w:rPr>
        <w:t xml:space="preserve"> округа,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2752C7" w:rsidRPr="00CA22E2" w:rsidRDefault="002752C7" w:rsidP="002752C7">
      <w:pPr>
        <w:numPr>
          <w:ilvl w:val="0"/>
          <w:numId w:val="36"/>
        </w:numPr>
        <w:tabs>
          <w:tab w:val="clear" w:pos="1004"/>
        </w:tabs>
        <w:snapToGrid/>
        <w:spacing w:before="120"/>
        <w:ind w:left="538" w:hanging="538"/>
        <w:jc w:val="both"/>
        <w:rPr>
          <w:sz w:val="24"/>
          <w:szCs w:val="24"/>
        </w:rPr>
      </w:pPr>
      <w:r w:rsidRPr="00CA22E2">
        <w:rPr>
          <w:sz w:val="24"/>
          <w:szCs w:val="24"/>
        </w:rPr>
        <w:t xml:space="preserve">Задача </w:t>
      </w:r>
      <w:r w:rsidR="00EE0E92" w:rsidRPr="00DD447B">
        <w:rPr>
          <w:bCs/>
          <w:sz w:val="24"/>
          <w:szCs w:val="24"/>
        </w:rPr>
        <w:t xml:space="preserve">Генерального плана </w:t>
      </w:r>
      <w:r w:rsidR="00EE0E92">
        <w:rPr>
          <w:bCs/>
          <w:sz w:val="24"/>
          <w:szCs w:val="24"/>
        </w:rPr>
        <w:t>муниципального образования «Каларское сельское поселение» Таштагольского муниципального района Кемеровской области - Кузбасса</w:t>
      </w:r>
      <w:r w:rsidR="00A510FB" w:rsidRPr="00CA22E2">
        <w:rPr>
          <w:sz w:val="24"/>
          <w:szCs w:val="24"/>
        </w:rPr>
        <w:t xml:space="preserve"> </w:t>
      </w:r>
      <w:r w:rsidRPr="00CA22E2">
        <w:rPr>
          <w:sz w:val="24"/>
          <w:szCs w:val="24"/>
        </w:rPr>
        <w:t>состоит в создании условий для осуществления полномочий органов муниципальной власти в области градостроительной деятельности в соответствии с федеральным законом № 131 «Об общих принципах организации местного самоуправления в Российской Федерации».</w:t>
      </w:r>
    </w:p>
    <w:p w:rsidR="00821499" w:rsidRDefault="002752C7" w:rsidP="00822E38">
      <w:pPr>
        <w:pStyle w:val="10"/>
        <w:spacing w:line="276" w:lineRule="auto"/>
        <w:jc w:val="both"/>
        <w:rPr>
          <w:caps/>
          <w:szCs w:val="28"/>
        </w:rPr>
      </w:pPr>
      <w:bookmarkStart w:id="3" w:name="_Toc88141056"/>
      <w:r>
        <w:rPr>
          <w:caps/>
          <w:szCs w:val="28"/>
        </w:rPr>
        <w:lastRenderedPageBreak/>
        <w:t>Сведения о видах, назначении и наименованиях планируемых для размещения объектов местного значения поселения</w:t>
      </w:r>
      <w:bookmarkEnd w:id="3"/>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64"/>
        <w:gridCol w:w="2835"/>
        <w:gridCol w:w="1983"/>
        <w:gridCol w:w="3687"/>
        <w:gridCol w:w="2835"/>
      </w:tblGrid>
      <w:tr w:rsidR="007F32C9" w:rsidRPr="00390515" w:rsidTr="005C75EC">
        <w:trPr>
          <w:trHeight w:val="405"/>
          <w:tblHeader/>
        </w:trPr>
        <w:tc>
          <w:tcPr>
            <w:tcW w:w="709" w:type="dxa"/>
            <w:vMerge w:val="restart"/>
            <w:shd w:val="clear" w:color="auto" w:fill="auto"/>
          </w:tcPr>
          <w:p w:rsidR="007F32C9" w:rsidRPr="00390515" w:rsidRDefault="007F32C9" w:rsidP="005C75EC">
            <w:pPr>
              <w:jc w:val="center"/>
              <w:rPr>
                <w:b/>
                <w:sz w:val="24"/>
                <w:szCs w:val="24"/>
              </w:rPr>
            </w:pPr>
            <w:r w:rsidRPr="00390515">
              <w:rPr>
                <w:b/>
                <w:sz w:val="24"/>
                <w:szCs w:val="24"/>
              </w:rPr>
              <w:t>№ п/п</w:t>
            </w:r>
          </w:p>
        </w:tc>
        <w:tc>
          <w:tcPr>
            <w:tcW w:w="2864" w:type="dxa"/>
            <w:vMerge w:val="restart"/>
            <w:shd w:val="clear" w:color="auto" w:fill="auto"/>
          </w:tcPr>
          <w:p w:rsidR="007F32C9" w:rsidRPr="00390515" w:rsidRDefault="007F32C9" w:rsidP="005C75EC">
            <w:pPr>
              <w:jc w:val="center"/>
              <w:rPr>
                <w:b/>
                <w:sz w:val="24"/>
                <w:szCs w:val="24"/>
              </w:rPr>
            </w:pPr>
            <w:r w:rsidRPr="00390515">
              <w:rPr>
                <w:b/>
                <w:sz w:val="24"/>
                <w:szCs w:val="24"/>
              </w:rPr>
              <w:t>Наименование</w:t>
            </w:r>
          </w:p>
          <w:p w:rsidR="007F32C9" w:rsidRPr="00390515" w:rsidRDefault="007F32C9" w:rsidP="005C75EC">
            <w:pPr>
              <w:jc w:val="center"/>
              <w:rPr>
                <w:b/>
                <w:sz w:val="24"/>
                <w:szCs w:val="24"/>
              </w:rPr>
            </w:pPr>
            <w:r w:rsidRPr="00390515">
              <w:rPr>
                <w:b/>
                <w:sz w:val="24"/>
                <w:szCs w:val="24"/>
              </w:rPr>
              <w:t>объекта</w:t>
            </w:r>
          </w:p>
          <w:p w:rsidR="007F32C9" w:rsidRPr="00390515" w:rsidRDefault="007F32C9" w:rsidP="005C75EC">
            <w:pPr>
              <w:jc w:val="center"/>
              <w:rPr>
                <w:sz w:val="24"/>
                <w:szCs w:val="24"/>
              </w:rPr>
            </w:pPr>
          </w:p>
        </w:tc>
        <w:tc>
          <w:tcPr>
            <w:tcW w:w="2835" w:type="dxa"/>
            <w:vMerge w:val="restart"/>
            <w:shd w:val="clear" w:color="auto" w:fill="auto"/>
          </w:tcPr>
          <w:p w:rsidR="007F32C9" w:rsidRPr="00390515" w:rsidRDefault="007F32C9" w:rsidP="005C75EC">
            <w:pPr>
              <w:jc w:val="center"/>
              <w:rPr>
                <w:b/>
                <w:sz w:val="24"/>
                <w:szCs w:val="24"/>
              </w:rPr>
            </w:pPr>
            <w:r w:rsidRPr="00390515">
              <w:rPr>
                <w:b/>
                <w:sz w:val="24"/>
                <w:szCs w:val="24"/>
              </w:rPr>
              <w:t>Характеристика</w:t>
            </w:r>
          </w:p>
          <w:p w:rsidR="007F32C9" w:rsidRPr="00390515" w:rsidRDefault="007F32C9" w:rsidP="005C75EC">
            <w:pPr>
              <w:jc w:val="center"/>
              <w:rPr>
                <w:sz w:val="24"/>
                <w:szCs w:val="24"/>
              </w:rPr>
            </w:pPr>
          </w:p>
        </w:tc>
        <w:tc>
          <w:tcPr>
            <w:tcW w:w="5670" w:type="dxa"/>
            <w:gridSpan w:val="2"/>
            <w:shd w:val="clear" w:color="auto" w:fill="auto"/>
          </w:tcPr>
          <w:p w:rsidR="007F32C9" w:rsidRPr="00390515" w:rsidRDefault="007F32C9" w:rsidP="005C75EC">
            <w:pPr>
              <w:jc w:val="center"/>
              <w:rPr>
                <w:b/>
                <w:sz w:val="24"/>
                <w:szCs w:val="24"/>
              </w:rPr>
            </w:pPr>
            <w:r w:rsidRPr="00390515">
              <w:rPr>
                <w:b/>
                <w:sz w:val="24"/>
                <w:szCs w:val="24"/>
              </w:rPr>
              <w:t>Местоположение</w:t>
            </w:r>
          </w:p>
          <w:p w:rsidR="007F32C9" w:rsidRPr="00390515" w:rsidRDefault="007F32C9" w:rsidP="005C75EC">
            <w:pPr>
              <w:jc w:val="center"/>
              <w:rPr>
                <w:sz w:val="24"/>
                <w:szCs w:val="24"/>
              </w:rPr>
            </w:pPr>
            <w:r w:rsidRPr="00390515">
              <w:rPr>
                <w:sz w:val="24"/>
                <w:szCs w:val="24"/>
              </w:rPr>
              <w:t>(для нелинейных объектов)</w:t>
            </w:r>
          </w:p>
        </w:tc>
        <w:tc>
          <w:tcPr>
            <w:tcW w:w="2835" w:type="dxa"/>
            <w:shd w:val="clear" w:color="auto" w:fill="auto"/>
          </w:tcPr>
          <w:p w:rsidR="007F32C9" w:rsidRPr="00390515" w:rsidRDefault="007F32C9" w:rsidP="005C75EC">
            <w:pPr>
              <w:jc w:val="center"/>
              <w:rPr>
                <w:sz w:val="24"/>
                <w:szCs w:val="24"/>
              </w:rPr>
            </w:pPr>
            <w:r w:rsidRPr="00390515">
              <w:rPr>
                <w:b/>
                <w:sz w:val="24"/>
                <w:szCs w:val="24"/>
              </w:rPr>
              <w:t>Характеристика зон с особыми условиями использования, установленных в связи с размещением объекта</w:t>
            </w:r>
          </w:p>
        </w:tc>
      </w:tr>
      <w:tr w:rsidR="007F32C9" w:rsidRPr="00390515" w:rsidTr="005C75EC">
        <w:trPr>
          <w:trHeight w:val="369"/>
          <w:tblHeader/>
        </w:trPr>
        <w:tc>
          <w:tcPr>
            <w:tcW w:w="709" w:type="dxa"/>
            <w:vMerge/>
            <w:shd w:val="clear" w:color="auto" w:fill="auto"/>
          </w:tcPr>
          <w:p w:rsidR="007F32C9" w:rsidRPr="00390515" w:rsidRDefault="007F32C9" w:rsidP="005C75EC">
            <w:pPr>
              <w:jc w:val="center"/>
              <w:rPr>
                <w:sz w:val="24"/>
                <w:szCs w:val="24"/>
              </w:rPr>
            </w:pPr>
          </w:p>
        </w:tc>
        <w:tc>
          <w:tcPr>
            <w:tcW w:w="2864" w:type="dxa"/>
            <w:vMerge/>
            <w:shd w:val="clear" w:color="auto" w:fill="auto"/>
          </w:tcPr>
          <w:p w:rsidR="007F32C9" w:rsidRPr="00390515" w:rsidRDefault="007F32C9" w:rsidP="005C75EC">
            <w:pPr>
              <w:jc w:val="center"/>
              <w:rPr>
                <w:sz w:val="24"/>
                <w:szCs w:val="24"/>
              </w:rPr>
            </w:pPr>
          </w:p>
        </w:tc>
        <w:tc>
          <w:tcPr>
            <w:tcW w:w="2835" w:type="dxa"/>
            <w:vMerge/>
            <w:shd w:val="clear" w:color="auto" w:fill="auto"/>
          </w:tcPr>
          <w:p w:rsidR="007F32C9" w:rsidRPr="00390515" w:rsidRDefault="007F32C9" w:rsidP="005C75EC">
            <w:pPr>
              <w:jc w:val="center"/>
              <w:rPr>
                <w:sz w:val="24"/>
                <w:szCs w:val="24"/>
              </w:rPr>
            </w:pPr>
          </w:p>
        </w:tc>
        <w:tc>
          <w:tcPr>
            <w:tcW w:w="1983" w:type="dxa"/>
            <w:shd w:val="clear" w:color="auto" w:fill="auto"/>
          </w:tcPr>
          <w:p w:rsidR="007F32C9" w:rsidRPr="00390515" w:rsidRDefault="007F32C9" w:rsidP="005C75EC">
            <w:pPr>
              <w:jc w:val="center"/>
              <w:rPr>
                <w:sz w:val="24"/>
                <w:szCs w:val="24"/>
              </w:rPr>
            </w:pPr>
            <w:r w:rsidRPr="00390515">
              <w:rPr>
                <w:sz w:val="24"/>
                <w:szCs w:val="24"/>
              </w:rPr>
              <w:t>населенный пункт</w:t>
            </w:r>
          </w:p>
        </w:tc>
        <w:tc>
          <w:tcPr>
            <w:tcW w:w="3687" w:type="dxa"/>
            <w:shd w:val="clear" w:color="auto" w:fill="auto"/>
          </w:tcPr>
          <w:p w:rsidR="007F32C9" w:rsidRPr="00390515" w:rsidRDefault="007F32C9" w:rsidP="005C75EC">
            <w:pPr>
              <w:jc w:val="center"/>
              <w:rPr>
                <w:sz w:val="24"/>
                <w:szCs w:val="24"/>
              </w:rPr>
            </w:pPr>
            <w:r w:rsidRPr="00390515">
              <w:rPr>
                <w:sz w:val="24"/>
                <w:szCs w:val="24"/>
              </w:rPr>
              <w:t>функциональная зона</w:t>
            </w:r>
          </w:p>
        </w:tc>
        <w:tc>
          <w:tcPr>
            <w:tcW w:w="2835" w:type="dxa"/>
            <w:shd w:val="clear" w:color="auto" w:fill="auto"/>
          </w:tcPr>
          <w:p w:rsidR="007F32C9" w:rsidRPr="00390515" w:rsidRDefault="007F32C9" w:rsidP="005C75EC">
            <w:pPr>
              <w:jc w:val="center"/>
              <w:rPr>
                <w:sz w:val="24"/>
                <w:szCs w:val="24"/>
              </w:rPr>
            </w:pPr>
          </w:p>
        </w:tc>
      </w:tr>
      <w:tr w:rsidR="007F32C9" w:rsidRPr="00390515" w:rsidTr="005C75EC">
        <w:trPr>
          <w:trHeight w:val="369"/>
        </w:trPr>
        <w:tc>
          <w:tcPr>
            <w:tcW w:w="709" w:type="dxa"/>
            <w:shd w:val="clear" w:color="auto" w:fill="auto"/>
          </w:tcPr>
          <w:p w:rsidR="007F32C9" w:rsidRPr="00390515" w:rsidRDefault="007F32C9" w:rsidP="005C75EC">
            <w:pPr>
              <w:jc w:val="center"/>
              <w:rPr>
                <w:sz w:val="24"/>
                <w:szCs w:val="24"/>
              </w:rPr>
            </w:pPr>
          </w:p>
        </w:tc>
        <w:tc>
          <w:tcPr>
            <w:tcW w:w="14204" w:type="dxa"/>
            <w:gridSpan w:val="5"/>
            <w:shd w:val="clear" w:color="auto" w:fill="auto"/>
          </w:tcPr>
          <w:p w:rsidR="007F32C9" w:rsidRPr="00390515" w:rsidRDefault="007F32C9" w:rsidP="005C75EC">
            <w:pPr>
              <w:jc w:val="center"/>
              <w:rPr>
                <w:sz w:val="24"/>
                <w:szCs w:val="24"/>
              </w:rPr>
            </w:pPr>
            <w:r w:rsidRPr="00390515">
              <w:rPr>
                <w:sz w:val="24"/>
                <w:szCs w:val="24"/>
              </w:rPr>
              <w:t xml:space="preserve">Объекты, предназначенные для организации </w:t>
            </w:r>
            <w:r>
              <w:rPr>
                <w:sz w:val="24"/>
                <w:szCs w:val="24"/>
              </w:rPr>
              <w:t xml:space="preserve">дошкольного, </w:t>
            </w:r>
            <w:r w:rsidRPr="00390515">
              <w:rPr>
                <w:sz w:val="24"/>
                <w:szCs w:val="24"/>
              </w:rPr>
              <w:t>начального общего, основного общего, среднего общего образования по основным общеобразовательным программам</w:t>
            </w:r>
          </w:p>
        </w:tc>
      </w:tr>
      <w:tr w:rsidR="007F32C9" w:rsidRPr="00390515" w:rsidTr="005C75EC">
        <w:trPr>
          <w:trHeight w:val="369"/>
        </w:trPr>
        <w:tc>
          <w:tcPr>
            <w:tcW w:w="709" w:type="dxa"/>
            <w:shd w:val="clear" w:color="auto" w:fill="auto"/>
          </w:tcPr>
          <w:p w:rsidR="007F32C9" w:rsidRPr="00390515" w:rsidRDefault="007F32C9" w:rsidP="005C75EC">
            <w:pPr>
              <w:numPr>
                <w:ilvl w:val="0"/>
                <w:numId w:val="40"/>
              </w:numPr>
              <w:jc w:val="center"/>
              <w:rPr>
                <w:sz w:val="24"/>
                <w:szCs w:val="24"/>
              </w:rPr>
            </w:pPr>
          </w:p>
        </w:tc>
        <w:tc>
          <w:tcPr>
            <w:tcW w:w="2864" w:type="dxa"/>
            <w:shd w:val="clear" w:color="auto" w:fill="auto"/>
          </w:tcPr>
          <w:p w:rsidR="007F32C9" w:rsidRPr="00390515" w:rsidRDefault="007F32C9" w:rsidP="005C75EC">
            <w:pPr>
              <w:jc w:val="center"/>
              <w:rPr>
                <w:sz w:val="24"/>
                <w:szCs w:val="24"/>
              </w:rPr>
            </w:pPr>
            <w:r w:rsidRPr="00390515">
              <w:rPr>
                <w:sz w:val="24"/>
                <w:szCs w:val="24"/>
              </w:rPr>
              <w:t>Средн</w:t>
            </w:r>
            <w:r>
              <w:rPr>
                <w:sz w:val="24"/>
                <w:szCs w:val="24"/>
              </w:rPr>
              <w:t>ие</w:t>
            </w:r>
            <w:r w:rsidRPr="00390515">
              <w:rPr>
                <w:sz w:val="24"/>
                <w:szCs w:val="24"/>
              </w:rPr>
              <w:t xml:space="preserve"> общеобразовательн</w:t>
            </w:r>
            <w:r>
              <w:rPr>
                <w:sz w:val="24"/>
                <w:szCs w:val="24"/>
              </w:rPr>
              <w:t>ые</w:t>
            </w:r>
            <w:r w:rsidRPr="00390515">
              <w:rPr>
                <w:sz w:val="24"/>
                <w:szCs w:val="24"/>
              </w:rPr>
              <w:t xml:space="preserve"> школ</w:t>
            </w:r>
            <w:r>
              <w:rPr>
                <w:sz w:val="24"/>
                <w:szCs w:val="24"/>
              </w:rPr>
              <w:t>ы</w:t>
            </w:r>
            <w:r w:rsidRPr="00390515">
              <w:rPr>
                <w:sz w:val="24"/>
                <w:szCs w:val="24"/>
              </w:rPr>
              <w:t xml:space="preserve"> </w:t>
            </w:r>
          </w:p>
        </w:tc>
        <w:tc>
          <w:tcPr>
            <w:tcW w:w="2835" w:type="dxa"/>
            <w:shd w:val="clear" w:color="auto" w:fill="auto"/>
          </w:tcPr>
          <w:p w:rsidR="007F32C9" w:rsidRPr="00390515" w:rsidRDefault="007F32C9" w:rsidP="005C75EC">
            <w:pPr>
              <w:jc w:val="center"/>
              <w:rPr>
                <w:sz w:val="24"/>
                <w:szCs w:val="24"/>
              </w:rPr>
            </w:pPr>
            <w:r w:rsidRPr="00390515">
              <w:rPr>
                <w:sz w:val="24"/>
                <w:szCs w:val="24"/>
              </w:rPr>
              <w:t xml:space="preserve">Строительство, </w:t>
            </w:r>
          </w:p>
          <w:p w:rsidR="007F32C9" w:rsidRPr="00390515" w:rsidRDefault="007F32C9" w:rsidP="005C75EC">
            <w:pPr>
              <w:jc w:val="center"/>
              <w:rPr>
                <w:sz w:val="24"/>
                <w:szCs w:val="24"/>
              </w:rPr>
            </w:pPr>
            <w:r>
              <w:rPr>
                <w:sz w:val="24"/>
                <w:szCs w:val="24"/>
              </w:rPr>
              <w:t>1000</w:t>
            </w:r>
            <w:r w:rsidRPr="00390515">
              <w:rPr>
                <w:sz w:val="24"/>
                <w:szCs w:val="24"/>
              </w:rPr>
              <w:t xml:space="preserve"> мест</w:t>
            </w:r>
          </w:p>
        </w:tc>
        <w:tc>
          <w:tcPr>
            <w:tcW w:w="1983" w:type="dxa"/>
            <w:vMerge w:val="restart"/>
            <w:shd w:val="clear" w:color="auto" w:fill="auto"/>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jc w:val="center"/>
              <w:rPr>
                <w:sz w:val="24"/>
                <w:szCs w:val="24"/>
              </w:rPr>
            </w:pPr>
            <w:r w:rsidRPr="00390515">
              <w:rPr>
                <w:sz w:val="24"/>
                <w:szCs w:val="24"/>
              </w:rPr>
              <w:t>Установление не требуется</w:t>
            </w:r>
          </w:p>
        </w:tc>
      </w:tr>
      <w:tr w:rsidR="007F32C9" w:rsidRPr="00390515" w:rsidTr="005C75EC">
        <w:trPr>
          <w:trHeight w:val="369"/>
        </w:trPr>
        <w:tc>
          <w:tcPr>
            <w:tcW w:w="709" w:type="dxa"/>
            <w:shd w:val="clear" w:color="auto" w:fill="auto"/>
          </w:tcPr>
          <w:p w:rsidR="007F32C9" w:rsidRPr="00390515" w:rsidRDefault="007F32C9" w:rsidP="005C75EC">
            <w:pPr>
              <w:numPr>
                <w:ilvl w:val="0"/>
                <w:numId w:val="40"/>
              </w:numPr>
              <w:jc w:val="center"/>
              <w:rPr>
                <w:sz w:val="24"/>
                <w:szCs w:val="24"/>
              </w:rPr>
            </w:pPr>
          </w:p>
        </w:tc>
        <w:tc>
          <w:tcPr>
            <w:tcW w:w="2864" w:type="dxa"/>
            <w:vMerge w:val="restart"/>
            <w:shd w:val="clear" w:color="auto" w:fill="auto"/>
          </w:tcPr>
          <w:p w:rsidR="007F32C9" w:rsidRPr="00390515" w:rsidRDefault="007F32C9" w:rsidP="005C75EC">
            <w:pPr>
              <w:jc w:val="center"/>
              <w:rPr>
                <w:sz w:val="24"/>
                <w:szCs w:val="24"/>
              </w:rPr>
            </w:pPr>
            <w:r>
              <w:rPr>
                <w:sz w:val="24"/>
                <w:szCs w:val="24"/>
              </w:rPr>
              <w:t>Детские дошкольные учреждения</w:t>
            </w:r>
          </w:p>
        </w:tc>
        <w:tc>
          <w:tcPr>
            <w:tcW w:w="2835" w:type="dxa"/>
            <w:shd w:val="clear" w:color="auto" w:fill="auto"/>
          </w:tcPr>
          <w:p w:rsidR="007F32C9" w:rsidRPr="00390515" w:rsidRDefault="007F32C9" w:rsidP="005C75EC">
            <w:pPr>
              <w:jc w:val="center"/>
              <w:rPr>
                <w:sz w:val="24"/>
                <w:szCs w:val="24"/>
              </w:rPr>
            </w:pPr>
            <w:r w:rsidRPr="00390515">
              <w:rPr>
                <w:sz w:val="24"/>
                <w:szCs w:val="24"/>
              </w:rPr>
              <w:t xml:space="preserve">Строительство, </w:t>
            </w:r>
          </w:p>
          <w:p w:rsidR="007F32C9" w:rsidRPr="00390515" w:rsidRDefault="007F32C9" w:rsidP="005C75EC">
            <w:pPr>
              <w:jc w:val="center"/>
              <w:rPr>
                <w:sz w:val="24"/>
                <w:szCs w:val="24"/>
              </w:rPr>
            </w:pPr>
            <w:r>
              <w:rPr>
                <w:sz w:val="24"/>
                <w:szCs w:val="24"/>
              </w:rPr>
              <w:t>250</w:t>
            </w:r>
            <w:r w:rsidRPr="00390515">
              <w:rPr>
                <w:sz w:val="24"/>
                <w:szCs w:val="24"/>
              </w:rPr>
              <w:t xml:space="preserve"> мест</w:t>
            </w:r>
          </w:p>
        </w:tc>
        <w:tc>
          <w:tcPr>
            <w:tcW w:w="1983" w:type="dxa"/>
            <w:vMerge/>
            <w:shd w:val="clear" w:color="auto" w:fill="auto"/>
          </w:tcPr>
          <w:p w:rsidR="007F32C9" w:rsidRDefault="007F32C9" w:rsidP="005C75EC">
            <w:pPr>
              <w:jc w:val="center"/>
              <w:rPr>
                <w:sz w:val="24"/>
                <w:szCs w:val="24"/>
              </w:rPr>
            </w:pPr>
          </w:p>
        </w:tc>
        <w:tc>
          <w:tcPr>
            <w:tcW w:w="3687" w:type="dxa"/>
            <w:shd w:val="clear" w:color="auto" w:fill="auto"/>
          </w:tcPr>
          <w:p w:rsidR="007F32C9" w:rsidRDefault="007F32C9" w:rsidP="005C75EC">
            <w:pPr>
              <w:jc w:val="center"/>
            </w:pPr>
            <w:r>
              <w:rPr>
                <w:sz w:val="24"/>
                <w:szCs w:val="24"/>
              </w:rPr>
              <w:t>Зона смешанной и общественно-деловой застройки</w:t>
            </w:r>
          </w:p>
        </w:tc>
        <w:tc>
          <w:tcPr>
            <w:tcW w:w="2835" w:type="dxa"/>
            <w:shd w:val="clear" w:color="auto" w:fill="auto"/>
          </w:tcPr>
          <w:p w:rsidR="007F32C9" w:rsidRDefault="007F32C9" w:rsidP="005C75EC">
            <w:pPr>
              <w:jc w:val="center"/>
            </w:pPr>
            <w:r w:rsidRPr="0022451B">
              <w:rPr>
                <w:sz w:val="24"/>
                <w:szCs w:val="24"/>
              </w:rPr>
              <w:t>Установление не требуется</w:t>
            </w:r>
          </w:p>
        </w:tc>
      </w:tr>
      <w:tr w:rsidR="007F32C9" w:rsidRPr="00390515" w:rsidTr="005C75EC">
        <w:trPr>
          <w:trHeight w:val="369"/>
        </w:trPr>
        <w:tc>
          <w:tcPr>
            <w:tcW w:w="709" w:type="dxa"/>
            <w:shd w:val="clear" w:color="auto" w:fill="auto"/>
          </w:tcPr>
          <w:p w:rsidR="007F32C9" w:rsidRPr="00390515" w:rsidRDefault="007F32C9" w:rsidP="005C75EC">
            <w:pPr>
              <w:numPr>
                <w:ilvl w:val="0"/>
                <w:numId w:val="40"/>
              </w:numPr>
              <w:jc w:val="center"/>
              <w:rPr>
                <w:sz w:val="24"/>
                <w:szCs w:val="24"/>
              </w:rPr>
            </w:pPr>
          </w:p>
        </w:tc>
        <w:tc>
          <w:tcPr>
            <w:tcW w:w="2864" w:type="dxa"/>
            <w:vMerge/>
            <w:shd w:val="clear" w:color="auto" w:fill="auto"/>
          </w:tcPr>
          <w:p w:rsidR="007F32C9" w:rsidRDefault="007F32C9" w:rsidP="005C75EC">
            <w:pPr>
              <w:jc w:val="center"/>
              <w:rPr>
                <w:sz w:val="24"/>
                <w:szCs w:val="24"/>
              </w:rPr>
            </w:pPr>
          </w:p>
        </w:tc>
        <w:tc>
          <w:tcPr>
            <w:tcW w:w="2835" w:type="dxa"/>
            <w:shd w:val="clear" w:color="auto" w:fill="auto"/>
          </w:tcPr>
          <w:p w:rsidR="007F32C9" w:rsidRPr="00390515" w:rsidRDefault="007F32C9" w:rsidP="005C75EC">
            <w:pPr>
              <w:jc w:val="center"/>
              <w:rPr>
                <w:sz w:val="24"/>
                <w:szCs w:val="24"/>
              </w:rPr>
            </w:pPr>
            <w:r w:rsidRPr="00390515">
              <w:rPr>
                <w:sz w:val="24"/>
                <w:szCs w:val="24"/>
              </w:rPr>
              <w:t>Строительство,</w:t>
            </w:r>
          </w:p>
          <w:p w:rsidR="007F32C9" w:rsidRPr="00A313BC" w:rsidRDefault="007F32C9" w:rsidP="005C75EC">
            <w:pPr>
              <w:jc w:val="center"/>
            </w:pPr>
            <w:r>
              <w:rPr>
                <w:sz w:val="24"/>
                <w:szCs w:val="24"/>
              </w:rPr>
              <w:t>250</w:t>
            </w:r>
            <w:r w:rsidRPr="00390515">
              <w:rPr>
                <w:sz w:val="24"/>
                <w:szCs w:val="24"/>
              </w:rPr>
              <w:t xml:space="preserve"> мест</w:t>
            </w:r>
          </w:p>
        </w:tc>
        <w:tc>
          <w:tcPr>
            <w:tcW w:w="1983" w:type="dxa"/>
            <w:vMerge/>
            <w:shd w:val="clear" w:color="auto" w:fill="auto"/>
          </w:tcPr>
          <w:p w:rsidR="007F32C9" w:rsidRDefault="007F32C9" w:rsidP="005C75EC">
            <w:pPr>
              <w:jc w:val="center"/>
              <w:rPr>
                <w:sz w:val="24"/>
                <w:szCs w:val="24"/>
              </w:rPr>
            </w:pPr>
          </w:p>
        </w:tc>
        <w:tc>
          <w:tcPr>
            <w:tcW w:w="3687" w:type="dxa"/>
            <w:shd w:val="clear" w:color="auto" w:fill="auto"/>
          </w:tcPr>
          <w:p w:rsidR="007F32C9" w:rsidRDefault="007F32C9" w:rsidP="005C75EC">
            <w:pPr>
              <w:jc w:val="center"/>
            </w:pPr>
            <w:r>
              <w:rPr>
                <w:sz w:val="24"/>
                <w:szCs w:val="24"/>
              </w:rPr>
              <w:t>Зона смешанной и общественно-деловой застройки</w:t>
            </w:r>
          </w:p>
        </w:tc>
        <w:tc>
          <w:tcPr>
            <w:tcW w:w="2835" w:type="dxa"/>
            <w:shd w:val="clear" w:color="auto" w:fill="auto"/>
          </w:tcPr>
          <w:p w:rsidR="007F32C9" w:rsidRDefault="007F32C9" w:rsidP="005C75EC">
            <w:pPr>
              <w:jc w:val="center"/>
            </w:pPr>
            <w:r w:rsidRPr="0022451B">
              <w:rPr>
                <w:sz w:val="24"/>
                <w:szCs w:val="24"/>
              </w:rPr>
              <w:t>Установление не требуется</w:t>
            </w:r>
          </w:p>
        </w:tc>
      </w:tr>
      <w:tr w:rsidR="007F32C9" w:rsidRPr="00390515" w:rsidTr="005C75EC">
        <w:trPr>
          <w:trHeight w:val="369"/>
        </w:trPr>
        <w:tc>
          <w:tcPr>
            <w:tcW w:w="709" w:type="dxa"/>
            <w:shd w:val="clear" w:color="auto" w:fill="auto"/>
          </w:tcPr>
          <w:p w:rsidR="007F32C9" w:rsidRPr="00390515" w:rsidRDefault="007F32C9" w:rsidP="005C75EC">
            <w:pPr>
              <w:ind w:left="360"/>
              <w:rPr>
                <w:sz w:val="24"/>
                <w:szCs w:val="24"/>
              </w:rPr>
            </w:pPr>
          </w:p>
        </w:tc>
        <w:tc>
          <w:tcPr>
            <w:tcW w:w="14204" w:type="dxa"/>
            <w:gridSpan w:val="5"/>
            <w:shd w:val="clear" w:color="auto" w:fill="auto"/>
          </w:tcPr>
          <w:p w:rsidR="007F32C9" w:rsidRPr="00390515" w:rsidRDefault="007F32C9" w:rsidP="005C75EC">
            <w:pPr>
              <w:jc w:val="center"/>
              <w:rPr>
                <w:sz w:val="24"/>
                <w:szCs w:val="24"/>
              </w:rPr>
            </w:pPr>
            <w:r w:rsidRPr="00390515">
              <w:rPr>
                <w:sz w:val="24"/>
                <w:szCs w:val="24"/>
              </w:rPr>
              <w:t>Объекты, предназначенные для развития на территории муниципального образования физической культуры и массового спорта</w:t>
            </w:r>
          </w:p>
        </w:tc>
      </w:tr>
      <w:tr w:rsidR="007F32C9" w:rsidRPr="00390515" w:rsidTr="005C75EC">
        <w:trPr>
          <w:trHeight w:val="369"/>
        </w:trPr>
        <w:tc>
          <w:tcPr>
            <w:tcW w:w="709" w:type="dxa"/>
            <w:shd w:val="clear" w:color="auto" w:fill="auto"/>
          </w:tcPr>
          <w:p w:rsidR="007F32C9" w:rsidRPr="00390515" w:rsidRDefault="007F32C9" w:rsidP="005C75EC">
            <w:pPr>
              <w:numPr>
                <w:ilvl w:val="0"/>
                <w:numId w:val="40"/>
              </w:numPr>
              <w:jc w:val="center"/>
              <w:rPr>
                <w:sz w:val="24"/>
                <w:szCs w:val="24"/>
              </w:rPr>
            </w:pPr>
          </w:p>
        </w:tc>
        <w:tc>
          <w:tcPr>
            <w:tcW w:w="2864" w:type="dxa"/>
            <w:shd w:val="clear" w:color="auto" w:fill="auto"/>
          </w:tcPr>
          <w:p w:rsidR="007F32C9" w:rsidRPr="00390515" w:rsidRDefault="007F32C9" w:rsidP="005C75EC">
            <w:pPr>
              <w:jc w:val="center"/>
              <w:rPr>
                <w:sz w:val="24"/>
                <w:szCs w:val="24"/>
              </w:rPr>
            </w:pPr>
            <w:r w:rsidRPr="00390515">
              <w:rPr>
                <w:sz w:val="24"/>
                <w:szCs w:val="24"/>
              </w:rPr>
              <w:t>Спортивный комплекс</w:t>
            </w:r>
          </w:p>
        </w:tc>
        <w:tc>
          <w:tcPr>
            <w:tcW w:w="2835" w:type="dxa"/>
            <w:shd w:val="clear" w:color="auto" w:fill="auto"/>
          </w:tcPr>
          <w:p w:rsidR="007F32C9" w:rsidRPr="00390515" w:rsidRDefault="007F32C9" w:rsidP="005C75EC">
            <w:pPr>
              <w:jc w:val="center"/>
              <w:rPr>
                <w:sz w:val="24"/>
                <w:szCs w:val="24"/>
              </w:rPr>
            </w:pPr>
            <w:r w:rsidRPr="00390515">
              <w:rPr>
                <w:sz w:val="24"/>
                <w:szCs w:val="24"/>
              </w:rPr>
              <w:t>Строительство</w:t>
            </w:r>
          </w:p>
          <w:p w:rsidR="007F32C9" w:rsidRPr="00390515" w:rsidRDefault="007F32C9" w:rsidP="005C75EC">
            <w:pPr>
              <w:jc w:val="center"/>
              <w:rPr>
                <w:sz w:val="24"/>
                <w:szCs w:val="24"/>
              </w:rPr>
            </w:pPr>
            <w:r>
              <w:rPr>
                <w:sz w:val="24"/>
                <w:szCs w:val="24"/>
              </w:rPr>
              <w:t>500 м2 пола спортивного зала, бассейн 100 м2.</w:t>
            </w:r>
          </w:p>
        </w:tc>
        <w:tc>
          <w:tcPr>
            <w:tcW w:w="1983" w:type="dxa"/>
            <w:shd w:val="clear" w:color="auto" w:fill="auto"/>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jc w:val="center"/>
              <w:rPr>
                <w:sz w:val="24"/>
                <w:szCs w:val="24"/>
              </w:rPr>
            </w:pPr>
            <w:r w:rsidRPr="00390515">
              <w:rPr>
                <w:sz w:val="24"/>
                <w:szCs w:val="24"/>
              </w:rPr>
              <w:t>Установление не требуется</w:t>
            </w:r>
          </w:p>
        </w:tc>
      </w:tr>
      <w:tr w:rsidR="007F32C9" w:rsidRPr="00390515" w:rsidTr="005C75EC">
        <w:trPr>
          <w:trHeight w:val="1014"/>
        </w:trPr>
        <w:tc>
          <w:tcPr>
            <w:tcW w:w="709" w:type="dxa"/>
            <w:shd w:val="clear" w:color="auto" w:fill="auto"/>
          </w:tcPr>
          <w:p w:rsidR="007F32C9" w:rsidRPr="00390515" w:rsidRDefault="007F32C9" w:rsidP="005C75EC">
            <w:pPr>
              <w:numPr>
                <w:ilvl w:val="0"/>
                <w:numId w:val="40"/>
              </w:numPr>
              <w:jc w:val="center"/>
              <w:rPr>
                <w:sz w:val="24"/>
                <w:szCs w:val="24"/>
              </w:rPr>
            </w:pPr>
          </w:p>
        </w:tc>
        <w:tc>
          <w:tcPr>
            <w:tcW w:w="2864" w:type="dxa"/>
            <w:shd w:val="clear" w:color="auto" w:fill="auto"/>
          </w:tcPr>
          <w:p w:rsidR="007F32C9" w:rsidRPr="00390515" w:rsidRDefault="007F32C9" w:rsidP="005C75EC">
            <w:pPr>
              <w:jc w:val="center"/>
              <w:rPr>
                <w:sz w:val="24"/>
                <w:szCs w:val="24"/>
              </w:rPr>
            </w:pPr>
            <w:r>
              <w:rPr>
                <w:sz w:val="24"/>
                <w:szCs w:val="24"/>
              </w:rPr>
              <w:t>Плоскостные спортивные сооружения</w:t>
            </w:r>
          </w:p>
        </w:tc>
        <w:tc>
          <w:tcPr>
            <w:tcW w:w="2835" w:type="dxa"/>
            <w:shd w:val="clear" w:color="auto" w:fill="auto"/>
          </w:tcPr>
          <w:p w:rsidR="007F32C9" w:rsidRPr="00390515" w:rsidRDefault="007F32C9" w:rsidP="005C75EC">
            <w:pPr>
              <w:jc w:val="center"/>
              <w:rPr>
                <w:sz w:val="24"/>
                <w:szCs w:val="24"/>
              </w:rPr>
            </w:pPr>
            <w:r>
              <w:rPr>
                <w:sz w:val="24"/>
                <w:szCs w:val="24"/>
              </w:rPr>
              <w:t>Комплексное спортивное ядро 1 га</w:t>
            </w:r>
          </w:p>
        </w:tc>
        <w:tc>
          <w:tcPr>
            <w:tcW w:w="1983" w:type="dxa"/>
            <w:shd w:val="clear" w:color="auto" w:fill="auto"/>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jc w:val="center"/>
              <w:rPr>
                <w:sz w:val="24"/>
                <w:szCs w:val="24"/>
              </w:rPr>
            </w:pPr>
            <w:r w:rsidRPr="00390515">
              <w:rPr>
                <w:sz w:val="24"/>
                <w:szCs w:val="24"/>
              </w:rPr>
              <w:t>Установление не требуется</w:t>
            </w:r>
          </w:p>
        </w:tc>
      </w:tr>
      <w:tr w:rsidR="007F32C9" w:rsidRPr="00390515" w:rsidTr="005C75EC">
        <w:trPr>
          <w:trHeight w:val="324"/>
        </w:trPr>
        <w:tc>
          <w:tcPr>
            <w:tcW w:w="709" w:type="dxa"/>
            <w:shd w:val="clear" w:color="auto" w:fill="auto"/>
          </w:tcPr>
          <w:p w:rsidR="007F32C9" w:rsidRPr="00390515" w:rsidRDefault="007F32C9" w:rsidP="005C75EC">
            <w:pPr>
              <w:ind w:left="360"/>
              <w:rPr>
                <w:sz w:val="24"/>
                <w:szCs w:val="24"/>
              </w:rPr>
            </w:pPr>
          </w:p>
        </w:tc>
        <w:tc>
          <w:tcPr>
            <w:tcW w:w="14204" w:type="dxa"/>
            <w:gridSpan w:val="5"/>
          </w:tcPr>
          <w:p w:rsidR="007F32C9" w:rsidRPr="00390515" w:rsidRDefault="007F32C9" w:rsidP="005C75EC">
            <w:pPr>
              <w:jc w:val="center"/>
              <w:rPr>
                <w:sz w:val="24"/>
                <w:szCs w:val="24"/>
              </w:rPr>
            </w:pPr>
            <w:r w:rsidRPr="00390515">
              <w:rPr>
                <w:sz w:val="24"/>
                <w:szCs w:val="24"/>
              </w:rPr>
              <w:t>Объекты, предназначенные для организации водоснабжения</w:t>
            </w:r>
          </w:p>
        </w:tc>
      </w:tr>
      <w:tr w:rsidR="007F32C9" w:rsidRPr="00390515" w:rsidTr="005C75EC">
        <w:trPr>
          <w:trHeight w:val="324"/>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7F32C9" w:rsidRDefault="007F32C9" w:rsidP="005C75EC">
            <w:pPr>
              <w:jc w:val="center"/>
              <w:rPr>
                <w:color w:val="000000"/>
                <w:sz w:val="24"/>
                <w:szCs w:val="24"/>
              </w:rPr>
            </w:pPr>
            <w:r>
              <w:rPr>
                <w:sz w:val="24"/>
                <w:szCs w:val="24"/>
              </w:rPr>
              <w:t>Водозабор</w:t>
            </w:r>
          </w:p>
        </w:tc>
        <w:tc>
          <w:tcPr>
            <w:tcW w:w="2835" w:type="dxa"/>
          </w:tcPr>
          <w:p w:rsidR="007F32C9" w:rsidRDefault="007F32C9" w:rsidP="005C75EC">
            <w:pPr>
              <w:jc w:val="center"/>
              <w:rPr>
                <w:sz w:val="24"/>
                <w:szCs w:val="24"/>
              </w:rPr>
            </w:pPr>
            <w:r>
              <w:rPr>
                <w:sz w:val="24"/>
                <w:szCs w:val="24"/>
              </w:rPr>
              <w:t>Строительство водохранилища,</w:t>
            </w:r>
          </w:p>
          <w:p w:rsidR="007F32C9" w:rsidRPr="007F32C9" w:rsidRDefault="007F32C9" w:rsidP="005C75EC">
            <w:pPr>
              <w:jc w:val="center"/>
              <w:rPr>
                <w:color w:val="000000"/>
                <w:sz w:val="24"/>
                <w:szCs w:val="24"/>
              </w:rPr>
            </w:pPr>
            <w:r>
              <w:rPr>
                <w:sz w:val="24"/>
                <w:szCs w:val="24"/>
              </w:rPr>
              <w:t xml:space="preserve">поверхностных водозаборных </w:t>
            </w:r>
            <w:r>
              <w:rPr>
                <w:sz w:val="24"/>
                <w:szCs w:val="24"/>
              </w:rPr>
              <w:lastRenderedPageBreak/>
              <w:t>сооружений</w:t>
            </w:r>
          </w:p>
        </w:tc>
        <w:tc>
          <w:tcPr>
            <w:tcW w:w="1983" w:type="dxa"/>
          </w:tcPr>
          <w:p w:rsidR="007F32C9" w:rsidRDefault="007F32C9" w:rsidP="005C75EC">
            <w:pPr>
              <w:jc w:val="center"/>
              <w:rPr>
                <w:sz w:val="24"/>
                <w:szCs w:val="24"/>
              </w:rPr>
            </w:pPr>
            <w:proofErr w:type="spellStart"/>
            <w:r>
              <w:rPr>
                <w:sz w:val="24"/>
                <w:szCs w:val="24"/>
              </w:rPr>
              <w:lastRenderedPageBreak/>
              <w:t>рзд</w:t>
            </w:r>
            <w:proofErr w:type="spellEnd"/>
            <w:r>
              <w:rPr>
                <w:sz w:val="24"/>
                <w:szCs w:val="24"/>
              </w:rPr>
              <w:t>. 545 км</w:t>
            </w:r>
          </w:p>
          <w:p w:rsidR="007F32C9" w:rsidRPr="007F32C9" w:rsidRDefault="007F32C9" w:rsidP="005C75EC">
            <w:pPr>
              <w:jc w:val="center"/>
              <w:rPr>
                <w:color w:val="000000"/>
                <w:sz w:val="24"/>
                <w:szCs w:val="24"/>
              </w:rPr>
            </w:pPr>
            <w:r>
              <w:rPr>
                <w:sz w:val="24"/>
                <w:szCs w:val="24"/>
              </w:rPr>
              <w:t>(«Новый город»)</w:t>
            </w:r>
          </w:p>
        </w:tc>
        <w:tc>
          <w:tcPr>
            <w:tcW w:w="3687" w:type="dxa"/>
            <w:shd w:val="clear" w:color="auto" w:fill="auto"/>
          </w:tcPr>
          <w:p w:rsidR="007F32C9" w:rsidRPr="008E4497" w:rsidRDefault="007F32C9" w:rsidP="005C75EC">
            <w:pPr>
              <w:jc w:val="center"/>
              <w:rPr>
                <w:sz w:val="24"/>
                <w:szCs w:val="24"/>
              </w:rPr>
            </w:pPr>
          </w:p>
        </w:tc>
        <w:tc>
          <w:tcPr>
            <w:tcW w:w="2835" w:type="dxa"/>
            <w:shd w:val="clear" w:color="auto" w:fill="auto"/>
          </w:tcPr>
          <w:p w:rsidR="007F32C9" w:rsidRPr="00390515" w:rsidRDefault="007F32C9" w:rsidP="005C75EC">
            <w:pPr>
              <w:jc w:val="center"/>
              <w:rPr>
                <w:sz w:val="24"/>
                <w:szCs w:val="24"/>
              </w:rPr>
            </w:pPr>
            <w:r>
              <w:t>Согласно СанПиН 2.1.4.1110-02</w:t>
            </w:r>
          </w:p>
        </w:tc>
      </w:tr>
      <w:tr w:rsidR="007F32C9" w:rsidRPr="00390515" w:rsidTr="005C75EC">
        <w:trPr>
          <w:trHeight w:val="324"/>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7F32C9" w:rsidRDefault="007F32C9" w:rsidP="005C75EC">
            <w:pPr>
              <w:jc w:val="center"/>
              <w:rPr>
                <w:color w:val="000000"/>
                <w:sz w:val="24"/>
                <w:szCs w:val="24"/>
              </w:rPr>
            </w:pPr>
            <w:r w:rsidRPr="007F32C9">
              <w:rPr>
                <w:color w:val="000000"/>
                <w:sz w:val="24"/>
                <w:szCs w:val="24"/>
              </w:rPr>
              <w:t>Водопроводная сеть</w:t>
            </w:r>
          </w:p>
        </w:tc>
        <w:tc>
          <w:tcPr>
            <w:tcW w:w="2835" w:type="dxa"/>
          </w:tcPr>
          <w:p w:rsidR="007F32C9" w:rsidRPr="007F32C9" w:rsidRDefault="007F32C9" w:rsidP="005C75EC">
            <w:pPr>
              <w:jc w:val="center"/>
              <w:rPr>
                <w:color w:val="000000"/>
                <w:sz w:val="24"/>
                <w:szCs w:val="24"/>
              </w:rPr>
            </w:pPr>
            <w:r w:rsidRPr="007F32C9">
              <w:rPr>
                <w:color w:val="000000"/>
                <w:sz w:val="24"/>
                <w:szCs w:val="24"/>
              </w:rPr>
              <w:t>Строительство водопроводной сети по магистральным улицам</w:t>
            </w:r>
          </w:p>
        </w:tc>
        <w:tc>
          <w:tcPr>
            <w:tcW w:w="1983" w:type="dxa"/>
          </w:tcPr>
          <w:p w:rsidR="007F32C9" w:rsidRPr="007F32C9" w:rsidRDefault="007F32C9" w:rsidP="005C75EC">
            <w:pPr>
              <w:jc w:val="center"/>
              <w:rPr>
                <w:color w:val="000000"/>
                <w:sz w:val="24"/>
                <w:szCs w:val="24"/>
              </w:rPr>
            </w:pPr>
            <w:proofErr w:type="spellStart"/>
            <w:r w:rsidRPr="007F32C9">
              <w:rPr>
                <w:color w:val="000000"/>
                <w:sz w:val="24"/>
                <w:szCs w:val="24"/>
              </w:rPr>
              <w:t>рзд</w:t>
            </w:r>
            <w:proofErr w:type="spellEnd"/>
            <w:r w:rsidRPr="007F32C9">
              <w:rPr>
                <w:color w:val="000000"/>
                <w:sz w:val="24"/>
                <w:szCs w:val="24"/>
              </w:rPr>
              <w:t>. 545 км</w:t>
            </w:r>
          </w:p>
          <w:p w:rsidR="007F32C9" w:rsidRPr="007F32C9" w:rsidRDefault="007F32C9" w:rsidP="005C75EC">
            <w:pPr>
              <w:jc w:val="center"/>
              <w:rPr>
                <w:color w:val="000000"/>
                <w:sz w:val="24"/>
                <w:szCs w:val="24"/>
              </w:rPr>
            </w:pPr>
            <w:r w:rsidRPr="007F32C9">
              <w:rPr>
                <w:color w:val="000000"/>
                <w:sz w:val="24"/>
                <w:szCs w:val="24"/>
              </w:rPr>
              <w:t>(«Новый город»)</w:t>
            </w:r>
          </w:p>
        </w:tc>
        <w:tc>
          <w:tcPr>
            <w:tcW w:w="3687" w:type="dxa"/>
            <w:shd w:val="clear" w:color="auto" w:fill="auto"/>
          </w:tcPr>
          <w:p w:rsidR="007F32C9" w:rsidRPr="00390515" w:rsidRDefault="007F32C9" w:rsidP="005C75EC">
            <w:pPr>
              <w:jc w:val="center"/>
              <w:rPr>
                <w:sz w:val="24"/>
                <w:szCs w:val="24"/>
                <w:highlight w:val="yellow"/>
              </w:rPr>
            </w:pPr>
            <w:r w:rsidRPr="008E4497">
              <w:rPr>
                <w:sz w:val="24"/>
                <w:szCs w:val="24"/>
              </w:rPr>
              <w:t>-</w:t>
            </w:r>
          </w:p>
        </w:tc>
        <w:tc>
          <w:tcPr>
            <w:tcW w:w="2835" w:type="dxa"/>
            <w:shd w:val="clear" w:color="auto" w:fill="auto"/>
          </w:tcPr>
          <w:p w:rsidR="007F32C9" w:rsidRPr="00390515" w:rsidRDefault="007F32C9" w:rsidP="005C75EC">
            <w:pPr>
              <w:jc w:val="center"/>
              <w:rPr>
                <w:sz w:val="24"/>
                <w:szCs w:val="24"/>
              </w:rPr>
            </w:pPr>
            <w:r w:rsidRPr="00390515">
              <w:rPr>
                <w:sz w:val="24"/>
                <w:szCs w:val="24"/>
              </w:rPr>
              <w:t>Установление не требуется</w:t>
            </w:r>
          </w:p>
        </w:tc>
      </w:tr>
      <w:tr w:rsidR="007F32C9" w:rsidRPr="00390515" w:rsidTr="005C75EC">
        <w:trPr>
          <w:trHeight w:val="324"/>
        </w:trPr>
        <w:tc>
          <w:tcPr>
            <w:tcW w:w="709" w:type="dxa"/>
            <w:shd w:val="clear" w:color="auto" w:fill="auto"/>
          </w:tcPr>
          <w:p w:rsidR="007F32C9" w:rsidRPr="00390515" w:rsidRDefault="007F32C9" w:rsidP="005C75EC">
            <w:pPr>
              <w:ind w:left="360"/>
              <w:rPr>
                <w:sz w:val="24"/>
                <w:szCs w:val="24"/>
              </w:rPr>
            </w:pPr>
          </w:p>
        </w:tc>
        <w:tc>
          <w:tcPr>
            <w:tcW w:w="14204" w:type="dxa"/>
            <w:gridSpan w:val="5"/>
          </w:tcPr>
          <w:p w:rsidR="007F32C9" w:rsidRPr="00390515" w:rsidRDefault="007F32C9" w:rsidP="005C75EC">
            <w:pPr>
              <w:jc w:val="center"/>
              <w:rPr>
                <w:sz w:val="24"/>
                <w:szCs w:val="24"/>
              </w:rPr>
            </w:pPr>
            <w:r w:rsidRPr="00390515">
              <w:rPr>
                <w:sz w:val="24"/>
                <w:szCs w:val="24"/>
              </w:rPr>
              <w:t>Объекты, предназначенные для организации водоотведения</w:t>
            </w:r>
          </w:p>
        </w:tc>
      </w:tr>
      <w:tr w:rsidR="007F32C9" w:rsidRPr="00390515" w:rsidTr="005C75EC">
        <w:trPr>
          <w:trHeight w:val="254"/>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390515" w:rsidRDefault="007F32C9" w:rsidP="005C75EC">
            <w:pPr>
              <w:jc w:val="center"/>
              <w:rPr>
                <w:sz w:val="24"/>
                <w:szCs w:val="24"/>
              </w:rPr>
            </w:pPr>
            <w:r>
              <w:rPr>
                <w:sz w:val="24"/>
                <w:szCs w:val="24"/>
              </w:rPr>
              <w:t>Очистные сооружения</w:t>
            </w:r>
          </w:p>
        </w:tc>
        <w:tc>
          <w:tcPr>
            <w:tcW w:w="2835" w:type="dxa"/>
          </w:tcPr>
          <w:p w:rsidR="007F32C9" w:rsidRPr="00390515" w:rsidRDefault="007F32C9" w:rsidP="005C75EC">
            <w:pPr>
              <w:jc w:val="center"/>
              <w:rPr>
                <w:sz w:val="24"/>
                <w:szCs w:val="24"/>
              </w:rPr>
            </w:pPr>
            <w:r>
              <w:rPr>
                <w:sz w:val="24"/>
                <w:szCs w:val="24"/>
              </w:rPr>
              <w:t xml:space="preserve">Строительство канализационных очистных сооружений </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highlight w:val="yellow"/>
              </w:rPr>
            </w:pPr>
            <w:r>
              <w:rPr>
                <w:sz w:val="24"/>
                <w:szCs w:val="24"/>
              </w:rPr>
              <w:t>(«Новый город»)</w:t>
            </w:r>
          </w:p>
        </w:tc>
        <w:tc>
          <w:tcPr>
            <w:tcW w:w="3687" w:type="dxa"/>
            <w:shd w:val="clear" w:color="auto" w:fill="auto"/>
          </w:tcPr>
          <w:p w:rsidR="007F32C9" w:rsidRPr="00390515" w:rsidRDefault="007F32C9" w:rsidP="005C75EC">
            <w:pPr>
              <w:jc w:val="center"/>
              <w:rPr>
                <w:sz w:val="24"/>
                <w:szCs w:val="24"/>
                <w:highlight w:val="yellow"/>
              </w:rPr>
            </w:pPr>
            <w:r>
              <w:rPr>
                <w:sz w:val="24"/>
                <w:szCs w:val="24"/>
              </w:rPr>
              <w:t>Зона смешанной и общественно-деловой застройки</w:t>
            </w:r>
            <w:r w:rsidRPr="00390515">
              <w:rPr>
                <w:sz w:val="24"/>
                <w:szCs w:val="24"/>
                <w:highlight w:val="yellow"/>
              </w:rPr>
              <w:t xml:space="preserve"> </w:t>
            </w:r>
          </w:p>
        </w:tc>
        <w:tc>
          <w:tcPr>
            <w:tcW w:w="2835" w:type="dxa"/>
            <w:shd w:val="clear" w:color="auto" w:fill="auto"/>
          </w:tcPr>
          <w:p w:rsidR="007F32C9" w:rsidRPr="00390515" w:rsidRDefault="007F32C9" w:rsidP="005C75EC">
            <w:pPr>
              <w:jc w:val="center"/>
              <w:rPr>
                <w:sz w:val="24"/>
                <w:szCs w:val="24"/>
              </w:rPr>
            </w:pPr>
            <w:r>
              <w:rPr>
                <w:sz w:val="24"/>
                <w:szCs w:val="24"/>
              </w:rPr>
              <w:t>Санитарно-защитная зона определяется отельными проектом</w:t>
            </w:r>
          </w:p>
        </w:tc>
      </w:tr>
      <w:tr w:rsidR="007F32C9" w:rsidRPr="00390515" w:rsidTr="005C75EC">
        <w:trPr>
          <w:trHeight w:val="324"/>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390515" w:rsidRDefault="007F32C9" w:rsidP="005C75EC">
            <w:pPr>
              <w:jc w:val="center"/>
              <w:rPr>
                <w:sz w:val="24"/>
                <w:szCs w:val="24"/>
                <w:highlight w:val="yellow"/>
              </w:rPr>
            </w:pPr>
            <w:r w:rsidRPr="001A10C0">
              <w:rPr>
                <w:sz w:val="24"/>
                <w:szCs w:val="24"/>
              </w:rPr>
              <w:t>К</w:t>
            </w:r>
            <w:r>
              <w:rPr>
                <w:sz w:val="24"/>
                <w:szCs w:val="24"/>
              </w:rPr>
              <w:t>анализация</w:t>
            </w:r>
          </w:p>
        </w:tc>
        <w:tc>
          <w:tcPr>
            <w:tcW w:w="2835" w:type="dxa"/>
          </w:tcPr>
          <w:p w:rsidR="007F32C9" w:rsidRPr="00390515" w:rsidRDefault="007F32C9" w:rsidP="005C75EC">
            <w:pPr>
              <w:jc w:val="center"/>
              <w:rPr>
                <w:sz w:val="24"/>
                <w:szCs w:val="24"/>
                <w:highlight w:val="yellow"/>
              </w:rPr>
            </w:pPr>
            <w:r w:rsidRPr="001A10C0">
              <w:rPr>
                <w:sz w:val="24"/>
                <w:szCs w:val="24"/>
              </w:rPr>
              <w:t>Строительство канализационной сети</w:t>
            </w:r>
            <w:r>
              <w:rPr>
                <w:sz w:val="24"/>
                <w:szCs w:val="24"/>
                <w:highlight w:val="yellow"/>
              </w:rPr>
              <w:t xml:space="preserve"> </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highlight w:val="yellow"/>
              </w:rPr>
            </w:pPr>
            <w:r>
              <w:rPr>
                <w:sz w:val="24"/>
                <w:szCs w:val="24"/>
              </w:rPr>
              <w:t>(«Новый город»)</w:t>
            </w:r>
          </w:p>
        </w:tc>
        <w:tc>
          <w:tcPr>
            <w:tcW w:w="3687" w:type="dxa"/>
            <w:shd w:val="clear" w:color="auto" w:fill="auto"/>
          </w:tcPr>
          <w:p w:rsidR="007F32C9" w:rsidRPr="00390515" w:rsidRDefault="007F32C9" w:rsidP="005C75EC">
            <w:pPr>
              <w:jc w:val="center"/>
              <w:rPr>
                <w:sz w:val="24"/>
                <w:szCs w:val="24"/>
                <w:highlight w:val="yellow"/>
              </w:rPr>
            </w:pPr>
            <w:r w:rsidRPr="00810D62">
              <w:rPr>
                <w:sz w:val="24"/>
                <w:szCs w:val="24"/>
              </w:rPr>
              <w:t>-</w:t>
            </w:r>
          </w:p>
        </w:tc>
        <w:tc>
          <w:tcPr>
            <w:tcW w:w="2835" w:type="dxa"/>
            <w:shd w:val="clear" w:color="auto" w:fill="auto"/>
          </w:tcPr>
          <w:p w:rsidR="007F32C9" w:rsidRPr="00390515" w:rsidRDefault="007F32C9" w:rsidP="005C75EC">
            <w:pPr>
              <w:jc w:val="center"/>
              <w:rPr>
                <w:sz w:val="24"/>
                <w:szCs w:val="24"/>
              </w:rPr>
            </w:pPr>
            <w:r>
              <w:rPr>
                <w:sz w:val="24"/>
                <w:szCs w:val="24"/>
              </w:rPr>
              <w:t>Не устанавливается</w:t>
            </w:r>
          </w:p>
        </w:tc>
      </w:tr>
      <w:tr w:rsidR="007F32C9" w:rsidRPr="00390515" w:rsidTr="005C75EC">
        <w:trPr>
          <w:trHeight w:val="305"/>
        </w:trPr>
        <w:tc>
          <w:tcPr>
            <w:tcW w:w="709" w:type="dxa"/>
            <w:shd w:val="clear" w:color="auto" w:fill="auto"/>
          </w:tcPr>
          <w:p w:rsidR="007F32C9" w:rsidRPr="00390515" w:rsidRDefault="007F32C9" w:rsidP="005C75EC">
            <w:pPr>
              <w:ind w:left="360"/>
              <w:rPr>
                <w:sz w:val="24"/>
                <w:szCs w:val="24"/>
              </w:rPr>
            </w:pPr>
          </w:p>
        </w:tc>
        <w:tc>
          <w:tcPr>
            <w:tcW w:w="14204" w:type="dxa"/>
            <w:gridSpan w:val="5"/>
          </w:tcPr>
          <w:p w:rsidR="007F32C9" w:rsidRPr="00390515" w:rsidRDefault="007F32C9" w:rsidP="005C75EC">
            <w:pPr>
              <w:jc w:val="center"/>
              <w:rPr>
                <w:sz w:val="24"/>
                <w:szCs w:val="24"/>
              </w:rPr>
            </w:pPr>
            <w:r w:rsidRPr="00390515">
              <w:rPr>
                <w:sz w:val="24"/>
                <w:szCs w:val="24"/>
              </w:rPr>
              <w:t>Объекты, предназначенные для организации теплоснабжения</w:t>
            </w:r>
          </w:p>
        </w:tc>
      </w:tr>
      <w:tr w:rsidR="007F32C9" w:rsidRPr="00390515" w:rsidTr="005C75EC">
        <w:trPr>
          <w:trHeight w:val="144"/>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810D62" w:rsidRDefault="007F32C9" w:rsidP="005C75EC">
            <w:pPr>
              <w:jc w:val="center"/>
              <w:rPr>
                <w:sz w:val="24"/>
                <w:szCs w:val="24"/>
              </w:rPr>
            </w:pPr>
            <w:r w:rsidRPr="00810D62">
              <w:rPr>
                <w:sz w:val="24"/>
                <w:szCs w:val="24"/>
              </w:rPr>
              <w:t>Мини-ТЭЦ</w:t>
            </w:r>
          </w:p>
        </w:tc>
        <w:tc>
          <w:tcPr>
            <w:tcW w:w="2835" w:type="dxa"/>
          </w:tcPr>
          <w:p w:rsidR="007F32C9" w:rsidRPr="00390515" w:rsidRDefault="007F32C9" w:rsidP="005C75EC">
            <w:pPr>
              <w:jc w:val="center"/>
              <w:rPr>
                <w:sz w:val="24"/>
                <w:szCs w:val="24"/>
              </w:rPr>
            </w:pPr>
            <w:r>
              <w:rPr>
                <w:sz w:val="24"/>
                <w:szCs w:val="24"/>
              </w:rPr>
              <w:t>Строительство мини-ТЭЦ</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highlight w:val="yellow"/>
              </w:rPr>
            </w:pPr>
            <w:r>
              <w:rPr>
                <w:sz w:val="24"/>
                <w:szCs w:val="24"/>
              </w:rPr>
              <w:t>(«Новый город»)</w:t>
            </w:r>
          </w:p>
        </w:tc>
        <w:tc>
          <w:tcPr>
            <w:tcW w:w="3687" w:type="dxa"/>
            <w:shd w:val="clear" w:color="auto" w:fill="auto"/>
          </w:tcPr>
          <w:p w:rsidR="007F32C9" w:rsidRPr="00AB5BF9" w:rsidRDefault="007F32C9" w:rsidP="005C75EC">
            <w:pPr>
              <w:jc w:val="center"/>
              <w:rPr>
                <w:sz w:val="24"/>
                <w:szCs w:val="24"/>
                <w:highlight w:val="yellow"/>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jc w:val="center"/>
              <w:rPr>
                <w:sz w:val="24"/>
                <w:szCs w:val="24"/>
              </w:rPr>
            </w:pPr>
            <w:r>
              <w:rPr>
                <w:sz w:val="24"/>
                <w:szCs w:val="24"/>
              </w:rPr>
              <w:t>Санитарно-защитная зона 50 м.</w:t>
            </w:r>
          </w:p>
        </w:tc>
      </w:tr>
      <w:tr w:rsidR="007F32C9" w:rsidRPr="00390515" w:rsidTr="005C75EC">
        <w:trPr>
          <w:trHeight w:val="289"/>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810D62" w:rsidRDefault="007F32C9" w:rsidP="005C75EC">
            <w:pPr>
              <w:jc w:val="center"/>
              <w:rPr>
                <w:sz w:val="24"/>
                <w:szCs w:val="24"/>
              </w:rPr>
            </w:pPr>
            <w:r w:rsidRPr="00810D62">
              <w:rPr>
                <w:sz w:val="24"/>
                <w:szCs w:val="24"/>
              </w:rPr>
              <w:t>Теплотрасса</w:t>
            </w:r>
          </w:p>
        </w:tc>
        <w:tc>
          <w:tcPr>
            <w:tcW w:w="2835" w:type="dxa"/>
          </w:tcPr>
          <w:p w:rsidR="007F32C9" w:rsidRPr="00390515" w:rsidRDefault="007F32C9" w:rsidP="005C75EC">
            <w:pPr>
              <w:jc w:val="center"/>
              <w:rPr>
                <w:sz w:val="24"/>
                <w:szCs w:val="24"/>
              </w:rPr>
            </w:pPr>
            <w:r>
              <w:rPr>
                <w:sz w:val="24"/>
                <w:szCs w:val="24"/>
              </w:rPr>
              <w:t xml:space="preserve">Строительство сетей теплоснабжения </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highlight w:val="yellow"/>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w:t>
            </w:r>
          </w:p>
        </w:tc>
        <w:tc>
          <w:tcPr>
            <w:tcW w:w="2835" w:type="dxa"/>
            <w:shd w:val="clear" w:color="auto" w:fill="auto"/>
          </w:tcPr>
          <w:p w:rsidR="007F32C9" w:rsidRPr="00390515" w:rsidRDefault="007F32C9" w:rsidP="005C75EC">
            <w:pPr>
              <w:jc w:val="center"/>
              <w:rPr>
                <w:sz w:val="24"/>
                <w:szCs w:val="24"/>
              </w:rPr>
            </w:pPr>
            <w:r>
              <w:rPr>
                <w:sz w:val="24"/>
                <w:szCs w:val="24"/>
              </w:rPr>
              <w:t>Не устанавливается</w:t>
            </w:r>
          </w:p>
        </w:tc>
      </w:tr>
      <w:tr w:rsidR="007F32C9" w:rsidRPr="00390515" w:rsidTr="005C75EC">
        <w:trPr>
          <w:trHeight w:val="455"/>
        </w:trPr>
        <w:tc>
          <w:tcPr>
            <w:tcW w:w="709" w:type="dxa"/>
            <w:shd w:val="clear" w:color="auto" w:fill="auto"/>
          </w:tcPr>
          <w:p w:rsidR="007F32C9" w:rsidRPr="00390515" w:rsidRDefault="007F32C9" w:rsidP="005C75EC">
            <w:pPr>
              <w:numPr>
                <w:ilvl w:val="0"/>
                <w:numId w:val="40"/>
              </w:numPr>
              <w:rPr>
                <w:sz w:val="24"/>
                <w:szCs w:val="24"/>
              </w:rPr>
            </w:pPr>
          </w:p>
        </w:tc>
        <w:tc>
          <w:tcPr>
            <w:tcW w:w="14204" w:type="dxa"/>
            <w:gridSpan w:val="5"/>
          </w:tcPr>
          <w:p w:rsidR="007F32C9" w:rsidRPr="00390515" w:rsidRDefault="007F32C9" w:rsidP="005C75EC">
            <w:pPr>
              <w:jc w:val="center"/>
              <w:rPr>
                <w:sz w:val="24"/>
                <w:szCs w:val="24"/>
              </w:rPr>
            </w:pPr>
            <w:r w:rsidRPr="00390515">
              <w:rPr>
                <w:sz w:val="24"/>
                <w:szCs w:val="24"/>
              </w:rPr>
              <w:t>Объекты, предназначенные для организации газоснабжения</w:t>
            </w:r>
          </w:p>
        </w:tc>
      </w:tr>
      <w:tr w:rsidR="007F32C9" w:rsidRPr="00390515" w:rsidTr="005C75EC">
        <w:trPr>
          <w:trHeight w:val="306"/>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762F20" w:rsidRDefault="007F32C9" w:rsidP="005C75EC">
            <w:pPr>
              <w:jc w:val="center"/>
              <w:rPr>
                <w:sz w:val="24"/>
                <w:szCs w:val="24"/>
              </w:rPr>
            </w:pPr>
            <w:r w:rsidRPr="00762F20">
              <w:rPr>
                <w:sz w:val="24"/>
                <w:szCs w:val="24"/>
              </w:rPr>
              <w:t>Газопровод распределительный</w:t>
            </w:r>
          </w:p>
        </w:tc>
        <w:tc>
          <w:tcPr>
            <w:tcW w:w="2835" w:type="dxa"/>
          </w:tcPr>
          <w:p w:rsidR="007F32C9" w:rsidRPr="00762F20" w:rsidRDefault="007F32C9" w:rsidP="005C75EC">
            <w:pPr>
              <w:jc w:val="center"/>
              <w:rPr>
                <w:sz w:val="24"/>
                <w:szCs w:val="24"/>
              </w:rPr>
            </w:pPr>
            <w:r w:rsidRPr="00762F20">
              <w:rPr>
                <w:sz w:val="24"/>
                <w:szCs w:val="24"/>
              </w:rPr>
              <w:t>Строительство газопровода высокого давления</w:t>
            </w:r>
          </w:p>
        </w:tc>
        <w:tc>
          <w:tcPr>
            <w:tcW w:w="1983" w:type="dxa"/>
          </w:tcPr>
          <w:p w:rsidR="007F32C9" w:rsidRPr="00762F20" w:rsidRDefault="007F32C9" w:rsidP="005C75EC">
            <w:pPr>
              <w:jc w:val="center"/>
              <w:rPr>
                <w:sz w:val="24"/>
                <w:szCs w:val="24"/>
              </w:rPr>
            </w:pPr>
            <w:proofErr w:type="spellStart"/>
            <w:r w:rsidRPr="00762F20">
              <w:rPr>
                <w:sz w:val="24"/>
                <w:szCs w:val="24"/>
              </w:rPr>
              <w:t>рзд</w:t>
            </w:r>
            <w:proofErr w:type="spellEnd"/>
            <w:r w:rsidRPr="00762F20">
              <w:rPr>
                <w:sz w:val="24"/>
                <w:szCs w:val="24"/>
              </w:rPr>
              <w:t>. 545 км</w:t>
            </w:r>
          </w:p>
          <w:p w:rsidR="007F32C9" w:rsidRPr="00762F20" w:rsidRDefault="007F32C9" w:rsidP="005C75EC">
            <w:pPr>
              <w:rPr>
                <w:sz w:val="24"/>
                <w:szCs w:val="24"/>
              </w:rPr>
            </w:pPr>
            <w:r w:rsidRPr="00762F20">
              <w:rPr>
                <w:sz w:val="24"/>
                <w:szCs w:val="24"/>
              </w:rPr>
              <w:t>(«Новый город»)</w:t>
            </w:r>
          </w:p>
        </w:tc>
        <w:tc>
          <w:tcPr>
            <w:tcW w:w="3687" w:type="dxa"/>
            <w:shd w:val="clear" w:color="auto" w:fill="auto"/>
          </w:tcPr>
          <w:p w:rsidR="007F32C9" w:rsidRPr="00762F20" w:rsidRDefault="007F32C9" w:rsidP="005C75EC">
            <w:pPr>
              <w:jc w:val="center"/>
              <w:rPr>
                <w:sz w:val="24"/>
                <w:szCs w:val="24"/>
              </w:rPr>
            </w:pPr>
            <w:r w:rsidRPr="00762F20">
              <w:rPr>
                <w:sz w:val="24"/>
                <w:szCs w:val="24"/>
              </w:rPr>
              <w:t>-</w:t>
            </w:r>
          </w:p>
        </w:tc>
        <w:tc>
          <w:tcPr>
            <w:tcW w:w="2835" w:type="dxa"/>
            <w:shd w:val="clear" w:color="auto" w:fill="auto"/>
          </w:tcPr>
          <w:p w:rsidR="007F32C9" w:rsidRPr="00762F20" w:rsidRDefault="007F32C9" w:rsidP="005C75EC">
            <w:pPr>
              <w:jc w:val="center"/>
              <w:rPr>
                <w:sz w:val="24"/>
                <w:szCs w:val="24"/>
              </w:rPr>
            </w:pPr>
            <w:r w:rsidRPr="00762F20">
              <w:rPr>
                <w:sz w:val="24"/>
                <w:szCs w:val="24"/>
              </w:rPr>
              <w:t>Охранная зона 2 м</w:t>
            </w:r>
          </w:p>
        </w:tc>
      </w:tr>
      <w:tr w:rsidR="007F32C9" w:rsidRPr="00390515" w:rsidTr="005C75EC">
        <w:trPr>
          <w:trHeight w:val="268"/>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762F20" w:rsidRDefault="007F32C9" w:rsidP="005C75EC">
            <w:pPr>
              <w:pStyle w:val="afff5"/>
              <w:jc w:val="center"/>
              <w:rPr>
                <w:rFonts w:eastAsia="Times New Roman"/>
                <w:iCs w:val="0"/>
                <w:sz w:val="24"/>
                <w:szCs w:val="24"/>
                <w:lang w:eastAsia="ru-RU"/>
              </w:rPr>
            </w:pPr>
            <w:r w:rsidRPr="00762F20">
              <w:rPr>
                <w:rFonts w:eastAsia="Times New Roman"/>
                <w:iCs w:val="0"/>
                <w:sz w:val="24"/>
                <w:szCs w:val="24"/>
                <w:lang w:eastAsia="ru-RU"/>
              </w:rPr>
              <w:t>Газонаполнительная станция (ГНС)</w:t>
            </w:r>
          </w:p>
        </w:tc>
        <w:tc>
          <w:tcPr>
            <w:tcW w:w="2835" w:type="dxa"/>
          </w:tcPr>
          <w:p w:rsidR="007F32C9" w:rsidRPr="00762F20" w:rsidRDefault="007F32C9" w:rsidP="005C75EC">
            <w:pPr>
              <w:pStyle w:val="afff7"/>
              <w:rPr>
                <w:rFonts w:eastAsia="Times New Roman"/>
                <w:iCs w:val="0"/>
                <w:sz w:val="24"/>
                <w:szCs w:val="24"/>
              </w:rPr>
            </w:pPr>
            <w:r w:rsidRPr="00762F20">
              <w:rPr>
                <w:rFonts w:eastAsia="Times New Roman"/>
                <w:iCs w:val="0"/>
                <w:sz w:val="24"/>
                <w:szCs w:val="24"/>
              </w:rPr>
              <w:t xml:space="preserve">Строительство </w:t>
            </w:r>
          </w:p>
          <w:p w:rsidR="007F32C9" w:rsidRPr="00762F20" w:rsidRDefault="007F32C9" w:rsidP="005C75EC">
            <w:pPr>
              <w:pStyle w:val="afff7"/>
              <w:rPr>
                <w:rFonts w:eastAsia="Times New Roman"/>
                <w:iCs w:val="0"/>
                <w:sz w:val="24"/>
                <w:szCs w:val="24"/>
              </w:rPr>
            </w:pPr>
            <w:r w:rsidRPr="00762F20">
              <w:rPr>
                <w:rFonts w:eastAsia="Times New Roman"/>
                <w:iCs w:val="0"/>
                <w:sz w:val="24"/>
                <w:szCs w:val="24"/>
              </w:rPr>
              <w:t>ГНС</w:t>
            </w:r>
          </w:p>
        </w:tc>
        <w:tc>
          <w:tcPr>
            <w:tcW w:w="1983" w:type="dxa"/>
          </w:tcPr>
          <w:p w:rsidR="007F32C9" w:rsidRPr="00762F20" w:rsidRDefault="007F32C9" w:rsidP="005C75EC">
            <w:pPr>
              <w:jc w:val="center"/>
              <w:rPr>
                <w:sz w:val="24"/>
                <w:szCs w:val="24"/>
              </w:rPr>
            </w:pPr>
            <w:proofErr w:type="spellStart"/>
            <w:r w:rsidRPr="00762F20">
              <w:rPr>
                <w:sz w:val="24"/>
                <w:szCs w:val="24"/>
              </w:rPr>
              <w:t>рзд</w:t>
            </w:r>
            <w:proofErr w:type="spellEnd"/>
            <w:r w:rsidRPr="00762F20">
              <w:rPr>
                <w:sz w:val="24"/>
                <w:szCs w:val="24"/>
              </w:rPr>
              <w:t>. 545 км</w:t>
            </w:r>
          </w:p>
          <w:p w:rsidR="007F32C9" w:rsidRPr="00762F20" w:rsidRDefault="007F32C9" w:rsidP="005C75EC">
            <w:pPr>
              <w:pStyle w:val="afff5"/>
              <w:rPr>
                <w:rFonts w:eastAsia="Times New Roman"/>
                <w:iCs w:val="0"/>
                <w:sz w:val="24"/>
                <w:szCs w:val="24"/>
                <w:lang w:eastAsia="ru-RU"/>
              </w:rPr>
            </w:pPr>
            <w:r w:rsidRPr="00762F20">
              <w:rPr>
                <w:sz w:val="24"/>
                <w:szCs w:val="24"/>
              </w:rPr>
              <w:t>(«Новый город»)</w:t>
            </w:r>
          </w:p>
        </w:tc>
        <w:tc>
          <w:tcPr>
            <w:tcW w:w="3687" w:type="dxa"/>
            <w:shd w:val="clear" w:color="auto" w:fill="auto"/>
          </w:tcPr>
          <w:p w:rsidR="007F32C9" w:rsidRPr="00762F20" w:rsidRDefault="007F32C9" w:rsidP="005C75EC">
            <w:pPr>
              <w:jc w:val="center"/>
              <w:rPr>
                <w:sz w:val="24"/>
                <w:szCs w:val="24"/>
                <w:highlight w:val="yellow"/>
              </w:rPr>
            </w:pPr>
            <w:r>
              <w:rPr>
                <w:sz w:val="24"/>
                <w:szCs w:val="24"/>
              </w:rPr>
              <w:t>Зона смешанной и общественно-деловой застройки</w:t>
            </w:r>
          </w:p>
        </w:tc>
        <w:tc>
          <w:tcPr>
            <w:tcW w:w="2835" w:type="dxa"/>
            <w:shd w:val="clear" w:color="auto" w:fill="auto"/>
          </w:tcPr>
          <w:p w:rsidR="007F32C9" w:rsidRPr="00762F20" w:rsidRDefault="007F32C9" w:rsidP="005C75EC">
            <w:pPr>
              <w:jc w:val="center"/>
              <w:rPr>
                <w:sz w:val="24"/>
                <w:szCs w:val="24"/>
              </w:rPr>
            </w:pPr>
            <w:r w:rsidRPr="00762F20">
              <w:rPr>
                <w:sz w:val="24"/>
                <w:szCs w:val="24"/>
              </w:rPr>
              <w:t>Санитарно-защитная зона определяется отельными проектом</w:t>
            </w:r>
          </w:p>
        </w:tc>
      </w:tr>
      <w:tr w:rsidR="007F32C9" w:rsidRPr="00390515" w:rsidTr="005C75EC">
        <w:trPr>
          <w:trHeight w:val="246"/>
        </w:trPr>
        <w:tc>
          <w:tcPr>
            <w:tcW w:w="709" w:type="dxa"/>
            <w:shd w:val="clear" w:color="auto" w:fill="auto"/>
          </w:tcPr>
          <w:p w:rsidR="007F32C9" w:rsidRPr="00390515" w:rsidRDefault="007F32C9" w:rsidP="005C75EC">
            <w:pPr>
              <w:rPr>
                <w:sz w:val="24"/>
                <w:szCs w:val="24"/>
              </w:rPr>
            </w:pPr>
          </w:p>
        </w:tc>
        <w:tc>
          <w:tcPr>
            <w:tcW w:w="14204" w:type="dxa"/>
            <w:gridSpan w:val="5"/>
          </w:tcPr>
          <w:p w:rsidR="007F32C9" w:rsidRPr="00390515" w:rsidRDefault="007F32C9" w:rsidP="005C75EC">
            <w:pPr>
              <w:pStyle w:val="afff7"/>
              <w:spacing w:before="0" w:after="0"/>
              <w:rPr>
                <w:sz w:val="24"/>
                <w:szCs w:val="24"/>
              </w:rPr>
            </w:pPr>
            <w:r w:rsidRPr="00390515">
              <w:rPr>
                <w:sz w:val="24"/>
                <w:szCs w:val="24"/>
              </w:rPr>
              <w:t>Объекты, предназначенные для организации электроснабжения</w:t>
            </w:r>
          </w:p>
        </w:tc>
      </w:tr>
      <w:tr w:rsidR="007F32C9" w:rsidRPr="00390515" w:rsidTr="005C75EC">
        <w:trPr>
          <w:trHeight w:val="266"/>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390515" w:rsidRDefault="007F32C9" w:rsidP="005C75EC">
            <w:pPr>
              <w:jc w:val="center"/>
              <w:rPr>
                <w:sz w:val="24"/>
                <w:szCs w:val="24"/>
              </w:rPr>
            </w:pPr>
            <w:r>
              <w:rPr>
                <w:sz w:val="24"/>
                <w:szCs w:val="24"/>
              </w:rPr>
              <w:t xml:space="preserve">ЛЭП 110 </w:t>
            </w:r>
            <w:proofErr w:type="spellStart"/>
            <w:r>
              <w:rPr>
                <w:sz w:val="24"/>
                <w:szCs w:val="24"/>
              </w:rPr>
              <w:t>кВ</w:t>
            </w:r>
            <w:proofErr w:type="spellEnd"/>
          </w:p>
        </w:tc>
        <w:tc>
          <w:tcPr>
            <w:tcW w:w="2835" w:type="dxa"/>
          </w:tcPr>
          <w:p w:rsidR="007F32C9" w:rsidRPr="00390515" w:rsidRDefault="007F32C9" w:rsidP="005C75EC">
            <w:pPr>
              <w:jc w:val="center"/>
              <w:rPr>
                <w:sz w:val="24"/>
                <w:szCs w:val="24"/>
              </w:rPr>
            </w:pPr>
            <w:r>
              <w:rPr>
                <w:sz w:val="24"/>
                <w:szCs w:val="24"/>
              </w:rPr>
              <w:t xml:space="preserve">Строительство 8 км ЛЭП </w:t>
            </w:r>
            <w:r>
              <w:rPr>
                <w:sz w:val="24"/>
                <w:szCs w:val="24"/>
              </w:rPr>
              <w:lastRenderedPageBreak/>
              <w:t xml:space="preserve">110 </w:t>
            </w:r>
            <w:proofErr w:type="spellStart"/>
            <w:r>
              <w:rPr>
                <w:sz w:val="24"/>
                <w:szCs w:val="24"/>
              </w:rPr>
              <w:t>кВ</w:t>
            </w:r>
            <w:proofErr w:type="spellEnd"/>
            <w:r>
              <w:rPr>
                <w:sz w:val="24"/>
                <w:szCs w:val="24"/>
              </w:rPr>
              <w:t xml:space="preserve"> до площадки «Нового города»</w:t>
            </w:r>
          </w:p>
        </w:tc>
        <w:tc>
          <w:tcPr>
            <w:tcW w:w="1983" w:type="dxa"/>
          </w:tcPr>
          <w:p w:rsidR="007F32C9" w:rsidRDefault="007F32C9" w:rsidP="005C75EC">
            <w:pPr>
              <w:jc w:val="center"/>
              <w:rPr>
                <w:sz w:val="24"/>
                <w:szCs w:val="24"/>
              </w:rPr>
            </w:pPr>
            <w:proofErr w:type="spellStart"/>
            <w:r>
              <w:rPr>
                <w:sz w:val="24"/>
                <w:szCs w:val="24"/>
              </w:rPr>
              <w:lastRenderedPageBreak/>
              <w:t>рзд</w:t>
            </w:r>
            <w:proofErr w:type="spellEnd"/>
            <w:r>
              <w:rPr>
                <w:sz w:val="24"/>
                <w:szCs w:val="24"/>
              </w:rPr>
              <w:t>. 545 км</w:t>
            </w:r>
          </w:p>
          <w:p w:rsidR="007F32C9" w:rsidRPr="00390515" w:rsidRDefault="007F32C9" w:rsidP="005C75EC">
            <w:pPr>
              <w:jc w:val="center"/>
              <w:rPr>
                <w:sz w:val="24"/>
                <w:szCs w:val="24"/>
              </w:rPr>
            </w:pPr>
            <w:r>
              <w:rPr>
                <w:sz w:val="24"/>
                <w:szCs w:val="24"/>
              </w:rPr>
              <w:lastRenderedPageBreak/>
              <w:t>(«Новый город»)</w:t>
            </w:r>
          </w:p>
        </w:tc>
        <w:tc>
          <w:tcPr>
            <w:tcW w:w="3687" w:type="dxa"/>
            <w:shd w:val="clear" w:color="auto" w:fill="auto"/>
          </w:tcPr>
          <w:p w:rsidR="007F32C9" w:rsidRPr="00390515" w:rsidRDefault="007F32C9" w:rsidP="005C75EC">
            <w:pPr>
              <w:jc w:val="center"/>
              <w:rPr>
                <w:sz w:val="24"/>
                <w:szCs w:val="24"/>
              </w:rPr>
            </w:pPr>
            <w:r>
              <w:rPr>
                <w:sz w:val="24"/>
                <w:szCs w:val="24"/>
              </w:rPr>
              <w:lastRenderedPageBreak/>
              <w:t>-</w:t>
            </w:r>
          </w:p>
        </w:tc>
        <w:tc>
          <w:tcPr>
            <w:tcW w:w="2835" w:type="dxa"/>
            <w:shd w:val="clear" w:color="auto" w:fill="auto"/>
          </w:tcPr>
          <w:p w:rsidR="007F32C9" w:rsidRPr="00390515" w:rsidRDefault="007F32C9" w:rsidP="005C75EC">
            <w:pPr>
              <w:pStyle w:val="afff7"/>
              <w:spacing w:before="0" w:after="0"/>
              <w:rPr>
                <w:sz w:val="24"/>
                <w:szCs w:val="24"/>
              </w:rPr>
            </w:pPr>
            <w:r w:rsidRPr="00AE30C1">
              <w:rPr>
                <w:rFonts w:eastAsia="Times New Roman"/>
                <w:iCs w:val="0"/>
                <w:sz w:val="24"/>
                <w:szCs w:val="24"/>
              </w:rPr>
              <w:t xml:space="preserve">Охранная зона </w:t>
            </w:r>
            <w:r>
              <w:rPr>
                <w:rFonts w:eastAsia="Times New Roman"/>
                <w:iCs w:val="0"/>
                <w:sz w:val="24"/>
                <w:szCs w:val="24"/>
              </w:rPr>
              <w:t>2</w:t>
            </w:r>
            <w:r w:rsidRPr="00AE30C1">
              <w:rPr>
                <w:rFonts w:eastAsia="Times New Roman"/>
                <w:iCs w:val="0"/>
                <w:sz w:val="24"/>
                <w:szCs w:val="24"/>
              </w:rPr>
              <w:t>0 м</w:t>
            </w:r>
          </w:p>
        </w:tc>
      </w:tr>
      <w:tr w:rsidR="007F32C9" w:rsidRPr="00390515" w:rsidTr="005C75EC">
        <w:trPr>
          <w:trHeight w:val="256"/>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390515" w:rsidRDefault="007F32C9" w:rsidP="005C75EC">
            <w:pPr>
              <w:jc w:val="center"/>
              <w:rPr>
                <w:sz w:val="24"/>
                <w:szCs w:val="24"/>
              </w:rPr>
            </w:pPr>
            <w:r>
              <w:rPr>
                <w:sz w:val="24"/>
                <w:szCs w:val="24"/>
              </w:rPr>
              <w:t xml:space="preserve">Электроподстанция 110 </w:t>
            </w:r>
            <w:proofErr w:type="spellStart"/>
            <w:r>
              <w:rPr>
                <w:sz w:val="24"/>
                <w:szCs w:val="24"/>
              </w:rPr>
              <w:t>кВ</w:t>
            </w:r>
            <w:proofErr w:type="spellEnd"/>
          </w:p>
        </w:tc>
        <w:tc>
          <w:tcPr>
            <w:tcW w:w="2835" w:type="dxa"/>
          </w:tcPr>
          <w:p w:rsidR="007F32C9" w:rsidRPr="00390515" w:rsidRDefault="007F32C9" w:rsidP="005C75EC">
            <w:pPr>
              <w:jc w:val="center"/>
              <w:rPr>
                <w:sz w:val="24"/>
                <w:szCs w:val="24"/>
              </w:rPr>
            </w:pPr>
            <w:r>
              <w:rPr>
                <w:sz w:val="24"/>
                <w:szCs w:val="24"/>
              </w:rPr>
              <w:t xml:space="preserve">Строительство ПС 110 </w:t>
            </w:r>
            <w:proofErr w:type="spellStart"/>
            <w:r>
              <w:rPr>
                <w:sz w:val="24"/>
                <w:szCs w:val="24"/>
              </w:rPr>
              <w:t>кВ</w:t>
            </w:r>
            <w:proofErr w:type="spellEnd"/>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4E0C29" w:rsidRDefault="007F32C9" w:rsidP="005C75EC">
            <w:pPr>
              <w:jc w:val="center"/>
              <w:rPr>
                <w:sz w:val="24"/>
                <w:szCs w:val="24"/>
                <w:highlight w:val="yellow"/>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pStyle w:val="afff7"/>
              <w:spacing w:before="0" w:after="0"/>
              <w:rPr>
                <w:sz w:val="24"/>
                <w:szCs w:val="24"/>
              </w:rPr>
            </w:pPr>
            <w:r w:rsidRPr="00AE30C1">
              <w:rPr>
                <w:rFonts w:eastAsia="Times New Roman"/>
                <w:iCs w:val="0"/>
                <w:sz w:val="24"/>
                <w:szCs w:val="24"/>
              </w:rPr>
              <w:t xml:space="preserve">Охранная зона </w:t>
            </w:r>
            <w:r>
              <w:rPr>
                <w:rFonts w:eastAsia="Times New Roman"/>
                <w:iCs w:val="0"/>
                <w:sz w:val="24"/>
                <w:szCs w:val="24"/>
              </w:rPr>
              <w:t>2</w:t>
            </w:r>
            <w:r w:rsidRPr="00AE30C1">
              <w:rPr>
                <w:rFonts w:eastAsia="Times New Roman"/>
                <w:iCs w:val="0"/>
                <w:sz w:val="24"/>
                <w:szCs w:val="24"/>
              </w:rPr>
              <w:t>0 м</w:t>
            </w:r>
          </w:p>
        </w:tc>
      </w:tr>
      <w:tr w:rsidR="007F32C9" w:rsidRPr="00390515" w:rsidTr="005C75EC">
        <w:trPr>
          <w:trHeight w:val="164"/>
        </w:trPr>
        <w:tc>
          <w:tcPr>
            <w:tcW w:w="709" w:type="dxa"/>
            <w:shd w:val="clear" w:color="auto" w:fill="auto"/>
          </w:tcPr>
          <w:p w:rsidR="007F32C9" w:rsidRPr="00390515" w:rsidRDefault="007F32C9" w:rsidP="005C75EC">
            <w:pPr>
              <w:rPr>
                <w:sz w:val="24"/>
                <w:szCs w:val="24"/>
              </w:rPr>
            </w:pPr>
          </w:p>
        </w:tc>
        <w:tc>
          <w:tcPr>
            <w:tcW w:w="14204" w:type="dxa"/>
            <w:gridSpan w:val="5"/>
          </w:tcPr>
          <w:p w:rsidR="007F32C9" w:rsidRPr="00390515" w:rsidRDefault="007F32C9" w:rsidP="005C75EC">
            <w:pPr>
              <w:pStyle w:val="afff7"/>
              <w:spacing w:before="0" w:after="0"/>
              <w:rPr>
                <w:rFonts w:eastAsia="Times New Roman"/>
                <w:iCs w:val="0"/>
                <w:sz w:val="24"/>
                <w:szCs w:val="24"/>
              </w:rPr>
            </w:pPr>
            <w:r w:rsidRPr="00390515">
              <w:rPr>
                <w:rFonts w:eastAsia="Times New Roman"/>
                <w:iCs w:val="0"/>
                <w:sz w:val="24"/>
                <w:szCs w:val="24"/>
              </w:rPr>
              <w:t>О</w:t>
            </w:r>
            <w:r>
              <w:rPr>
                <w:rFonts w:eastAsia="Times New Roman"/>
                <w:iCs w:val="0"/>
                <w:sz w:val="24"/>
                <w:szCs w:val="24"/>
              </w:rPr>
              <w:t>бъекты единой государственной системы предупреждения и ликвидации чрезвычайных ситуаций</w:t>
            </w:r>
          </w:p>
        </w:tc>
      </w:tr>
      <w:tr w:rsidR="007F32C9" w:rsidRPr="00390515" w:rsidTr="005C75EC">
        <w:trPr>
          <w:trHeight w:val="873"/>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Pr="00390515" w:rsidRDefault="007F32C9" w:rsidP="005C75EC">
            <w:pPr>
              <w:jc w:val="center"/>
              <w:rPr>
                <w:sz w:val="24"/>
                <w:szCs w:val="24"/>
              </w:rPr>
            </w:pPr>
            <w:r>
              <w:rPr>
                <w:sz w:val="24"/>
                <w:szCs w:val="24"/>
              </w:rPr>
              <w:t>Пожарное депо</w:t>
            </w:r>
          </w:p>
        </w:tc>
        <w:tc>
          <w:tcPr>
            <w:tcW w:w="2835" w:type="dxa"/>
          </w:tcPr>
          <w:p w:rsidR="007F32C9" w:rsidRPr="00390515" w:rsidRDefault="007F32C9" w:rsidP="005C75EC">
            <w:pPr>
              <w:jc w:val="center"/>
              <w:rPr>
                <w:sz w:val="24"/>
                <w:szCs w:val="24"/>
              </w:rPr>
            </w:pPr>
            <w:r>
              <w:rPr>
                <w:sz w:val="24"/>
                <w:szCs w:val="24"/>
              </w:rPr>
              <w:t>3 выезда</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pStyle w:val="afff7"/>
              <w:spacing w:before="0" w:after="0"/>
              <w:rPr>
                <w:rFonts w:eastAsia="Times New Roman"/>
                <w:iCs w:val="0"/>
                <w:sz w:val="24"/>
                <w:szCs w:val="24"/>
              </w:rPr>
            </w:pPr>
            <w:r w:rsidRPr="00390515">
              <w:rPr>
                <w:sz w:val="24"/>
                <w:szCs w:val="24"/>
              </w:rPr>
              <w:t>Установление не требуется</w:t>
            </w:r>
          </w:p>
        </w:tc>
      </w:tr>
      <w:tr w:rsidR="007F32C9" w:rsidRPr="00390515" w:rsidTr="005C75EC">
        <w:trPr>
          <w:trHeight w:val="873"/>
        </w:trPr>
        <w:tc>
          <w:tcPr>
            <w:tcW w:w="709" w:type="dxa"/>
            <w:shd w:val="clear" w:color="auto" w:fill="auto"/>
          </w:tcPr>
          <w:p w:rsidR="007F32C9" w:rsidRPr="00390515" w:rsidRDefault="007F32C9" w:rsidP="005C75EC">
            <w:pPr>
              <w:numPr>
                <w:ilvl w:val="0"/>
                <w:numId w:val="40"/>
              </w:numPr>
              <w:rPr>
                <w:sz w:val="24"/>
                <w:szCs w:val="24"/>
              </w:rPr>
            </w:pPr>
          </w:p>
        </w:tc>
        <w:tc>
          <w:tcPr>
            <w:tcW w:w="2864" w:type="dxa"/>
          </w:tcPr>
          <w:p w:rsidR="007F32C9" w:rsidRDefault="007F32C9" w:rsidP="005C75EC">
            <w:pPr>
              <w:jc w:val="center"/>
              <w:rPr>
                <w:sz w:val="24"/>
                <w:szCs w:val="24"/>
              </w:rPr>
            </w:pPr>
            <w:r>
              <w:rPr>
                <w:sz w:val="24"/>
                <w:szCs w:val="24"/>
              </w:rPr>
              <w:t>Аварийно-спасательная служба</w:t>
            </w:r>
          </w:p>
        </w:tc>
        <w:tc>
          <w:tcPr>
            <w:tcW w:w="2835" w:type="dxa"/>
          </w:tcPr>
          <w:p w:rsidR="007F32C9" w:rsidRDefault="007F32C9" w:rsidP="005C75EC">
            <w:pPr>
              <w:jc w:val="center"/>
              <w:rPr>
                <w:sz w:val="24"/>
                <w:szCs w:val="24"/>
              </w:rPr>
            </w:pPr>
            <w:r>
              <w:rPr>
                <w:sz w:val="24"/>
                <w:szCs w:val="24"/>
              </w:rPr>
              <w:t>По проекту</w:t>
            </w:r>
          </w:p>
        </w:tc>
        <w:tc>
          <w:tcPr>
            <w:tcW w:w="1983" w:type="dxa"/>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Pr="00390515" w:rsidRDefault="007F32C9" w:rsidP="005C75EC">
            <w:pPr>
              <w:jc w:val="center"/>
              <w:rPr>
                <w:sz w:val="24"/>
                <w:szCs w:val="24"/>
              </w:rPr>
            </w:pPr>
            <w:r>
              <w:rPr>
                <w:sz w:val="24"/>
                <w:szCs w:val="24"/>
              </w:rPr>
              <w:t>(«Новый город»)</w:t>
            </w:r>
          </w:p>
        </w:tc>
        <w:tc>
          <w:tcPr>
            <w:tcW w:w="3687" w:type="dxa"/>
            <w:shd w:val="clear" w:color="auto" w:fill="auto"/>
          </w:tcPr>
          <w:p w:rsidR="007F32C9" w:rsidRPr="00390515" w:rsidRDefault="007F32C9" w:rsidP="005C75EC">
            <w:pPr>
              <w:jc w:val="center"/>
              <w:rPr>
                <w:sz w:val="24"/>
                <w:szCs w:val="24"/>
              </w:rPr>
            </w:pPr>
            <w:r>
              <w:rPr>
                <w:sz w:val="24"/>
                <w:szCs w:val="24"/>
              </w:rPr>
              <w:t>Зона смешанной и общественно-деловой застройки</w:t>
            </w:r>
          </w:p>
        </w:tc>
        <w:tc>
          <w:tcPr>
            <w:tcW w:w="2835" w:type="dxa"/>
            <w:shd w:val="clear" w:color="auto" w:fill="auto"/>
          </w:tcPr>
          <w:p w:rsidR="007F32C9" w:rsidRPr="00390515" w:rsidRDefault="007F32C9" w:rsidP="005C75EC">
            <w:pPr>
              <w:pStyle w:val="afff7"/>
              <w:spacing w:before="0" w:after="0"/>
              <w:rPr>
                <w:sz w:val="24"/>
                <w:szCs w:val="24"/>
              </w:rPr>
            </w:pPr>
            <w:r w:rsidRPr="00390515">
              <w:rPr>
                <w:sz w:val="24"/>
                <w:szCs w:val="24"/>
              </w:rPr>
              <w:t>Установление не требуется</w:t>
            </w:r>
          </w:p>
        </w:tc>
      </w:tr>
      <w:tr w:rsidR="007F32C9" w:rsidRPr="00390515" w:rsidTr="005C75EC">
        <w:trPr>
          <w:trHeight w:val="188"/>
        </w:trPr>
        <w:tc>
          <w:tcPr>
            <w:tcW w:w="709" w:type="dxa"/>
            <w:shd w:val="clear" w:color="auto" w:fill="auto"/>
          </w:tcPr>
          <w:p w:rsidR="007F32C9" w:rsidRPr="00390515" w:rsidRDefault="007F32C9" w:rsidP="005C75EC">
            <w:pPr>
              <w:rPr>
                <w:sz w:val="24"/>
                <w:szCs w:val="24"/>
              </w:rPr>
            </w:pPr>
          </w:p>
        </w:tc>
        <w:tc>
          <w:tcPr>
            <w:tcW w:w="14204" w:type="dxa"/>
            <w:gridSpan w:val="5"/>
          </w:tcPr>
          <w:p w:rsidR="007F32C9" w:rsidRPr="00390515" w:rsidRDefault="007F32C9" w:rsidP="005C75EC">
            <w:pPr>
              <w:pStyle w:val="afff7"/>
              <w:spacing w:before="0" w:after="0"/>
              <w:rPr>
                <w:sz w:val="24"/>
                <w:szCs w:val="24"/>
              </w:rPr>
            </w:pPr>
            <w:r w:rsidRPr="00390515">
              <w:rPr>
                <w:sz w:val="24"/>
                <w:szCs w:val="24"/>
              </w:rPr>
              <w:t xml:space="preserve">Автомобильные дороги местного значения </w:t>
            </w:r>
          </w:p>
        </w:tc>
      </w:tr>
      <w:tr w:rsidR="007F32C9" w:rsidRPr="00390515" w:rsidTr="005C75EC">
        <w:trPr>
          <w:trHeight w:val="873"/>
        </w:trPr>
        <w:tc>
          <w:tcPr>
            <w:tcW w:w="709" w:type="dxa"/>
            <w:shd w:val="clear" w:color="auto" w:fill="auto"/>
          </w:tcPr>
          <w:p w:rsidR="007F32C9" w:rsidRPr="00390515" w:rsidRDefault="007F32C9" w:rsidP="005C75EC">
            <w:pPr>
              <w:numPr>
                <w:ilvl w:val="0"/>
                <w:numId w:val="40"/>
              </w:numPr>
              <w:rPr>
                <w:sz w:val="24"/>
                <w:szCs w:val="24"/>
              </w:rPr>
            </w:pPr>
          </w:p>
        </w:tc>
        <w:tc>
          <w:tcPr>
            <w:tcW w:w="2864" w:type="dxa"/>
            <w:shd w:val="clear" w:color="auto" w:fill="auto"/>
            <w:vAlign w:val="center"/>
          </w:tcPr>
          <w:p w:rsidR="007F32C9" w:rsidRDefault="007F32C9" w:rsidP="005C75EC">
            <w:pPr>
              <w:rPr>
                <w:sz w:val="24"/>
                <w:szCs w:val="24"/>
              </w:rPr>
            </w:pPr>
            <w:r w:rsidRPr="00390515">
              <w:rPr>
                <w:sz w:val="24"/>
                <w:szCs w:val="24"/>
              </w:rPr>
              <w:t>Транспортные и пешеходные связи в границах населенных пунктов</w:t>
            </w:r>
          </w:p>
        </w:tc>
        <w:tc>
          <w:tcPr>
            <w:tcW w:w="2835" w:type="dxa"/>
            <w:shd w:val="clear" w:color="auto" w:fill="auto"/>
            <w:vAlign w:val="center"/>
          </w:tcPr>
          <w:p w:rsidR="007F32C9" w:rsidRDefault="007F32C9" w:rsidP="007F32C9">
            <w:pPr>
              <w:jc w:val="center"/>
              <w:rPr>
                <w:sz w:val="24"/>
                <w:szCs w:val="24"/>
              </w:rPr>
            </w:pPr>
            <w:r w:rsidRPr="006B6174">
              <w:t>Магистральн</w:t>
            </w:r>
            <w:r>
              <w:t xml:space="preserve">ые </w:t>
            </w:r>
            <w:r w:rsidRPr="006B6174">
              <w:t>улиц</w:t>
            </w:r>
            <w:r>
              <w:t>ы</w:t>
            </w:r>
            <w:r w:rsidRPr="006B6174">
              <w:t xml:space="preserve"> общегородского значения </w:t>
            </w:r>
            <w:r w:rsidRPr="006B6174">
              <w:rPr>
                <w:sz w:val="24"/>
                <w:szCs w:val="24"/>
              </w:rPr>
              <w:t>(3,9 км)</w:t>
            </w:r>
          </w:p>
          <w:p w:rsidR="007F32C9" w:rsidRPr="006B6174" w:rsidRDefault="007F32C9" w:rsidP="007F32C9">
            <w:pPr>
              <w:jc w:val="center"/>
            </w:pPr>
            <w:r w:rsidRPr="006B6174">
              <w:t>Магистральн</w:t>
            </w:r>
            <w:r>
              <w:t>ые</w:t>
            </w:r>
            <w:r w:rsidRPr="006B6174">
              <w:t xml:space="preserve"> улиц</w:t>
            </w:r>
            <w:r>
              <w:t>ы</w:t>
            </w:r>
            <w:r w:rsidRPr="006B6174">
              <w:t xml:space="preserve"> </w:t>
            </w:r>
            <w:r>
              <w:t xml:space="preserve">районного </w:t>
            </w:r>
            <w:r w:rsidRPr="006B6174">
              <w:t xml:space="preserve">значения </w:t>
            </w:r>
            <w:r>
              <w:t>(2,26 км.)</w:t>
            </w:r>
          </w:p>
          <w:p w:rsidR="007F32C9" w:rsidRPr="00232F2F" w:rsidRDefault="007F32C9" w:rsidP="007F32C9">
            <w:pPr>
              <w:jc w:val="center"/>
              <w:rPr>
                <w:sz w:val="24"/>
                <w:szCs w:val="24"/>
              </w:rPr>
            </w:pPr>
            <w:r w:rsidRPr="006B6174">
              <w:t>Улицы в жилой застройке (14,9 км.)</w:t>
            </w:r>
          </w:p>
        </w:tc>
        <w:tc>
          <w:tcPr>
            <w:tcW w:w="1983" w:type="dxa"/>
            <w:shd w:val="clear" w:color="auto" w:fill="auto"/>
            <w:vAlign w:val="center"/>
          </w:tcPr>
          <w:p w:rsidR="007F32C9" w:rsidRDefault="007F32C9" w:rsidP="005C75EC">
            <w:pPr>
              <w:jc w:val="center"/>
              <w:rPr>
                <w:sz w:val="24"/>
                <w:szCs w:val="24"/>
              </w:rPr>
            </w:pPr>
            <w:proofErr w:type="spellStart"/>
            <w:r>
              <w:rPr>
                <w:sz w:val="24"/>
                <w:szCs w:val="24"/>
              </w:rPr>
              <w:t>рзд</w:t>
            </w:r>
            <w:proofErr w:type="spellEnd"/>
            <w:r>
              <w:rPr>
                <w:sz w:val="24"/>
                <w:szCs w:val="24"/>
              </w:rPr>
              <w:t>. 545 км</w:t>
            </w:r>
          </w:p>
          <w:p w:rsidR="007F32C9" w:rsidRDefault="007F32C9" w:rsidP="005C75EC">
            <w:pPr>
              <w:jc w:val="center"/>
              <w:rPr>
                <w:sz w:val="24"/>
                <w:szCs w:val="24"/>
              </w:rPr>
            </w:pPr>
            <w:r>
              <w:rPr>
                <w:sz w:val="24"/>
                <w:szCs w:val="24"/>
              </w:rPr>
              <w:t>(«Новый город»)</w:t>
            </w:r>
          </w:p>
        </w:tc>
        <w:tc>
          <w:tcPr>
            <w:tcW w:w="3687" w:type="dxa"/>
            <w:vAlign w:val="center"/>
          </w:tcPr>
          <w:p w:rsidR="007F32C9" w:rsidRDefault="007F32C9" w:rsidP="005C75EC">
            <w:pPr>
              <w:jc w:val="center"/>
              <w:rPr>
                <w:sz w:val="24"/>
                <w:szCs w:val="24"/>
              </w:rPr>
            </w:pPr>
            <w:r>
              <w:rPr>
                <w:sz w:val="24"/>
                <w:szCs w:val="24"/>
              </w:rPr>
              <w:t>-</w:t>
            </w:r>
          </w:p>
        </w:tc>
        <w:tc>
          <w:tcPr>
            <w:tcW w:w="2835" w:type="dxa"/>
            <w:vAlign w:val="center"/>
          </w:tcPr>
          <w:p w:rsidR="007F32C9" w:rsidRDefault="007F32C9" w:rsidP="005C75EC">
            <w:pPr>
              <w:jc w:val="center"/>
              <w:rPr>
                <w:sz w:val="24"/>
                <w:szCs w:val="24"/>
              </w:rPr>
            </w:pPr>
            <w:r>
              <w:rPr>
                <w:sz w:val="24"/>
                <w:szCs w:val="24"/>
              </w:rPr>
              <w:t>Установление</w:t>
            </w:r>
            <w:r w:rsidRPr="00390515">
              <w:rPr>
                <w:sz w:val="24"/>
                <w:szCs w:val="24"/>
              </w:rPr>
              <w:t xml:space="preserve"> не требуется</w:t>
            </w:r>
          </w:p>
        </w:tc>
      </w:tr>
      <w:tr w:rsidR="007F32C9" w:rsidRPr="00390515" w:rsidTr="005C75EC">
        <w:trPr>
          <w:trHeight w:val="873"/>
        </w:trPr>
        <w:tc>
          <w:tcPr>
            <w:tcW w:w="709" w:type="dxa"/>
            <w:shd w:val="clear" w:color="auto" w:fill="auto"/>
          </w:tcPr>
          <w:p w:rsidR="007F32C9" w:rsidRPr="00390515" w:rsidRDefault="007F32C9" w:rsidP="005C75EC">
            <w:pPr>
              <w:numPr>
                <w:ilvl w:val="0"/>
                <w:numId w:val="40"/>
              </w:numPr>
              <w:rPr>
                <w:sz w:val="24"/>
                <w:szCs w:val="24"/>
              </w:rPr>
            </w:pPr>
          </w:p>
        </w:tc>
        <w:tc>
          <w:tcPr>
            <w:tcW w:w="2864" w:type="dxa"/>
            <w:shd w:val="clear" w:color="auto" w:fill="auto"/>
            <w:vAlign w:val="center"/>
          </w:tcPr>
          <w:p w:rsidR="007F32C9" w:rsidRPr="00390515" w:rsidRDefault="007F32C9" w:rsidP="005C75EC">
            <w:pPr>
              <w:rPr>
                <w:sz w:val="24"/>
                <w:szCs w:val="24"/>
              </w:rPr>
            </w:pPr>
            <w:r>
              <w:rPr>
                <w:sz w:val="24"/>
                <w:szCs w:val="24"/>
              </w:rPr>
              <w:t xml:space="preserve">Подъезд к территории «Нового города» </w:t>
            </w:r>
            <w:r w:rsidRPr="00E43AD2">
              <w:rPr>
                <w:sz w:val="24"/>
                <w:szCs w:val="24"/>
              </w:rPr>
              <w:t>от автодороги Кузедеево – Мундыбаш – Таштагол</w:t>
            </w:r>
            <w:r>
              <w:rPr>
                <w:sz w:val="24"/>
                <w:szCs w:val="24"/>
              </w:rPr>
              <w:t xml:space="preserve"> (от </w:t>
            </w:r>
            <w:proofErr w:type="spellStart"/>
            <w:r>
              <w:rPr>
                <w:sz w:val="24"/>
                <w:szCs w:val="24"/>
              </w:rPr>
              <w:t>н.п</w:t>
            </w:r>
            <w:proofErr w:type="spellEnd"/>
            <w:r>
              <w:rPr>
                <w:sz w:val="24"/>
                <w:szCs w:val="24"/>
              </w:rPr>
              <w:t xml:space="preserve">. </w:t>
            </w:r>
            <w:proofErr w:type="spellStart"/>
            <w:r>
              <w:rPr>
                <w:sz w:val="24"/>
                <w:szCs w:val="24"/>
              </w:rPr>
              <w:t>рзд</w:t>
            </w:r>
            <w:proofErr w:type="spellEnd"/>
            <w:r>
              <w:rPr>
                <w:sz w:val="24"/>
                <w:szCs w:val="24"/>
              </w:rPr>
              <w:t>. 545 км.)</w:t>
            </w:r>
          </w:p>
        </w:tc>
        <w:tc>
          <w:tcPr>
            <w:tcW w:w="2835" w:type="dxa"/>
            <w:shd w:val="clear" w:color="auto" w:fill="auto"/>
            <w:vAlign w:val="center"/>
          </w:tcPr>
          <w:p w:rsidR="007F32C9" w:rsidRPr="00232F2F" w:rsidRDefault="007F32C9" w:rsidP="005C75EC">
            <w:pPr>
              <w:jc w:val="center"/>
              <w:rPr>
                <w:sz w:val="24"/>
                <w:szCs w:val="24"/>
              </w:rPr>
            </w:pPr>
            <w:r w:rsidRPr="00232F2F">
              <w:rPr>
                <w:sz w:val="24"/>
                <w:szCs w:val="24"/>
              </w:rPr>
              <w:t>Автомобильная дорога местного значения</w:t>
            </w:r>
          </w:p>
          <w:p w:rsidR="007F32C9" w:rsidRPr="00AB5BF9" w:rsidRDefault="007F32C9" w:rsidP="005C75EC">
            <w:pPr>
              <w:jc w:val="center"/>
              <w:rPr>
                <w:color w:val="FF0000"/>
                <w:sz w:val="24"/>
                <w:szCs w:val="24"/>
              </w:rPr>
            </w:pPr>
            <w:r w:rsidRPr="00232F2F">
              <w:rPr>
                <w:sz w:val="24"/>
                <w:szCs w:val="24"/>
              </w:rPr>
              <w:t>8,0 км</w:t>
            </w:r>
          </w:p>
        </w:tc>
        <w:tc>
          <w:tcPr>
            <w:tcW w:w="1983" w:type="dxa"/>
            <w:shd w:val="clear" w:color="auto" w:fill="auto"/>
            <w:vAlign w:val="center"/>
          </w:tcPr>
          <w:p w:rsidR="007F32C9" w:rsidRPr="00390515" w:rsidRDefault="007F32C9" w:rsidP="005C75EC">
            <w:pPr>
              <w:jc w:val="center"/>
              <w:rPr>
                <w:sz w:val="24"/>
                <w:szCs w:val="24"/>
              </w:rPr>
            </w:pPr>
            <w:r>
              <w:rPr>
                <w:sz w:val="24"/>
                <w:szCs w:val="24"/>
              </w:rPr>
              <w:t>-</w:t>
            </w:r>
          </w:p>
        </w:tc>
        <w:tc>
          <w:tcPr>
            <w:tcW w:w="3687" w:type="dxa"/>
            <w:vAlign w:val="center"/>
          </w:tcPr>
          <w:p w:rsidR="007F32C9" w:rsidRPr="00390515" w:rsidRDefault="007F32C9" w:rsidP="005C75EC">
            <w:pPr>
              <w:jc w:val="center"/>
              <w:rPr>
                <w:sz w:val="24"/>
                <w:szCs w:val="24"/>
              </w:rPr>
            </w:pPr>
            <w:r>
              <w:rPr>
                <w:sz w:val="24"/>
                <w:szCs w:val="24"/>
              </w:rPr>
              <w:t>-</w:t>
            </w:r>
          </w:p>
        </w:tc>
        <w:tc>
          <w:tcPr>
            <w:tcW w:w="2835" w:type="dxa"/>
            <w:vMerge w:val="restart"/>
            <w:vAlign w:val="center"/>
          </w:tcPr>
          <w:p w:rsidR="007F32C9" w:rsidRDefault="007F32C9" w:rsidP="005C75EC">
            <w:pPr>
              <w:jc w:val="center"/>
              <w:rPr>
                <w:sz w:val="24"/>
                <w:szCs w:val="24"/>
              </w:rPr>
            </w:pPr>
            <w:r>
              <w:rPr>
                <w:sz w:val="24"/>
                <w:szCs w:val="24"/>
              </w:rPr>
              <w:t xml:space="preserve">Придорожная полоса (в соответствие с </w:t>
            </w:r>
            <w:r w:rsidRPr="00C72162">
              <w:rPr>
                <w:sz w:val="24"/>
                <w:szCs w:val="24"/>
              </w:rPr>
              <w:t xml:space="preserve">Федеральный закон от 08.11.2007 </w:t>
            </w:r>
            <w:r>
              <w:rPr>
                <w:sz w:val="24"/>
                <w:szCs w:val="24"/>
              </w:rPr>
              <w:t>№</w:t>
            </w:r>
            <w:r w:rsidRPr="00C72162">
              <w:rPr>
                <w:sz w:val="24"/>
                <w:szCs w:val="24"/>
              </w:rPr>
              <w:t xml:space="preserve"> 257-ФЗ (ред. от 02.07.2021) </w:t>
            </w:r>
            <w:r>
              <w:rPr>
                <w:sz w:val="24"/>
                <w:szCs w:val="24"/>
              </w:rPr>
              <w:t>«</w:t>
            </w:r>
            <w:r w:rsidRPr="00C72162">
              <w:rPr>
                <w:sz w:val="24"/>
                <w:szCs w:val="24"/>
              </w:rPr>
              <w:t xml:space="preserve">Об </w:t>
            </w:r>
            <w:r w:rsidRPr="00C72162">
              <w:rPr>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w:t>
            </w:r>
          </w:p>
        </w:tc>
      </w:tr>
      <w:tr w:rsidR="00961010" w:rsidRPr="00390515" w:rsidTr="005C75EC">
        <w:trPr>
          <w:trHeight w:val="873"/>
        </w:trPr>
        <w:tc>
          <w:tcPr>
            <w:tcW w:w="709" w:type="dxa"/>
            <w:shd w:val="clear" w:color="auto" w:fill="auto"/>
          </w:tcPr>
          <w:p w:rsidR="00961010" w:rsidRPr="00390515" w:rsidRDefault="00961010" w:rsidP="00961010">
            <w:pPr>
              <w:numPr>
                <w:ilvl w:val="0"/>
                <w:numId w:val="40"/>
              </w:numPr>
              <w:rPr>
                <w:sz w:val="24"/>
                <w:szCs w:val="24"/>
              </w:rPr>
            </w:pPr>
          </w:p>
        </w:tc>
        <w:tc>
          <w:tcPr>
            <w:tcW w:w="2864" w:type="dxa"/>
            <w:shd w:val="clear" w:color="auto" w:fill="auto"/>
            <w:vAlign w:val="center"/>
          </w:tcPr>
          <w:p w:rsidR="00961010" w:rsidRPr="00390515" w:rsidRDefault="00961010" w:rsidP="00961010">
            <w:pPr>
              <w:rPr>
                <w:sz w:val="24"/>
                <w:szCs w:val="24"/>
              </w:rPr>
            </w:pPr>
            <w:r>
              <w:rPr>
                <w:sz w:val="24"/>
                <w:szCs w:val="24"/>
              </w:rPr>
              <w:t xml:space="preserve">Подъезд к территории «Нового города» </w:t>
            </w:r>
            <w:r w:rsidRPr="00E43AD2">
              <w:rPr>
                <w:sz w:val="24"/>
                <w:szCs w:val="24"/>
              </w:rPr>
              <w:t>от автодороги Кузедеево – Мундыбаш – Таштагол</w:t>
            </w:r>
            <w:r>
              <w:rPr>
                <w:sz w:val="24"/>
                <w:szCs w:val="24"/>
              </w:rPr>
              <w:t xml:space="preserve"> </w:t>
            </w:r>
          </w:p>
        </w:tc>
        <w:tc>
          <w:tcPr>
            <w:tcW w:w="2835" w:type="dxa"/>
            <w:shd w:val="clear" w:color="auto" w:fill="auto"/>
            <w:vAlign w:val="center"/>
          </w:tcPr>
          <w:p w:rsidR="00961010" w:rsidRPr="00232F2F" w:rsidRDefault="00961010" w:rsidP="00961010">
            <w:pPr>
              <w:jc w:val="center"/>
              <w:rPr>
                <w:sz w:val="24"/>
                <w:szCs w:val="24"/>
              </w:rPr>
            </w:pPr>
            <w:r w:rsidRPr="00232F2F">
              <w:rPr>
                <w:sz w:val="24"/>
                <w:szCs w:val="24"/>
              </w:rPr>
              <w:t>Автомобильная дорога местного значения</w:t>
            </w:r>
          </w:p>
          <w:p w:rsidR="00961010" w:rsidRPr="00232F2F" w:rsidRDefault="00961010" w:rsidP="00961010">
            <w:pPr>
              <w:jc w:val="center"/>
              <w:rPr>
                <w:sz w:val="24"/>
                <w:szCs w:val="24"/>
              </w:rPr>
            </w:pPr>
            <w:r>
              <w:rPr>
                <w:sz w:val="24"/>
                <w:szCs w:val="24"/>
              </w:rPr>
              <w:t>6,6 км</w:t>
            </w:r>
          </w:p>
        </w:tc>
        <w:tc>
          <w:tcPr>
            <w:tcW w:w="1983" w:type="dxa"/>
            <w:shd w:val="clear" w:color="auto" w:fill="auto"/>
            <w:vAlign w:val="center"/>
          </w:tcPr>
          <w:p w:rsidR="00961010" w:rsidRDefault="00961010" w:rsidP="00961010">
            <w:pPr>
              <w:jc w:val="center"/>
              <w:rPr>
                <w:sz w:val="24"/>
                <w:szCs w:val="24"/>
              </w:rPr>
            </w:pPr>
          </w:p>
        </w:tc>
        <w:tc>
          <w:tcPr>
            <w:tcW w:w="3687" w:type="dxa"/>
            <w:vAlign w:val="center"/>
          </w:tcPr>
          <w:p w:rsidR="00961010" w:rsidRDefault="00961010" w:rsidP="00961010">
            <w:pPr>
              <w:jc w:val="center"/>
              <w:rPr>
                <w:sz w:val="24"/>
                <w:szCs w:val="24"/>
              </w:rPr>
            </w:pPr>
          </w:p>
        </w:tc>
        <w:tc>
          <w:tcPr>
            <w:tcW w:w="2835" w:type="dxa"/>
            <w:vMerge/>
            <w:vAlign w:val="center"/>
          </w:tcPr>
          <w:p w:rsidR="00961010" w:rsidRDefault="00961010" w:rsidP="00961010">
            <w:pPr>
              <w:jc w:val="center"/>
              <w:rPr>
                <w:sz w:val="24"/>
                <w:szCs w:val="24"/>
              </w:rPr>
            </w:pPr>
          </w:p>
        </w:tc>
      </w:tr>
      <w:tr w:rsidR="00961010" w:rsidRPr="00390515" w:rsidTr="005C75EC">
        <w:trPr>
          <w:trHeight w:val="873"/>
        </w:trPr>
        <w:tc>
          <w:tcPr>
            <w:tcW w:w="709" w:type="dxa"/>
            <w:shd w:val="clear" w:color="auto" w:fill="auto"/>
          </w:tcPr>
          <w:p w:rsidR="00961010" w:rsidRPr="00390515" w:rsidRDefault="00961010" w:rsidP="00961010">
            <w:pPr>
              <w:numPr>
                <w:ilvl w:val="0"/>
                <w:numId w:val="40"/>
              </w:numPr>
              <w:rPr>
                <w:sz w:val="24"/>
                <w:szCs w:val="24"/>
              </w:rPr>
            </w:pPr>
          </w:p>
        </w:tc>
        <w:tc>
          <w:tcPr>
            <w:tcW w:w="2864" w:type="dxa"/>
            <w:shd w:val="clear" w:color="auto" w:fill="auto"/>
            <w:vAlign w:val="center"/>
          </w:tcPr>
          <w:p w:rsidR="00961010" w:rsidRDefault="00961010" w:rsidP="00961010">
            <w:pPr>
              <w:rPr>
                <w:sz w:val="24"/>
                <w:szCs w:val="24"/>
              </w:rPr>
            </w:pPr>
            <w:r>
              <w:rPr>
                <w:sz w:val="24"/>
                <w:szCs w:val="24"/>
              </w:rPr>
              <w:t xml:space="preserve">Подъезд к территории «Нового города» </w:t>
            </w:r>
            <w:r w:rsidRPr="00E43AD2">
              <w:rPr>
                <w:sz w:val="24"/>
                <w:szCs w:val="24"/>
              </w:rPr>
              <w:t>от автодороги Чугунаш – Спортивно-туристический комплекс</w:t>
            </w:r>
            <w:r>
              <w:rPr>
                <w:sz w:val="24"/>
                <w:szCs w:val="24"/>
              </w:rPr>
              <w:t xml:space="preserve"> </w:t>
            </w:r>
            <w:r w:rsidRPr="00E43AD2">
              <w:rPr>
                <w:sz w:val="24"/>
                <w:szCs w:val="24"/>
              </w:rPr>
              <w:t>«Шерегеш»</w:t>
            </w:r>
          </w:p>
        </w:tc>
        <w:tc>
          <w:tcPr>
            <w:tcW w:w="2835" w:type="dxa"/>
            <w:shd w:val="clear" w:color="auto" w:fill="auto"/>
            <w:vAlign w:val="center"/>
          </w:tcPr>
          <w:p w:rsidR="00961010" w:rsidRPr="00232F2F" w:rsidRDefault="00961010" w:rsidP="00961010">
            <w:pPr>
              <w:jc w:val="center"/>
              <w:rPr>
                <w:sz w:val="24"/>
                <w:szCs w:val="24"/>
              </w:rPr>
            </w:pPr>
            <w:r w:rsidRPr="00232F2F">
              <w:rPr>
                <w:sz w:val="24"/>
                <w:szCs w:val="24"/>
              </w:rPr>
              <w:t>Автомобильная дорога местного значения</w:t>
            </w:r>
          </w:p>
          <w:p w:rsidR="00961010" w:rsidRPr="00AB5BF9" w:rsidRDefault="00961010" w:rsidP="00961010">
            <w:pPr>
              <w:jc w:val="center"/>
              <w:rPr>
                <w:color w:val="FF0000"/>
                <w:sz w:val="24"/>
                <w:szCs w:val="24"/>
              </w:rPr>
            </w:pPr>
            <w:r w:rsidRPr="00232F2F">
              <w:rPr>
                <w:sz w:val="24"/>
                <w:szCs w:val="24"/>
              </w:rPr>
              <w:t>9,4 км</w:t>
            </w:r>
          </w:p>
        </w:tc>
        <w:tc>
          <w:tcPr>
            <w:tcW w:w="1983" w:type="dxa"/>
            <w:shd w:val="clear" w:color="auto" w:fill="auto"/>
            <w:vAlign w:val="center"/>
          </w:tcPr>
          <w:p w:rsidR="00961010" w:rsidRPr="00390515" w:rsidRDefault="00961010" w:rsidP="00961010">
            <w:pPr>
              <w:jc w:val="center"/>
              <w:rPr>
                <w:sz w:val="24"/>
                <w:szCs w:val="24"/>
              </w:rPr>
            </w:pPr>
            <w:r>
              <w:rPr>
                <w:sz w:val="24"/>
                <w:szCs w:val="24"/>
              </w:rPr>
              <w:t>-</w:t>
            </w:r>
          </w:p>
        </w:tc>
        <w:tc>
          <w:tcPr>
            <w:tcW w:w="3687" w:type="dxa"/>
            <w:vAlign w:val="center"/>
          </w:tcPr>
          <w:p w:rsidR="00961010" w:rsidRPr="00390515" w:rsidRDefault="00961010" w:rsidP="00961010">
            <w:pPr>
              <w:jc w:val="center"/>
              <w:rPr>
                <w:sz w:val="24"/>
                <w:szCs w:val="24"/>
              </w:rPr>
            </w:pPr>
            <w:r>
              <w:rPr>
                <w:sz w:val="24"/>
                <w:szCs w:val="24"/>
              </w:rPr>
              <w:t>-</w:t>
            </w:r>
          </w:p>
        </w:tc>
        <w:tc>
          <w:tcPr>
            <w:tcW w:w="2835" w:type="dxa"/>
            <w:vMerge/>
            <w:vAlign w:val="center"/>
          </w:tcPr>
          <w:p w:rsidR="00961010" w:rsidRDefault="00961010" w:rsidP="00961010">
            <w:pPr>
              <w:jc w:val="center"/>
              <w:rPr>
                <w:sz w:val="24"/>
                <w:szCs w:val="24"/>
              </w:rPr>
            </w:pPr>
          </w:p>
        </w:tc>
      </w:tr>
    </w:tbl>
    <w:p w:rsidR="007F32C9" w:rsidRPr="007F32C9" w:rsidRDefault="007F32C9" w:rsidP="007F32C9"/>
    <w:p w:rsidR="008215DA" w:rsidRDefault="008215DA" w:rsidP="008215DA">
      <w:pPr>
        <w:pStyle w:val="10"/>
        <w:spacing w:line="276" w:lineRule="auto"/>
        <w:jc w:val="both"/>
        <w:rPr>
          <w:caps/>
          <w:szCs w:val="28"/>
        </w:rPr>
      </w:pPr>
      <w:bookmarkStart w:id="4" w:name="_Toc88141057"/>
      <w:r w:rsidRPr="008215DA">
        <w:rPr>
          <w:caps/>
          <w:szCs w:val="28"/>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72"/>
        <w:gridCol w:w="4820"/>
        <w:gridCol w:w="1701"/>
        <w:gridCol w:w="1842"/>
        <w:gridCol w:w="2410"/>
      </w:tblGrid>
      <w:tr w:rsidR="008215DA" w:rsidRPr="007D0E02" w:rsidTr="004E0C29">
        <w:trPr>
          <w:tblHeader/>
        </w:trPr>
        <w:tc>
          <w:tcPr>
            <w:tcW w:w="647" w:type="dxa"/>
            <w:vMerge w:val="restart"/>
            <w:shd w:val="clear" w:color="auto" w:fill="auto"/>
          </w:tcPr>
          <w:p w:rsidR="008215DA" w:rsidRPr="007D0E02" w:rsidRDefault="008215DA" w:rsidP="003C5640">
            <w:pPr>
              <w:jc w:val="center"/>
              <w:rPr>
                <w:sz w:val="24"/>
                <w:szCs w:val="24"/>
              </w:rPr>
            </w:pPr>
            <w:r w:rsidRPr="007D0E02">
              <w:rPr>
                <w:sz w:val="24"/>
                <w:szCs w:val="24"/>
              </w:rPr>
              <w:t>№ п\п</w:t>
            </w:r>
          </w:p>
        </w:tc>
        <w:tc>
          <w:tcPr>
            <w:tcW w:w="3572" w:type="dxa"/>
            <w:vMerge w:val="restart"/>
            <w:shd w:val="clear" w:color="auto" w:fill="auto"/>
          </w:tcPr>
          <w:p w:rsidR="008215DA" w:rsidRPr="007D0E02" w:rsidRDefault="008215DA" w:rsidP="003C5640">
            <w:pPr>
              <w:jc w:val="center"/>
              <w:rPr>
                <w:sz w:val="24"/>
                <w:szCs w:val="24"/>
              </w:rPr>
            </w:pPr>
            <w:r w:rsidRPr="007D0E02">
              <w:rPr>
                <w:sz w:val="24"/>
                <w:szCs w:val="24"/>
              </w:rPr>
              <w:t>Наименование функциональной зоны</w:t>
            </w:r>
          </w:p>
        </w:tc>
        <w:tc>
          <w:tcPr>
            <w:tcW w:w="4820" w:type="dxa"/>
            <w:vMerge w:val="restart"/>
            <w:shd w:val="clear" w:color="auto" w:fill="auto"/>
          </w:tcPr>
          <w:p w:rsidR="008215DA" w:rsidRPr="007D0E02" w:rsidRDefault="008215DA" w:rsidP="004E439A">
            <w:pPr>
              <w:jc w:val="center"/>
              <w:rPr>
                <w:sz w:val="24"/>
                <w:szCs w:val="24"/>
              </w:rPr>
            </w:pPr>
            <w:r w:rsidRPr="007D0E02">
              <w:rPr>
                <w:sz w:val="24"/>
                <w:szCs w:val="24"/>
              </w:rPr>
              <w:t>Параметры функциональной зоны</w:t>
            </w:r>
            <w:r w:rsidR="00AF132C" w:rsidRPr="007D0E02">
              <w:rPr>
                <w:sz w:val="24"/>
                <w:szCs w:val="24"/>
              </w:rPr>
              <w:t>*</w:t>
            </w:r>
          </w:p>
        </w:tc>
        <w:tc>
          <w:tcPr>
            <w:tcW w:w="5953" w:type="dxa"/>
            <w:gridSpan w:val="3"/>
            <w:shd w:val="clear" w:color="auto" w:fill="auto"/>
          </w:tcPr>
          <w:p w:rsidR="008215DA" w:rsidRPr="007D0E02" w:rsidRDefault="008215DA" w:rsidP="003C5640">
            <w:pPr>
              <w:jc w:val="center"/>
              <w:rPr>
                <w:sz w:val="24"/>
                <w:szCs w:val="24"/>
              </w:rPr>
            </w:pPr>
            <w:r w:rsidRPr="007D0E02">
              <w:rPr>
                <w:sz w:val="24"/>
                <w:szCs w:val="24"/>
              </w:rPr>
              <w:t>Планируемые для размещения объекты</w:t>
            </w:r>
          </w:p>
        </w:tc>
      </w:tr>
      <w:tr w:rsidR="008215DA" w:rsidRPr="007D0E02" w:rsidTr="004E0C29">
        <w:trPr>
          <w:tblHeader/>
        </w:trPr>
        <w:tc>
          <w:tcPr>
            <w:tcW w:w="647" w:type="dxa"/>
            <w:vMerge/>
            <w:shd w:val="clear" w:color="auto" w:fill="auto"/>
          </w:tcPr>
          <w:p w:rsidR="008215DA" w:rsidRPr="007D0E02" w:rsidRDefault="008215DA" w:rsidP="003C5640">
            <w:pPr>
              <w:jc w:val="center"/>
              <w:rPr>
                <w:sz w:val="24"/>
                <w:szCs w:val="24"/>
              </w:rPr>
            </w:pPr>
          </w:p>
        </w:tc>
        <w:tc>
          <w:tcPr>
            <w:tcW w:w="3572" w:type="dxa"/>
            <w:vMerge/>
            <w:shd w:val="clear" w:color="auto" w:fill="auto"/>
          </w:tcPr>
          <w:p w:rsidR="008215DA" w:rsidRPr="007D0E02" w:rsidRDefault="008215DA" w:rsidP="003C5640">
            <w:pPr>
              <w:jc w:val="center"/>
              <w:rPr>
                <w:sz w:val="24"/>
                <w:szCs w:val="24"/>
              </w:rPr>
            </w:pPr>
          </w:p>
        </w:tc>
        <w:tc>
          <w:tcPr>
            <w:tcW w:w="4820" w:type="dxa"/>
            <w:vMerge/>
            <w:shd w:val="clear" w:color="auto" w:fill="auto"/>
          </w:tcPr>
          <w:p w:rsidR="008215DA" w:rsidRPr="007D0E02" w:rsidRDefault="008215DA" w:rsidP="003C5640">
            <w:pPr>
              <w:jc w:val="center"/>
              <w:rPr>
                <w:sz w:val="24"/>
                <w:szCs w:val="24"/>
              </w:rPr>
            </w:pPr>
          </w:p>
        </w:tc>
        <w:tc>
          <w:tcPr>
            <w:tcW w:w="1701" w:type="dxa"/>
            <w:shd w:val="clear" w:color="auto" w:fill="auto"/>
          </w:tcPr>
          <w:p w:rsidR="008215DA" w:rsidRPr="007D0E02" w:rsidRDefault="008215DA" w:rsidP="003C5640">
            <w:pPr>
              <w:jc w:val="center"/>
              <w:rPr>
                <w:sz w:val="24"/>
                <w:szCs w:val="24"/>
              </w:rPr>
            </w:pPr>
            <w:r w:rsidRPr="007D0E02">
              <w:rPr>
                <w:sz w:val="24"/>
                <w:szCs w:val="24"/>
              </w:rPr>
              <w:t>Федерального</w:t>
            </w:r>
          </w:p>
          <w:p w:rsidR="008215DA" w:rsidRPr="007D0E02" w:rsidRDefault="008215DA" w:rsidP="003C5640">
            <w:pPr>
              <w:jc w:val="center"/>
              <w:rPr>
                <w:sz w:val="24"/>
                <w:szCs w:val="24"/>
              </w:rPr>
            </w:pPr>
            <w:r w:rsidRPr="007D0E02">
              <w:rPr>
                <w:sz w:val="24"/>
                <w:szCs w:val="24"/>
              </w:rPr>
              <w:t>значения</w:t>
            </w:r>
          </w:p>
        </w:tc>
        <w:tc>
          <w:tcPr>
            <w:tcW w:w="1842" w:type="dxa"/>
            <w:shd w:val="clear" w:color="auto" w:fill="auto"/>
          </w:tcPr>
          <w:p w:rsidR="008215DA" w:rsidRPr="007D0E02" w:rsidRDefault="008215DA" w:rsidP="003C5640">
            <w:pPr>
              <w:jc w:val="center"/>
              <w:rPr>
                <w:sz w:val="24"/>
                <w:szCs w:val="24"/>
              </w:rPr>
            </w:pPr>
            <w:r w:rsidRPr="007D0E02">
              <w:rPr>
                <w:sz w:val="24"/>
                <w:szCs w:val="24"/>
              </w:rPr>
              <w:t>Регионального</w:t>
            </w:r>
          </w:p>
          <w:p w:rsidR="008215DA" w:rsidRPr="007D0E02" w:rsidRDefault="008215DA" w:rsidP="003C5640">
            <w:pPr>
              <w:jc w:val="center"/>
              <w:rPr>
                <w:sz w:val="24"/>
                <w:szCs w:val="24"/>
              </w:rPr>
            </w:pPr>
            <w:r w:rsidRPr="007D0E02">
              <w:rPr>
                <w:sz w:val="24"/>
                <w:szCs w:val="24"/>
              </w:rPr>
              <w:t>значения</w:t>
            </w:r>
          </w:p>
        </w:tc>
        <w:tc>
          <w:tcPr>
            <w:tcW w:w="2410" w:type="dxa"/>
            <w:shd w:val="clear" w:color="auto" w:fill="auto"/>
          </w:tcPr>
          <w:p w:rsidR="008215DA" w:rsidRPr="007D0E02" w:rsidRDefault="008215DA" w:rsidP="003C5640">
            <w:pPr>
              <w:jc w:val="center"/>
              <w:rPr>
                <w:sz w:val="24"/>
                <w:szCs w:val="24"/>
              </w:rPr>
            </w:pPr>
            <w:r w:rsidRPr="007D0E02">
              <w:rPr>
                <w:sz w:val="24"/>
                <w:szCs w:val="24"/>
              </w:rPr>
              <w:t>Местного</w:t>
            </w:r>
          </w:p>
          <w:p w:rsidR="008215DA" w:rsidRPr="007D0E02" w:rsidRDefault="008215DA" w:rsidP="003C5640">
            <w:pPr>
              <w:jc w:val="center"/>
              <w:rPr>
                <w:sz w:val="24"/>
                <w:szCs w:val="24"/>
              </w:rPr>
            </w:pPr>
            <w:r w:rsidRPr="007D0E02">
              <w:rPr>
                <w:sz w:val="24"/>
                <w:szCs w:val="24"/>
              </w:rPr>
              <w:t>значения</w:t>
            </w:r>
          </w:p>
        </w:tc>
      </w:tr>
      <w:tr w:rsidR="005D2ACB" w:rsidRPr="007D0E02" w:rsidTr="004E0C29">
        <w:trPr>
          <w:trHeight w:val="1178"/>
        </w:trPr>
        <w:tc>
          <w:tcPr>
            <w:tcW w:w="647" w:type="dxa"/>
            <w:shd w:val="clear" w:color="auto" w:fill="auto"/>
          </w:tcPr>
          <w:p w:rsidR="005D2ACB" w:rsidRPr="007D0E02" w:rsidRDefault="005D2ACB" w:rsidP="002B1CA5">
            <w:pPr>
              <w:numPr>
                <w:ilvl w:val="0"/>
                <w:numId w:val="41"/>
              </w:numPr>
              <w:rPr>
                <w:sz w:val="24"/>
                <w:szCs w:val="24"/>
              </w:rPr>
            </w:pPr>
          </w:p>
        </w:tc>
        <w:tc>
          <w:tcPr>
            <w:tcW w:w="3572" w:type="dxa"/>
            <w:shd w:val="clear" w:color="auto" w:fill="auto"/>
          </w:tcPr>
          <w:p w:rsidR="005D2ACB" w:rsidRPr="007D0E02" w:rsidRDefault="005D2ACB" w:rsidP="005D2ACB">
            <w:pPr>
              <w:rPr>
                <w:sz w:val="24"/>
                <w:szCs w:val="24"/>
              </w:rPr>
            </w:pPr>
            <w:r w:rsidRPr="007D0E02">
              <w:rPr>
                <w:sz w:val="24"/>
                <w:szCs w:val="24"/>
              </w:rPr>
              <w:t>Зона застройки индивидуальными жилыми домами</w:t>
            </w:r>
          </w:p>
        </w:tc>
        <w:tc>
          <w:tcPr>
            <w:tcW w:w="4820" w:type="dxa"/>
            <w:shd w:val="clear" w:color="auto" w:fill="auto"/>
          </w:tcPr>
          <w:p w:rsidR="005D2ACB" w:rsidRPr="007D0E02" w:rsidRDefault="005D2ACB" w:rsidP="005D2ACB">
            <w:pPr>
              <w:jc w:val="center"/>
              <w:rPr>
                <w:sz w:val="24"/>
                <w:szCs w:val="24"/>
                <w:lang w:eastAsia="ar-SA"/>
              </w:rPr>
            </w:pPr>
            <w:r w:rsidRPr="007D0E02">
              <w:rPr>
                <w:sz w:val="24"/>
                <w:szCs w:val="24"/>
                <w:lang w:eastAsia="ar-SA"/>
              </w:rPr>
              <w:t xml:space="preserve">Максимально </w:t>
            </w:r>
            <w:r w:rsidR="00AF132C" w:rsidRPr="007D0E02">
              <w:rPr>
                <w:sz w:val="24"/>
                <w:szCs w:val="24"/>
                <w:lang w:eastAsia="ar-SA"/>
              </w:rPr>
              <w:t>допустимый коэффициент</w:t>
            </w:r>
            <w:r w:rsidRPr="007D0E02">
              <w:rPr>
                <w:sz w:val="24"/>
                <w:szCs w:val="24"/>
                <w:lang w:eastAsia="ar-SA"/>
              </w:rPr>
              <w:t xml:space="preserve"> застройки – не более </w:t>
            </w:r>
            <w:r w:rsidR="00CF289E" w:rsidRPr="007D0E02">
              <w:rPr>
                <w:sz w:val="24"/>
                <w:szCs w:val="24"/>
                <w:lang w:eastAsia="ar-SA"/>
              </w:rPr>
              <w:t>20</w:t>
            </w:r>
            <w:r w:rsidRPr="007D0E02">
              <w:rPr>
                <w:sz w:val="24"/>
                <w:szCs w:val="24"/>
                <w:lang w:eastAsia="ar-SA"/>
              </w:rPr>
              <w:t>%</w:t>
            </w:r>
          </w:p>
          <w:p w:rsidR="005D2ACB" w:rsidRPr="007D0E02" w:rsidRDefault="005D2ACB" w:rsidP="005D2ACB">
            <w:pPr>
              <w:jc w:val="center"/>
              <w:rPr>
                <w:sz w:val="24"/>
                <w:szCs w:val="24"/>
              </w:rPr>
            </w:pPr>
            <w:r w:rsidRPr="007D0E02">
              <w:rPr>
                <w:sz w:val="24"/>
                <w:szCs w:val="24"/>
              </w:rPr>
              <w:t>Предельное количество этажей – не выше 3 надземных этажей.</w:t>
            </w:r>
          </w:p>
          <w:p w:rsidR="003C5640" w:rsidRPr="007D0E02" w:rsidRDefault="003C5640" w:rsidP="002B1CA5">
            <w:pPr>
              <w:jc w:val="center"/>
              <w:rPr>
                <w:sz w:val="24"/>
                <w:szCs w:val="24"/>
              </w:rPr>
            </w:pPr>
            <w:r w:rsidRPr="007D0E02">
              <w:rPr>
                <w:sz w:val="24"/>
                <w:szCs w:val="24"/>
                <w:lang w:eastAsia="ar-SA"/>
              </w:rPr>
              <w:t xml:space="preserve">Площадь зоны – </w:t>
            </w:r>
            <w:r w:rsidR="004E0C29" w:rsidRPr="007D0E02">
              <w:rPr>
                <w:sz w:val="24"/>
                <w:szCs w:val="24"/>
                <w:lang w:eastAsia="ar-SA"/>
              </w:rPr>
              <w:t>1885,9</w:t>
            </w:r>
            <w:r w:rsidRPr="007D0E02">
              <w:rPr>
                <w:sz w:val="24"/>
                <w:szCs w:val="24"/>
                <w:lang w:eastAsia="ar-SA"/>
              </w:rPr>
              <w:t xml:space="preserve"> га</w:t>
            </w:r>
          </w:p>
        </w:tc>
        <w:tc>
          <w:tcPr>
            <w:tcW w:w="1701" w:type="dxa"/>
            <w:shd w:val="clear" w:color="auto" w:fill="auto"/>
          </w:tcPr>
          <w:p w:rsidR="005D2ACB" w:rsidRPr="007D0E02" w:rsidRDefault="005D2ACB" w:rsidP="005D2ACB">
            <w:pPr>
              <w:jc w:val="center"/>
              <w:rPr>
                <w:sz w:val="24"/>
                <w:szCs w:val="24"/>
              </w:rPr>
            </w:pPr>
          </w:p>
        </w:tc>
        <w:tc>
          <w:tcPr>
            <w:tcW w:w="1842" w:type="dxa"/>
            <w:shd w:val="clear" w:color="auto" w:fill="auto"/>
          </w:tcPr>
          <w:p w:rsidR="008938B7" w:rsidRPr="007D0E02" w:rsidRDefault="007D0E02" w:rsidP="007D0E02">
            <w:pPr>
              <w:jc w:val="center"/>
              <w:rPr>
                <w:sz w:val="24"/>
                <w:szCs w:val="24"/>
              </w:rPr>
            </w:pPr>
            <w:r w:rsidRPr="007D0E02">
              <w:rPr>
                <w:sz w:val="24"/>
                <w:szCs w:val="24"/>
              </w:rPr>
              <w:t xml:space="preserve">амбулатории в </w:t>
            </w:r>
            <w:proofErr w:type="spellStart"/>
            <w:r w:rsidRPr="007D0E02">
              <w:rPr>
                <w:sz w:val="24"/>
                <w:szCs w:val="24"/>
              </w:rPr>
              <w:t>п.Кондома</w:t>
            </w:r>
            <w:proofErr w:type="spellEnd"/>
            <w:r w:rsidRPr="007D0E02">
              <w:rPr>
                <w:sz w:val="24"/>
                <w:szCs w:val="24"/>
              </w:rPr>
              <w:t xml:space="preserve">, ФАП – </w:t>
            </w:r>
            <w:proofErr w:type="spellStart"/>
            <w:r w:rsidRPr="007D0E02">
              <w:rPr>
                <w:sz w:val="24"/>
                <w:szCs w:val="24"/>
              </w:rPr>
              <w:t>п.Чугунаш</w:t>
            </w:r>
            <w:proofErr w:type="spellEnd"/>
            <w:r w:rsidRPr="007D0E02">
              <w:rPr>
                <w:sz w:val="24"/>
                <w:szCs w:val="24"/>
              </w:rPr>
              <w:t xml:space="preserve">, </w:t>
            </w:r>
            <w:proofErr w:type="spellStart"/>
            <w:r w:rsidRPr="007D0E02">
              <w:rPr>
                <w:sz w:val="24"/>
                <w:szCs w:val="24"/>
              </w:rPr>
              <w:t>п.Калары</w:t>
            </w:r>
            <w:proofErr w:type="spellEnd"/>
            <w:r w:rsidRPr="007D0E02">
              <w:rPr>
                <w:sz w:val="24"/>
                <w:szCs w:val="24"/>
              </w:rPr>
              <w:t xml:space="preserve">, </w:t>
            </w:r>
            <w:proofErr w:type="spellStart"/>
            <w:r w:rsidRPr="007D0E02">
              <w:rPr>
                <w:sz w:val="24"/>
                <w:szCs w:val="24"/>
              </w:rPr>
              <w:t>п.Центральный</w:t>
            </w:r>
            <w:proofErr w:type="spellEnd"/>
            <w:r w:rsidRPr="007D0E02">
              <w:rPr>
                <w:sz w:val="24"/>
                <w:szCs w:val="24"/>
              </w:rPr>
              <w:t xml:space="preserve">, </w:t>
            </w:r>
            <w:proofErr w:type="spellStart"/>
            <w:r w:rsidRPr="007D0E02">
              <w:rPr>
                <w:sz w:val="24"/>
                <w:szCs w:val="24"/>
              </w:rPr>
              <w:t>п.Амзас</w:t>
            </w:r>
            <w:proofErr w:type="spellEnd"/>
            <w:r w:rsidRPr="007D0E02">
              <w:rPr>
                <w:sz w:val="24"/>
                <w:szCs w:val="24"/>
              </w:rPr>
              <w:t>**</w:t>
            </w:r>
          </w:p>
        </w:tc>
        <w:tc>
          <w:tcPr>
            <w:tcW w:w="2410" w:type="dxa"/>
            <w:shd w:val="clear" w:color="auto" w:fill="auto"/>
          </w:tcPr>
          <w:p w:rsidR="005D2ACB" w:rsidRPr="007D0E02" w:rsidRDefault="005D2ACB" w:rsidP="005D2ACB">
            <w:pPr>
              <w:tabs>
                <w:tab w:val="left" w:pos="429"/>
              </w:tabs>
              <w:ind w:left="65"/>
              <w:rPr>
                <w:sz w:val="24"/>
                <w:szCs w:val="24"/>
              </w:rPr>
            </w:pPr>
          </w:p>
        </w:tc>
      </w:tr>
      <w:tr w:rsidR="002B1CA5" w:rsidRPr="007D0E02" w:rsidTr="004E0C29">
        <w:trPr>
          <w:trHeight w:val="1178"/>
        </w:trPr>
        <w:tc>
          <w:tcPr>
            <w:tcW w:w="647" w:type="dxa"/>
            <w:shd w:val="clear" w:color="auto" w:fill="auto"/>
          </w:tcPr>
          <w:p w:rsidR="002B1CA5" w:rsidRPr="007D0E02" w:rsidRDefault="002B1CA5" w:rsidP="002B1CA5">
            <w:pPr>
              <w:numPr>
                <w:ilvl w:val="0"/>
                <w:numId w:val="41"/>
              </w:numPr>
              <w:rPr>
                <w:sz w:val="24"/>
                <w:szCs w:val="24"/>
              </w:rPr>
            </w:pPr>
          </w:p>
        </w:tc>
        <w:tc>
          <w:tcPr>
            <w:tcW w:w="3572" w:type="dxa"/>
            <w:shd w:val="clear" w:color="auto" w:fill="auto"/>
          </w:tcPr>
          <w:p w:rsidR="002B1CA5" w:rsidRPr="007D0E02" w:rsidRDefault="002B1CA5" w:rsidP="005D2ACB">
            <w:pPr>
              <w:rPr>
                <w:sz w:val="24"/>
                <w:szCs w:val="24"/>
              </w:rPr>
            </w:pPr>
            <w:r w:rsidRPr="007D0E02">
              <w:rPr>
                <w:sz w:val="24"/>
                <w:szCs w:val="24"/>
              </w:rPr>
              <w:t>Зона смешанной и общественно-деловой застройки</w:t>
            </w:r>
          </w:p>
        </w:tc>
        <w:tc>
          <w:tcPr>
            <w:tcW w:w="4820" w:type="dxa"/>
            <w:shd w:val="clear" w:color="auto" w:fill="auto"/>
          </w:tcPr>
          <w:p w:rsidR="002B1CA5" w:rsidRPr="007D0E02" w:rsidRDefault="002B1CA5" w:rsidP="002B1CA5">
            <w:pPr>
              <w:jc w:val="center"/>
              <w:rPr>
                <w:sz w:val="24"/>
                <w:szCs w:val="24"/>
                <w:lang w:eastAsia="ar-SA"/>
              </w:rPr>
            </w:pPr>
            <w:r w:rsidRPr="007D0E02">
              <w:rPr>
                <w:sz w:val="24"/>
                <w:szCs w:val="24"/>
                <w:lang w:eastAsia="ar-SA"/>
              </w:rPr>
              <w:t>Максимально допустимый коэффициент застройки – не более 70%</w:t>
            </w:r>
          </w:p>
          <w:p w:rsidR="002B1CA5" w:rsidRPr="007D0E02" w:rsidRDefault="002B1CA5" w:rsidP="002B1CA5">
            <w:pPr>
              <w:jc w:val="center"/>
              <w:rPr>
                <w:sz w:val="24"/>
                <w:szCs w:val="24"/>
              </w:rPr>
            </w:pPr>
            <w:r w:rsidRPr="007D0E02">
              <w:rPr>
                <w:sz w:val="24"/>
                <w:szCs w:val="24"/>
              </w:rPr>
              <w:t>Предельное количество этажей – 5 этажей, включая мансардный.</w:t>
            </w:r>
          </w:p>
          <w:p w:rsidR="002B1CA5" w:rsidRPr="007D0E02" w:rsidRDefault="002B1CA5" w:rsidP="002B1CA5">
            <w:pPr>
              <w:jc w:val="center"/>
              <w:rPr>
                <w:sz w:val="24"/>
                <w:szCs w:val="24"/>
                <w:lang w:eastAsia="ar-SA"/>
              </w:rPr>
            </w:pPr>
            <w:r w:rsidRPr="007D0E02">
              <w:rPr>
                <w:sz w:val="24"/>
                <w:szCs w:val="24"/>
                <w:lang w:eastAsia="ar-SA"/>
              </w:rPr>
              <w:t>Высота хозяйственных построек – не выше 1 этажа</w:t>
            </w:r>
          </w:p>
          <w:p w:rsidR="002B1CA5" w:rsidRPr="007D0E02" w:rsidRDefault="002B1CA5" w:rsidP="00C34F97">
            <w:pPr>
              <w:jc w:val="center"/>
              <w:rPr>
                <w:sz w:val="24"/>
                <w:szCs w:val="24"/>
                <w:lang w:eastAsia="ar-SA"/>
              </w:rPr>
            </w:pPr>
            <w:r w:rsidRPr="007D0E02">
              <w:rPr>
                <w:sz w:val="24"/>
                <w:szCs w:val="24"/>
                <w:lang w:eastAsia="ar-SA"/>
              </w:rPr>
              <w:t xml:space="preserve">Площадь зоны – </w:t>
            </w:r>
            <w:r w:rsidR="00C34F97">
              <w:rPr>
                <w:sz w:val="24"/>
                <w:szCs w:val="24"/>
                <w:lang w:eastAsia="ar-SA"/>
              </w:rPr>
              <w:t>471,8</w:t>
            </w:r>
            <w:r w:rsidRPr="007D0E02">
              <w:rPr>
                <w:sz w:val="24"/>
                <w:szCs w:val="24"/>
                <w:lang w:eastAsia="ar-SA"/>
              </w:rPr>
              <w:t xml:space="preserve"> га</w:t>
            </w:r>
          </w:p>
        </w:tc>
        <w:tc>
          <w:tcPr>
            <w:tcW w:w="1701" w:type="dxa"/>
            <w:shd w:val="clear" w:color="auto" w:fill="auto"/>
          </w:tcPr>
          <w:p w:rsidR="002B1CA5" w:rsidRPr="007D0E02" w:rsidRDefault="002B1CA5" w:rsidP="005D2ACB">
            <w:pPr>
              <w:jc w:val="center"/>
              <w:rPr>
                <w:sz w:val="24"/>
                <w:szCs w:val="24"/>
              </w:rPr>
            </w:pPr>
          </w:p>
        </w:tc>
        <w:tc>
          <w:tcPr>
            <w:tcW w:w="1842" w:type="dxa"/>
            <w:shd w:val="clear" w:color="auto" w:fill="auto"/>
          </w:tcPr>
          <w:p w:rsidR="002B1CA5" w:rsidRPr="007D0E02" w:rsidRDefault="002B1CA5" w:rsidP="005D2ACB">
            <w:pPr>
              <w:jc w:val="center"/>
              <w:rPr>
                <w:sz w:val="24"/>
                <w:szCs w:val="24"/>
              </w:rPr>
            </w:pPr>
          </w:p>
        </w:tc>
        <w:tc>
          <w:tcPr>
            <w:tcW w:w="2410" w:type="dxa"/>
            <w:shd w:val="clear" w:color="auto" w:fill="auto"/>
          </w:tcPr>
          <w:p w:rsidR="002B1CA5" w:rsidRPr="007D0E02" w:rsidRDefault="002B1CA5" w:rsidP="005D2ACB">
            <w:pPr>
              <w:tabs>
                <w:tab w:val="left" w:pos="429"/>
              </w:tabs>
              <w:ind w:left="65"/>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b/>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Производственные зоны, зоны инженерной и транспортной инфраструктуры</w:t>
            </w:r>
          </w:p>
        </w:tc>
        <w:tc>
          <w:tcPr>
            <w:tcW w:w="4820" w:type="dxa"/>
            <w:shd w:val="clear" w:color="auto" w:fill="auto"/>
          </w:tcPr>
          <w:p w:rsidR="002B1CA5" w:rsidRPr="007D0E02" w:rsidRDefault="002B1CA5" w:rsidP="002B1CA5">
            <w:pPr>
              <w:jc w:val="center"/>
              <w:rPr>
                <w:sz w:val="24"/>
                <w:szCs w:val="24"/>
                <w:lang w:eastAsia="ar-SA"/>
              </w:rPr>
            </w:pPr>
            <w:r w:rsidRPr="007D0E02">
              <w:rPr>
                <w:sz w:val="24"/>
                <w:szCs w:val="24"/>
                <w:lang w:eastAsia="ar-SA"/>
              </w:rPr>
              <w:t>Максимально допустимый коэффициент застройки – не более 80%</w:t>
            </w:r>
          </w:p>
          <w:p w:rsidR="008215DA" w:rsidRPr="007D0E02" w:rsidRDefault="002B1CA5" w:rsidP="004E0C29">
            <w:pPr>
              <w:jc w:val="center"/>
              <w:rPr>
                <w:sz w:val="24"/>
                <w:szCs w:val="24"/>
              </w:rPr>
            </w:pPr>
            <w:r w:rsidRPr="007D0E02">
              <w:rPr>
                <w:sz w:val="24"/>
                <w:szCs w:val="24"/>
                <w:lang w:eastAsia="ar-SA"/>
              </w:rPr>
              <w:t>Площадь зоны –</w:t>
            </w:r>
            <w:r w:rsidR="00C34F97">
              <w:rPr>
                <w:sz w:val="24"/>
                <w:szCs w:val="24"/>
                <w:lang w:eastAsia="ar-SA"/>
              </w:rPr>
              <w:t>82,2</w:t>
            </w:r>
            <w:r w:rsidRPr="007D0E02">
              <w:rPr>
                <w:sz w:val="24"/>
                <w:szCs w:val="24"/>
                <w:lang w:eastAsia="ar-SA"/>
              </w:rPr>
              <w:t xml:space="preserve"> га</w:t>
            </w:r>
          </w:p>
        </w:tc>
        <w:tc>
          <w:tcPr>
            <w:tcW w:w="1701" w:type="dxa"/>
            <w:shd w:val="clear" w:color="auto" w:fill="auto"/>
          </w:tcPr>
          <w:p w:rsidR="008215DA" w:rsidRPr="007D0E02" w:rsidRDefault="008215DA" w:rsidP="003C5640">
            <w:pPr>
              <w:jc w:val="center"/>
              <w:rPr>
                <w:sz w:val="24"/>
                <w:szCs w:val="24"/>
              </w:rPr>
            </w:pPr>
          </w:p>
        </w:tc>
        <w:tc>
          <w:tcPr>
            <w:tcW w:w="1842" w:type="dxa"/>
            <w:shd w:val="clear" w:color="auto" w:fill="auto"/>
          </w:tcPr>
          <w:p w:rsidR="008215DA" w:rsidRPr="007D0E02" w:rsidRDefault="008215DA" w:rsidP="003C5640">
            <w:pPr>
              <w:jc w:val="center"/>
              <w:rPr>
                <w:sz w:val="24"/>
                <w:szCs w:val="24"/>
              </w:rPr>
            </w:pPr>
          </w:p>
        </w:tc>
        <w:tc>
          <w:tcPr>
            <w:tcW w:w="2410" w:type="dxa"/>
            <w:shd w:val="clear" w:color="auto" w:fill="auto"/>
          </w:tcPr>
          <w:p w:rsidR="008215DA" w:rsidRPr="007D0E02" w:rsidRDefault="004E0C29" w:rsidP="004E0C29">
            <w:pPr>
              <w:jc w:val="center"/>
              <w:rPr>
                <w:sz w:val="24"/>
                <w:szCs w:val="24"/>
              </w:rPr>
            </w:pPr>
            <w:r w:rsidRPr="007D0E02">
              <w:rPr>
                <w:sz w:val="24"/>
                <w:szCs w:val="24"/>
              </w:rPr>
              <w:t>Поверхностные водозаборы,</w:t>
            </w:r>
          </w:p>
          <w:p w:rsidR="004E0C29" w:rsidRPr="007D0E02" w:rsidRDefault="004E0C29" w:rsidP="004E0C29">
            <w:pPr>
              <w:jc w:val="center"/>
              <w:rPr>
                <w:sz w:val="24"/>
                <w:szCs w:val="24"/>
              </w:rPr>
            </w:pPr>
            <w:r w:rsidRPr="007D0E02">
              <w:rPr>
                <w:sz w:val="24"/>
                <w:szCs w:val="24"/>
              </w:rPr>
              <w:t xml:space="preserve">канализационные очистные сооружения, канализационные насосные станции, мини-ТЭЦ, электроподстанция 110 </w:t>
            </w:r>
            <w:proofErr w:type="spellStart"/>
            <w:r w:rsidRPr="007D0E02">
              <w:rPr>
                <w:sz w:val="24"/>
                <w:szCs w:val="24"/>
              </w:rPr>
              <w:t>кВ</w:t>
            </w:r>
            <w:proofErr w:type="spellEnd"/>
            <w:r w:rsidRPr="007D0E02">
              <w:rPr>
                <w:sz w:val="24"/>
                <w:szCs w:val="24"/>
              </w:rPr>
              <w:t>,</w:t>
            </w:r>
            <w:r w:rsidR="007D0E02" w:rsidRPr="007D0E02">
              <w:rPr>
                <w:sz w:val="24"/>
                <w:szCs w:val="24"/>
              </w:rPr>
              <w:t xml:space="preserve"> газорегуляторный </w:t>
            </w:r>
            <w:r w:rsidR="007D0E02" w:rsidRPr="007D0E02">
              <w:rPr>
                <w:sz w:val="24"/>
                <w:szCs w:val="24"/>
              </w:rPr>
              <w:lastRenderedPageBreak/>
              <w:t>пункт,</w:t>
            </w:r>
          </w:p>
          <w:p w:rsidR="004E0C29" w:rsidRPr="007D0E02" w:rsidRDefault="004E0C29" w:rsidP="004E0C29">
            <w:pPr>
              <w:jc w:val="center"/>
              <w:rPr>
                <w:sz w:val="24"/>
                <w:szCs w:val="24"/>
              </w:rPr>
            </w:pPr>
            <w:r w:rsidRPr="007D0E02">
              <w:rPr>
                <w:sz w:val="24"/>
                <w:szCs w:val="24"/>
              </w:rPr>
              <w:t>пожарное депо,</w:t>
            </w:r>
          </w:p>
          <w:p w:rsidR="004E0C29" w:rsidRPr="007D0E02" w:rsidRDefault="004E0C29" w:rsidP="004E0C29">
            <w:pPr>
              <w:jc w:val="center"/>
              <w:rPr>
                <w:sz w:val="24"/>
                <w:szCs w:val="24"/>
              </w:rPr>
            </w:pPr>
            <w:r w:rsidRPr="007D0E02">
              <w:rPr>
                <w:sz w:val="24"/>
                <w:szCs w:val="24"/>
              </w:rPr>
              <w:t>аварийно-спасательная служба</w:t>
            </w:r>
          </w:p>
        </w:tc>
      </w:tr>
      <w:tr w:rsidR="005D2ACB" w:rsidRPr="007D0E02" w:rsidTr="004E0C29">
        <w:tc>
          <w:tcPr>
            <w:tcW w:w="647" w:type="dxa"/>
            <w:shd w:val="clear" w:color="auto" w:fill="auto"/>
          </w:tcPr>
          <w:p w:rsidR="005D2ACB" w:rsidRPr="007D0E02" w:rsidRDefault="005D2ACB" w:rsidP="002B1CA5">
            <w:pPr>
              <w:numPr>
                <w:ilvl w:val="0"/>
                <w:numId w:val="41"/>
              </w:numPr>
              <w:rPr>
                <w:sz w:val="24"/>
                <w:szCs w:val="24"/>
              </w:rPr>
            </w:pPr>
          </w:p>
        </w:tc>
        <w:tc>
          <w:tcPr>
            <w:tcW w:w="3572" w:type="dxa"/>
            <w:shd w:val="clear" w:color="auto" w:fill="auto"/>
          </w:tcPr>
          <w:p w:rsidR="005D2ACB" w:rsidRPr="007D0E02" w:rsidRDefault="005D2ACB" w:rsidP="005D2ACB">
            <w:pPr>
              <w:rPr>
                <w:sz w:val="24"/>
                <w:szCs w:val="24"/>
              </w:rPr>
            </w:pPr>
            <w:r w:rsidRPr="007D0E02">
              <w:rPr>
                <w:sz w:val="24"/>
                <w:szCs w:val="24"/>
              </w:rPr>
              <w:t>Производственная зона</w:t>
            </w:r>
          </w:p>
        </w:tc>
        <w:tc>
          <w:tcPr>
            <w:tcW w:w="4820" w:type="dxa"/>
            <w:shd w:val="clear" w:color="auto" w:fill="auto"/>
          </w:tcPr>
          <w:p w:rsidR="005D2ACB" w:rsidRPr="007D0E02" w:rsidRDefault="005D2ACB" w:rsidP="00CF289E">
            <w:pPr>
              <w:jc w:val="center"/>
              <w:rPr>
                <w:sz w:val="24"/>
                <w:szCs w:val="24"/>
                <w:lang w:eastAsia="ar-SA"/>
              </w:rPr>
            </w:pPr>
            <w:r w:rsidRPr="007D0E02">
              <w:rPr>
                <w:sz w:val="24"/>
                <w:szCs w:val="24"/>
                <w:lang w:eastAsia="ar-SA"/>
              </w:rPr>
              <w:t xml:space="preserve">Максимально </w:t>
            </w:r>
            <w:r w:rsidR="00AF132C" w:rsidRPr="007D0E02">
              <w:rPr>
                <w:sz w:val="24"/>
                <w:szCs w:val="24"/>
                <w:lang w:eastAsia="ar-SA"/>
              </w:rPr>
              <w:t>допустимый коэффициент</w:t>
            </w:r>
            <w:r w:rsidRPr="007D0E02">
              <w:rPr>
                <w:sz w:val="24"/>
                <w:szCs w:val="24"/>
                <w:lang w:eastAsia="ar-SA"/>
              </w:rPr>
              <w:t xml:space="preserve"> застройки – не более </w:t>
            </w:r>
            <w:r w:rsidR="00CF289E" w:rsidRPr="007D0E02">
              <w:rPr>
                <w:sz w:val="24"/>
                <w:szCs w:val="24"/>
                <w:lang w:eastAsia="ar-SA"/>
              </w:rPr>
              <w:t>8</w:t>
            </w:r>
            <w:r w:rsidRPr="007D0E02">
              <w:rPr>
                <w:sz w:val="24"/>
                <w:szCs w:val="24"/>
                <w:lang w:eastAsia="ar-SA"/>
              </w:rPr>
              <w:t>0%</w:t>
            </w:r>
          </w:p>
          <w:p w:rsidR="003C5640" w:rsidRPr="007D0E02" w:rsidRDefault="003C5640" w:rsidP="004E0C29">
            <w:pPr>
              <w:jc w:val="center"/>
              <w:rPr>
                <w:sz w:val="24"/>
                <w:szCs w:val="24"/>
                <w:lang w:eastAsia="ar-SA"/>
              </w:rPr>
            </w:pPr>
            <w:r w:rsidRPr="007D0E02">
              <w:rPr>
                <w:sz w:val="24"/>
                <w:szCs w:val="24"/>
                <w:lang w:eastAsia="ar-SA"/>
              </w:rPr>
              <w:t xml:space="preserve">Площадь зоны – </w:t>
            </w:r>
            <w:r w:rsidR="004E0C29" w:rsidRPr="007D0E02">
              <w:rPr>
                <w:sz w:val="24"/>
                <w:szCs w:val="24"/>
                <w:lang w:eastAsia="ar-SA"/>
              </w:rPr>
              <w:t>6,3</w:t>
            </w:r>
            <w:r w:rsidRPr="007D0E02">
              <w:rPr>
                <w:sz w:val="24"/>
                <w:szCs w:val="24"/>
                <w:lang w:eastAsia="ar-SA"/>
              </w:rPr>
              <w:t xml:space="preserve"> га</w:t>
            </w:r>
          </w:p>
        </w:tc>
        <w:tc>
          <w:tcPr>
            <w:tcW w:w="1701" w:type="dxa"/>
            <w:shd w:val="clear" w:color="auto" w:fill="auto"/>
          </w:tcPr>
          <w:p w:rsidR="005D2ACB" w:rsidRPr="007D0E02" w:rsidRDefault="005D2ACB" w:rsidP="005D2ACB">
            <w:pPr>
              <w:jc w:val="center"/>
              <w:rPr>
                <w:sz w:val="24"/>
                <w:szCs w:val="24"/>
              </w:rPr>
            </w:pPr>
          </w:p>
        </w:tc>
        <w:tc>
          <w:tcPr>
            <w:tcW w:w="1842" w:type="dxa"/>
            <w:shd w:val="clear" w:color="auto" w:fill="auto"/>
          </w:tcPr>
          <w:p w:rsidR="005D2ACB" w:rsidRPr="007D0E02" w:rsidRDefault="005D2ACB" w:rsidP="005D2ACB">
            <w:pPr>
              <w:jc w:val="center"/>
              <w:rPr>
                <w:b/>
                <w:sz w:val="24"/>
                <w:szCs w:val="24"/>
              </w:rPr>
            </w:pPr>
          </w:p>
        </w:tc>
        <w:tc>
          <w:tcPr>
            <w:tcW w:w="2410" w:type="dxa"/>
            <w:shd w:val="clear" w:color="auto" w:fill="auto"/>
          </w:tcPr>
          <w:p w:rsidR="005D2ACB" w:rsidRPr="007D0E02" w:rsidRDefault="005D2ACB" w:rsidP="005D2ACB">
            <w:pPr>
              <w:tabs>
                <w:tab w:val="left" w:pos="429"/>
              </w:tabs>
              <w:ind w:left="65"/>
              <w:jc w:val="center"/>
              <w:rPr>
                <w:sz w:val="24"/>
                <w:szCs w:val="24"/>
              </w:rPr>
            </w:pPr>
          </w:p>
        </w:tc>
      </w:tr>
      <w:tr w:rsidR="005D2ACB" w:rsidRPr="007D0E02" w:rsidTr="004E0C29">
        <w:trPr>
          <w:trHeight w:val="160"/>
        </w:trPr>
        <w:tc>
          <w:tcPr>
            <w:tcW w:w="647" w:type="dxa"/>
            <w:shd w:val="clear" w:color="auto" w:fill="auto"/>
          </w:tcPr>
          <w:p w:rsidR="005D2ACB" w:rsidRPr="007D0E02" w:rsidRDefault="005D2ACB" w:rsidP="002B1CA5">
            <w:pPr>
              <w:numPr>
                <w:ilvl w:val="0"/>
                <w:numId w:val="41"/>
              </w:numPr>
              <w:rPr>
                <w:sz w:val="24"/>
                <w:szCs w:val="24"/>
              </w:rPr>
            </w:pPr>
          </w:p>
        </w:tc>
        <w:tc>
          <w:tcPr>
            <w:tcW w:w="3572" w:type="dxa"/>
            <w:shd w:val="clear" w:color="auto" w:fill="auto"/>
          </w:tcPr>
          <w:p w:rsidR="005D2ACB" w:rsidRPr="007D0E02" w:rsidRDefault="005D2ACB" w:rsidP="005D2ACB">
            <w:pPr>
              <w:rPr>
                <w:sz w:val="24"/>
                <w:szCs w:val="24"/>
              </w:rPr>
            </w:pPr>
            <w:r w:rsidRPr="007D0E02">
              <w:rPr>
                <w:sz w:val="24"/>
                <w:szCs w:val="24"/>
              </w:rPr>
              <w:t>Коммунально-складская зона</w:t>
            </w:r>
          </w:p>
        </w:tc>
        <w:tc>
          <w:tcPr>
            <w:tcW w:w="4820" w:type="dxa"/>
            <w:shd w:val="clear" w:color="auto" w:fill="auto"/>
          </w:tcPr>
          <w:p w:rsidR="005D2ACB" w:rsidRPr="007D0E02" w:rsidRDefault="005D2ACB" w:rsidP="00CF289E">
            <w:pPr>
              <w:jc w:val="center"/>
              <w:rPr>
                <w:sz w:val="24"/>
                <w:szCs w:val="24"/>
                <w:lang w:eastAsia="ar-SA"/>
              </w:rPr>
            </w:pPr>
            <w:r w:rsidRPr="007D0E02">
              <w:rPr>
                <w:sz w:val="24"/>
                <w:szCs w:val="24"/>
                <w:lang w:eastAsia="ar-SA"/>
              </w:rPr>
              <w:t xml:space="preserve">Максимально </w:t>
            </w:r>
            <w:r w:rsidR="00AF132C" w:rsidRPr="007D0E02">
              <w:rPr>
                <w:sz w:val="24"/>
                <w:szCs w:val="24"/>
                <w:lang w:eastAsia="ar-SA"/>
              </w:rPr>
              <w:t>допустимый коэффициент</w:t>
            </w:r>
            <w:r w:rsidRPr="007D0E02">
              <w:rPr>
                <w:sz w:val="24"/>
                <w:szCs w:val="24"/>
                <w:lang w:eastAsia="ar-SA"/>
              </w:rPr>
              <w:t xml:space="preserve"> застройки – не более </w:t>
            </w:r>
            <w:r w:rsidR="00CF289E" w:rsidRPr="007D0E02">
              <w:rPr>
                <w:sz w:val="24"/>
                <w:szCs w:val="24"/>
                <w:lang w:eastAsia="ar-SA"/>
              </w:rPr>
              <w:t>6</w:t>
            </w:r>
            <w:r w:rsidRPr="007D0E02">
              <w:rPr>
                <w:sz w:val="24"/>
                <w:szCs w:val="24"/>
                <w:lang w:eastAsia="ar-SA"/>
              </w:rPr>
              <w:t>0%</w:t>
            </w:r>
          </w:p>
          <w:p w:rsidR="003C5640" w:rsidRPr="007D0E02" w:rsidRDefault="003C5640" w:rsidP="004E0C29">
            <w:pPr>
              <w:jc w:val="center"/>
              <w:rPr>
                <w:sz w:val="24"/>
                <w:szCs w:val="24"/>
                <w:lang w:eastAsia="ar-SA"/>
              </w:rPr>
            </w:pPr>
            <w:r w:rsidRPr="007D0E02">
              <w:rPr>
                <w:sz w:val="24"/>
                <w:szCs w:val="24"/>
                <w:lang w:eastAsia="ar-SA"/>
              </w:rPr>
              <w:t xml:space="preserve">Площадь зоны – </w:t>
            </w:r>
            <w:r w:rsidR="004E0C29" w:rsidRPr="007D0E02">
              <w:rPr>
                <w:sz w:val="24"/>
                <w:szCs w:val="24"/>
                <w:lang w:eastAsia="ar-SA"/>
              </w:rPr>
              <w:t xml:space="preserve">0,04 </w:t>
            </w:r>
            <w:r w:rsidRPr="007D0E02">
              <w:rPr>
                <w:sz w:val="24"/>
                <w:szCs w:val="24"/>
                <w:lang w:eastAsia="ar-SA"/>
              </w:rPr>
              <w:t>га</w:t>
            </w:r>
          </w:p>
        </w:tc>
        <w:tc>
          <w:tcPr>
            <w:tcW w:w="1701" w:type="dxa"/>
            <w:shd w:val="clear" w:color="auto" w:fill="auto"/>
          </w:tcPr>
          <w:p w:rsidR="005D2ACB" w:rsidRPr="007D0E02" w:rsidRDefault="005D2ACB" w:rsidP="005D2ACB">
            <w:pPr>
              <w:jc w:val="both"/>
              <w:rPr>
                <w:sz w:val="24"/>
                <w:szCs w:val="24"/>
              </w:rPr>
            </w:pPr>
          </w:p>
        </w:tc>
        <w:tc>
          <w:tcPr>
            <w:tcW w:w="1842" w:type="dxa"/>
            <w:shd w:val="clear" w:color="auto" w:fill="auto"/>
          </w:tcPr>
          <w:p w:rsidR="005D2ACB" w:rsidRPr="007D0E02" w:rsidRDefault="005D2ACB" w:rsidP="005D2ACB">
            <w:pPr>
              <w:jc w:val="center"/>
              <w:rPr>
                <w:sz w:val="24"/>
                <w:szCs w:val="24"/>
              </w:rPr>
            </w:pPr>
          </w:p>
        </w:tc>
        <w:tc>
          <w:tcPr>
            <w:tcW w:w="2410" w:type="dxa"/>
            <w:shd w:val="clear" w:color="auto" w:fill="auto"/>
          </w:tcPr>
          <w:p w:rsidR="005D2ACB" w:rsidRPr="007D0E02" w:rsidRDefault="005D2ACB" w:rsidP="005D2ACB">
            <w:pPr>
              <w:jc w:val="center"/>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Зона инженерной инфраструктуры</w:t>
            </w:r>
          </w:p>
        </w:tc>
        <w:tc>
          <w:tcPr>
            <w:tcW w:w="4820" w:type="dxa"/>
            <w:shd w:val="clear" w:color="auto" w:fill="auto"/>
          </w:tcPr>
          <w:p w:rsidR="008215DA" w:rsidRPr="007D0E02" w:rsidRDefault="003C5640" w:rsidP="004E0C29">
            <w:pPr>
              <w:jc w:val="both"/>
              <w:rPr>
                <w:sz w:val="24"/>
                <w:szCs w:val="24"/>
              </w:rPr>
            </w:pPr>
            <w:r w:rsidRPr="007D0E02">
              <w:rPr>
                <w:sz w:val="24"/>
                <w:szCs w:val="24"/>
                <w:lang w:eastAsia="ar-SA"/>
              </w:rPr>
              <w:t>Площадь зоны –</w:t>
            </w:r>
            <w:r w:rsidR="00C34F97">
              <w:rPr>
                <w:sz w:val="24"/>
                <w:szCs w:val="24"/>
                <w:lang w:eastAsia="ar-SA"/>
              </w:rPr>
              <w:t xml:space="preserve"> 10,1</w:t>
            </w:r>
            <w:r w:rsidRPr="007D0E02">
              <w:rPr>
                <w:sz w:val="24"/>
                <w:szCs w:val="24"/>
                <w:lang w:eastAsia="ar-SA"/>
              </w:rPr>
              <w:t xml:space="preserve"> 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EF4D49">
            <w:pPr>
              <w:tabs>
                <w:tab w:val="left" w:pos="429"/>
              </w:tabs>
              <w:ind w:left="65"/>
              <w:rPr>
                <w:sz w:val="24"/>
                <w:szCs w:val="24"/>
              </w:rPr>
            </w:pPr>
          </w:p>
        </w:tc>
        <w:tc>
          <w:tcPr>
            <w:tcW w:w="2410" w:type="dxa"/>
            <w:shd w:val="clear" w:color="auto" w:fill="auto"/>
          </w:tcPr>
          <w:p w:rsidR="00CD39D0" w:rsidRPr="007D0E02" w:rsidRDefault="00CD39D0" w:rsidP="002F3704">
            <w:pPr>
              <w:tabs>
                <w:tab w:val="left" w:pos="429"/>
              </w:tabs>
              <w:ind w:left="65"/>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Зона транспортной инфраструктуры</w:t>
            </w:r>
          </w:p>
        </w:tc>
        <w:tc>
          <w:tcPr>
            <w:tcW w:w="4820" w:type="dxa"/>
            <w:shd w:val="clear" w:color="auto" w:fill="auto"/>
          </w:tcPr>
          <w:p w:rsidR="008215DA" w:rsidRPr="007D0E02" w:rsidRDefault="003C5640" w:rsidP="004E0C29">
            <w:pPr>
              <w:jc w:val="center"/>
              <w:rPr>
                <w:sz w:val="24"/>
                <w:szCs w:val="24"/>
              </w:rPr>
            </w:pPr>
            <w:r w:rsidRPr="007D0E02">
              <w:rPr>
                <w:sz w:val="24"/>
                <w:szCs w:val="24"/>
                <w:lang w:eastAsia="ar-SA"/>
              </w:rPr>
              <w:t xml:space="preserve">Площадь зоны – </w:t>
            </w:r>
            <w:r w:rsidR="004E0C29" w:rsidRPr="007D0E02">
              <w:rPr>
                <w:sz w:val="24"/>
                <w:szCs w:val="24"/>
                <w:lang w:eastAsia="ar-SA"/>
              </w:rPr>
              <w:t xml:space="preserve">38,3 </w:t>
            </w:r>
            <w:r w:rsidRPr="007D0E02">
              <w:rPr>
                <w:sz w:val="24"/>
                <w:szCs w:val="24"/>
                <w:lang w:eastAsia="ar-SA"/>
              </w:rPr>
              <w:t>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3C5640">
            <w:pPr>
              <w:jc w:val="center"/>
              <w:rPr>
                <w:sz w:val="24"/>
                <w:szCs w:val="24"/>
              </w:rPr>
            </w:pPr>
          </w:p>
        </w:tc>
        <w:tc>
          <w:tcPr>
            <w:tcW w:w="2410" w:type="dxa"/>
            <w:shd w:val="clear" w:color="auto" w:fill="auto"/>
          </w:tcPr>
          <w:p w:rsidR="008215DA" w:rsidRPr="007D0E02" w:rsidRDefault="008215DA" w:rsidP="003C5640">
            <w:pPr>
              <w:snapToGrid/>
              <w:rPr>
                <w:sz w:val="24"/>
                <w:szCs w:val="24"/>
              </w:rPr>
            </w:pPr>
          </w:p>
        </w:tc>
      </w:tr>
      <w:tr w:rsidR="005D2ACB" w:rsidRPr="007D0E02" w:rsidTr="004E0C29">
        <w:tc>
          <w:tcPr>
            <w:tcW w:w="647" w:type="dxa"/>
            <w:shd w:val="clear" w:color="auto" w:fill="auto"/>
          </w:tcPr>
          <w:p w:rsidR="005D2ACB" w:rsidRPr="007D0E02" w:rsidRDefault="005D2ACB" w:rsidP="002B1CA5">
            <w:pPr>
              <w:numPr>
                <w:ilvl w:val="0"/>
                <w:numId w:val="41"/>
              </w:numPr>
              <w:rPr>
                <w:sz w:val="24"/>
                <w:szCs w:val="24"/>
              </w:rPr>
            </w:pPr>
          </w:p>
        </w:tc>
        <w:tc>
          <w:tcPr>
            <w:tcW w:w="3572" w:type="dxa"/>
            <w:shd w:val="clear" w:color="auto" w:fill="auto"/>
          </w:tcPr>
          <w:p w:rsidR="005D2ACB" w:rsidRPr="007D0E02" w:rsidRDefault="005D2ACB" w:rsidP="005D2ACB">
            <w:pPr>
              <w:rPr>
                <w:sz w:val="24"/>
                <w:szCs w:val="24"/>
              </w:rPr>
            </w:pPr>
            <w:r w:rsidRPr="007D0E02">
              <w:rPr>
                <w:sz w:val="24"/>
                <w:szCs w:val="24"/>
              </w:rPr>
              <w:t>Зона садоводческих, огороднических некоммерческих объединений граждан</w:t>
            </w:r>
          </w:p>
        </w:tc>
        <w:tc>
          <w:tcPr>
            <w:tcW w:w="4820" w:type="dxa"/>
            <w:shd w:val="clear" w:color="auto" w:fill="auto"/>
          </w:tcPr>
          <w:p w:rsidR="005D2ACB" w:rsidRPr="007D0E02" w:rsidRDefault="005D2ACB" w:rsidP="005D2ACB">
            <w:pPr>
              <w:jc w:val="center"/>
              <w:rPr>
                <w:sz w:val="24"/>
                <w:szCs w:val="24"/>
                <w:lang w:eastAsia="ar-SA"/>
              </w:rPr>
            </w:pPr>
            <w:r w:rsidRPr="007D0E02">
              <w:rPr>
                <w:sz w:val="24"/>
                <w:szCs w:val="24"/>
                <w:lang w:eastAsia="ar-SA"/>
              </w:rPr>
              <w:t xml:space="preserve">Максимально </w:t>
            </w:r>
            <w:r w:rsidR="00AF132C" w:rsidRPr="007D0E02">
              <w:rPr>
                <w:sz w:val="24"/>
                <w:szCs w:val="24"/>
                <w:lang w:eastAsia="ar-SA"/>
              </w:rPr>
              <w:t>допустимый коэффициент</w:t>
            </w:r>
            <w:r w:rsidRPr="007D0E02">
              <w:rPr>
                <w:sz w:val="24"/>
                <w:szCs w:val="24"/>
                <w:lang w:eastAsia="ar-SA"/>
              </w:rPr>
              <w:t xml:space="preserve"> застройки – не более </w:t>
            </w:r>
            <w:r w:rsidR="00CF289E" w:rsidRPr="007D0E02">
              <w:rPr>
                <w:sz w:val="24"/>
                <w:szCs w:val="24"/>
                <w:lang w:eastAsia="ar-SA"/>
              </w:rPr>
              <w:t>2</w:t>
            </w:r>
            <w:r w:rsidRPr="007D0E02">
              <w:rPr>
                <w:sz w:val="24"/>
                <w:szCs w:val="24"/>
                <w:lang w:eastAsia="ar-SA"/>
              </w:rPr>
              <w:t>0%</w:t>
            </w:r>
          </w:p>
          <w:p w:rsidR="005D2ACB" w:rsidRPr="007D0E02" w:rsidRDefault="005D2ACB" w:rsidP="005D2ACB">
            <w:pPr>
              <w:jc w:val="center"/>
              <w:rPr>
                <w:sz w:val="24"/>
                <w:szCs w:val="24"/>
              </w:rPr>
            </w:pPr>
            <w:r w:rsidRPr="007D0E02">
              <w:rPr>
                <w:sz w:val="24"/>
                <w:szCs w:val="24"/>
              </w:rPr>
              <w:t>Предельное количество этажей – до 2 этажей.</w:t>
            </w:r>
          </w:p>
          <w:p w:rsidR="005D2ACB" w:rsidRPr="007D0E02" w:rsidRDefault="005D2ACB" w:rsidP="005D2ACB">
            <w:pPr>
              <w:jc w:val="center"/>
              <w:rPr>
                <w:sz w:val="24"/>
                <w:szCs w:val="24"/>
                <w:lang w:eastAsia="ar-SA"/>
              </w:rPr>
            </w:pPr>
            <w:r w:rsidRPr="007D0E02">
              <w:rPr>
                <w:sz w:val="24"/>
                <w:szCs w:val="24"/>
                <w:lang w:eastAsia="ar-SA"/>
              </w:rPr>
              <w:t>Высота хозяйственных построек – не выше 1 этажа</w:t>
            </w:r>
          </w:p>
          <w:p w:rsidR="003C5640" w:rsidRPr="007D0E02" w:rsidRDefault="003C5640" w:rsidP="004E0C29">
            <w:pPr>
              <w:jc w:val="center"/>
              <w:rPr>
                <w:sz w:val="24"/>
                <w:szCs w:val="24"/>
                <w:lang w:eastAsia="ar-SA"/>
              </w:rPr>
            </w:pPr>
            <w:r w:rsidRPr="007D0E02">
              <w:rPr>
                <w:sz w:val="24"/>
                <w:szCs w:val="24"/>
                <w:lang w:eastAsia="ar-SA"/>
              </w:rPr>
              <w:t xml:space="preserve">Площадь зоны – </w:t>
            </w:r>
            <w:r w:rsidR="004E0C29" w:rsidRPr="007D0E02">
              <w:rPr>
                <w:sz w:val="24"/>
                <w:szCs w:val="24"/>
                <w:lang w:eastAsia="ar-SA"/>
              </w:rPr>
              <w:t xml:space="preserve">36,2 </w:t>
            </w:r>
            <w:r w:rsidRPr="007D0E02">
              <w:rPr>
                <w:sz w:val="24"/>
                <w:szCs w:val="24"/>
                <w:lang w:eastAsia="ar-SA"/>
              </w:rPr>
              <w:t>га</w:t>
            </w:r>
          </w:p>
        </w:tc>
        <w:tc>
          <w:tcPr>
            <w:tcW w:w="1701" w:type="dxa"/>
            <w:shd w:val="clear" w:color="auto" w:fill="auto"/>
          </w:tcPr>
          <w:p w:rsidR="005D2ACB" w:rsidRPr="007D0E02" w:rsidRDefault="005D2ACB" w:rsidP="005D2ACB">
            <w:pPr>
              <w:jc w:val="both"/>
              <w:rPr>
                <w:sz w:val="24"/>
                <w:szCs w:val="24"/>
              </w:rPr>
            </w:pPr>
          </w:p>
        </w:tc>
        <w:tc>
          <w:tcPr>
            <w:tcW w:w="1842" w:type="dxa"/>
            <w:shd w:val="clear" w:color="auto" w:fill="auto"/>
          </w:tcPr>
          <w:p w:rsidR="005D2ACB" w:rsidRPr="007D0E02" w:rsidRDefault="005D2ACB" w:rsidP="005D2ACB">
            <w:pPr>
              <w:jc w:val="center"/>
              <w:rPr>
                <w:sz w:val="24"/>
                <w:szCs w:val="24"/>
              </w:rPr>
            </w:pPr>
          </w:p>
        </w:tc>
        <w:tc>
          <w:tcPr>
            <w:tcW w:w="2410" w:type="dxa"/>
            <w:shd w:val="clear" w:color="auto" w:fill="auto"/>
          </w:tcPr>
          <w:p w:rsidR="005D2ACB" w:rsidRPr="007D0E02" w:rsidRDefault="005D2ACB" w:rsidP="005D2ACB">
            <w:pPr>
              <w:jc w:val="center"/>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b/>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Зоны рекреационного назначения</w:t>
            </w:r>
          </w:p>
        </w:tc>
        <w:tc>
          <w:tcPr>
            <w:tcW w:w="4820" w:type="dxa"/>
            <w:shd w:val="clear" w:color="auto" w:fill="auto"/>
          </w:tcPr>
          <w:p w:rsidR="002B1CA5" w:rsidRPr="007D0E02" w:rsidRDefault="002B1CA5" w:rsidP="002B1CA5">
            <w:pPr>
              <w:jc w:val="center"/>
              <w:rPr>
                <w:sz w:val="24"/>
                <w:szCs w:val="24"/>
                <w:lang w:eastAsia="ar-SA"/>
              </w:rPr>
            </w:pPr>
            <w:r w:rsidRPr="007D0E02">
              <w:rPr>
                <w:sz w:val="24"/>
                <w:szCs w:val="24"/>
                <w:lang w:eastAsia="ar-SA"/>
              </w:rPr>
              <w:t xml:space="preserve">Максимально допустимый коэффициент застройки – не более </w:t>
            </w:r>
            <w:r w:rsidR="008938B7" w:rsidRPr="007D0E02">
              <w:rPr>
                <w:sz w:val="24"/>
                <w:szCs w:val="24"/>
                <w:lang w:eastAsia="ar-SA"/>
              </w:rPr>
              <w:t>1</w:t>
            </w:r>
            <w:r w:rsidRPr="007D0E02">
              <w:rPr>
                <w:sz w:val="24"/>
                <w:szCs w:val="24"/>
                <w:lang w:eastAsia="ar-SA"/>
              </w:rPr>
              <w:t>0%</w:t>
            </w:r>
          </w:p>
          <w:p w:rsidR="002B1CA5" w:rsidRPr="007D0E02" w:rsidRDefault="002B1CA5" w:rsidP="002B1CA5">
            <w:pPr>
              <w:jc w:val="center"/>
              <w:rPr>
                <w:sz w:val="24"/>
                <w:szCs w:val="24"/>
              </w:rPr>
            </w:pPr>
            <w:r w:rsidRPr="007D0E02">
              <w:rPr>
                <w:sz w:val="24"/>
                <w:szCs w:val="24"/>
              </w:rPr>
              <w:t>Предельное количество этажей – 4 этажа.</w:t>
            </w:r>
          </w:p>
          <w:p w:rsidR="008215DA" w:rsidRPr="007D0E02" w:rsidRDefault="002B1CA5" w:rsidP="00C34F97">
            <w:pPr>
              <w:jc w:val="center"/>
              <w:rPr>
                <w:sz w:val="24"/>
                <w:szCs w:val="24"/>
              </w:rPr>
            </w:pPr>
            <w:r w:rsidRPr="007D0E02">
              <w:rPr>
                <w:sz w:val="24"/>
                <w:szCs w:val="24"/>
                <w:lang w:eastAsia="ar-SA"/>
              </w:rPr>
              <w:t xml:space="preserve">Площадь зоны – </w:t>
            </w:r>
            <w:r w:rsidR="00C34F97">
              <w:rPr>
                <w:sz w:val="24"/>
                <w:szCs w:val="24"/>
                <w:lang w:eastAsia="ar-SA"/>
              </w:rPr>
              <w:t>13,5</w:t>
            </w:r>
            <w:r w:rsidR="004E0C29" w:rsidRPr="007D0E02">
              <w:rPr>
                <w:sz w:val="24"/>
                <w:szCs w:val="24"/>
                <w:lang w:eastAsia="ar-SA"/>
              </w:rPr>
              <w:t xml:space="preserve"> </w:t>
            </w:r>
            <w:r w:rsidRPr="007D0E02">
              <w:rPr>
                <w:sz w:val="24"/>
                <w:szCs w:val="24"/>
                <w:lang w:eastAsia="ar-SA"/>
              </w:rPr>
              <w:t>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3C5640">
            <w:pPr>
              <w:jc w:val="center"/>
              <w:rPr>
                <w:sz w:val="24"/>
                <w:szCs w:val="24"/>
              </w:rPr>
            </w:pPr>
          </w:p>
        </w:tc>
        <w:tc>
          <w:tcPr>
            <w:tcW w:w="2410" w:type="dxa"/>
            <w:shd w:val="clear" w:color="auto" w:fill="auto"/>
          </w:tcPr>
          <w:p w:rsidR="008215DA" w:rsidRPr="007D0E02" w:rsidRDefault="008215DA" w:rsidP="003C5640">
            <w:pPr>
              <w:jc w:val="center"/>
              <w:rPr>
                <w:sz w:val="24"/>
                <w:szCs w:val="24"/>
              </w:rPr>
            </w:pPr>
          </w:p>
        </w:tc>
      </w:tr>
      <w:tr w:rsidR="005D2ACB" w:rsidRPr="007D0E02" w:rsidTr="004E0C29">
        <w:tc>
          <w:tcPr>
            <w:tcW w:w="647" w:type="dxa"/>
            <w:shd w:val="clear" w:color="auto" w:fill="auto"/>
          </w:tcPr>
          <w:p w:rsidR="005D2ACB" w:rsidRPr="007D0E02" w:rsidRDefault="005D2ACB" w:rsidP="002B1CA5">
            <w:pPr>
              <w:numPr>
                <w:ilvl w:val="0"/>
                <w:numId w:val="41"/>
              </w:numPr>
              <w:rPr>
                <w:sz w:val="24"/>
                <w:szCs w:val="24"/>
              </w:rPr>
            </w:pPr>
          </w:p>
        </w:tc>
        <w:tc>
          <w:tcPr>
            <w:tcW w:w="3572" w:type="dxa"/>
            <w:shd w:val="clear" w:color="auto" w:fill="auto"/>
          </w:tcPr>
          <w:p w:rsidR="005D2ACB" w:rsidRPr="007D0E02" w:rsidRDefault="002B1CA5" w:rsidP="005D2ACB">
            <w:pPr>
              <w:rPr>
                <w:sz w:val="24"/>
                <w:szCs w:val="24"/>
              </w:rPr>
            </w:pPr>
            <w:r w:rsidRPr="007D0E02">
              <w:rPr>
                <w:sz w:val="24"/>
                <w:szCs w:val="24"/>
              </w:rPr>
              <w:t>Зона лесов</w:t>
            </w:r>
          </w:p>
        </w:tc>
        <w:tc>
          <w:tcPr>
            <w:tcW w:w="4820" w:type="dxa"/>
            <w:shd w:val="clear" w:color="auto" w:fill="auto"/>
          </w:tcPr>
          <w:p w:rsidR="005D2ACB" w:rsidRPr="007D0E02" w:rsidRDefault="005D2ACB" w:rsidP="005D2ACB">
            <w:pPr>
              <w:jc w:val="center"/>
              <w:rPr>
                <w:sz w:val="24"/>
                <w:szCs w:val="24"/>
              </w:rPr>
            </w:pPr>
            <w:r w:rsidRPr="007D0E02">
              <w:rPr>
                <w:sz w:val="24"/>
                <w:szCs w:val="24"/>
              </w:rPr>
              <w:t>Застройка запрещена</w:t>
            </w:r>
          </w:p>
          <w:p w:rsidR="003C5640" w:rsidRPr="007D0E02" w:rsidRDefault="003C5640" w:rsidP="00C34F97">
            <w:pPr>
              <w:jc w:val="center"/>
              <w:rPr>
                <w:sz w:val="24"/>
                <w:szCs w:val="24"/>
              </w:rPr>
            </w:pPr>
            <w:r w:rsidRPr="007D0E02">
              <w:rPr>
                <w:sz w:val="24"/>
                <w:szCs w:val="24"/>
                <w:lang w:eastAsia="ar-SA"/>
              </w:rPr>
              <w:t xml:space="preserve">Площадь зоны – </w:t>
            </w:r>
            <w:r w:rsidR="00C34F97">
              <w:rPr>
                <w:sz w:val="24"/>
                <w:szCs w:val="24"/>
                <w:lang w:eastAsia="ar-SA"/>
              </w:rPr>
              <w:t>192836</w:t>
            </w:r>
            <w:r w:rsidR="004E0C29" w:rsidRPr="007D0E02">
              <w:rPr>
                <w:sz w:val="24"/>
                <w:szCs w:val="24"/>
                <w:lang w:eastAsia="ar-SA"/>
              </w:rPr>
              <w:t xml:space="preserve"> </w:t>
            </w:r>
            <w:r w:rsidRPr="007D0E02">
              <w:rPr>
                <w:sz w:val="24"/>
                <w:szCs w:val="24"/>
                <w:lang w:eastAsia="ar-SA"/>
              </w:rPr>
              <w:t>га</w:t>
            </w:r>
          </w:p>
        </w:tc>
        <w:tc>
          <w:tcPr>
            <w:tcW w:w="1701" w:type="dxa"/>
            <w:shd w:val="clear" w:color="auto" w:fill="auto"/>
          </w:tcPr>
          <w:p w:rsidR="005D2ACB" w:rsidRPr="007D0E02" w:rsidRDefault="005D2ACB" w:rsidP="005D2ACB">
            <w:pPr>
              <w:jc w:val="both"/>
              <w:rPr>
                <w:sz w:val="24"/>
                <w:szCs w:val="24"/>
              </w:rPr>
            </w:pPr>
          </w:p>
        </w:tc>
        <w:tc>
          <w:tcPr>
            <w:tcW w:w="1842" w:type="dxa"/>
            <w:shd w:val="clear" w:color="auto" w:fill="auto"/>
          </w:tcPr>
          <w:p w:rsidR="005D2ACB" w:rsidRPr="007D0E02" w:rsidRDefault="005D2ACB" w:rsidP="005D2ACB">
            <w:pPr>
              <w:jc w:val="center"/>
              <w:rPr>
                <w:sz w:val="24"/>
                <w:szCs w:val="24"/>
              </w:rPr>
            </w:pPr>
          </w:p>
        </w:tc>
        <w:tc>
          <w:tcPr>
            <w:tcW w:w="2410" w:type="dxa"/>
            <w:shd w:val="clear" w:color="auto" w:fill="auto"/>
          </w:tcPr>
          <w:p w:rsidR="004E439A" w:rsidRPr="007D0E02" w:rsidRDefault="004E439A" w:rsidP="004E439A">
            <w:pPr>
              <w:jc w:val="center"/>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Зона кладбищ</w:t>
            </w:r>
          </w:p>
        </w:tc>
        <w:tc>
          <w:tcPr>
            <w:tcW w:w="4820" w:type="dxa"/>
            <w:shd w:val="clear" w:color="auto" w:fill="auto"/>
          </w:tcPr>
          <w:p w:rsidR="008215DA" w:rsidRPr="007D0E02" w:rsidRDefault="003C5640" w:rsidP="004E0C29">
            <w:pPr>
              <w:jc w:val="center"/>
              <w:rPr>
                <w:sz w:val="24"/>
                <w:szCs w:val="24"/>
              </w:rPr>
            </w:pPr>
            <w:r w:rsidRPr="007D0E02">
              <w:rPr>
                <w:sz w:val="24"/>
                <w:szCs w:val="24"/>
                <w:lang w:eastAsia="ar-SA"/>
              </w:rPr>
              <w:t xml:space="preserve">Площадь зоны – </w:t>
            </w:r>
            <w:r w:rsidR="004E0C29" w:rsidRPr="007D0E02">
              <w:rPr>
                <w:sz w:val="24"/>
                <w:szCs w:val="24"/>
                <w:lang w:eastAsia="ar-SA"/>
              </w:rPr>
              <w:t>3,2</w:t>
            </w:r>
            <w:r w:rsidR="00CE5CE6" w:rsidRPr="007D0E02">
              <w:rPr>
                <w:sz w:val="24"/>
                <w:szCs w:val="24"/>
                <w:lang w:eastAsia="ar-SA"/>
              </w:rPr>
              <w:t xml:space="preserve"> </w:t>
            </w:r>
            <w:r w:rsidRPr="007D0E02">
              <w:rPr>
                <w:sz w:val="24"/>
                <w:szCs w:val="24"/>
                <w:lang w:eastAsia="ar-SA"/>
              </w:rPr>
              <w:t>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3C5640">
            <w:pPr>
              <w:rPr>
                <w:sz w:val="24"/>
                <w:szCs w:val="24"/>
              </w:rPr>
            </w:pPr>
          </w:p>
        </w:tc>
        <w:tc>
          <w:tcPr>
            <w:tcW w:w="2410" w:type="dxa"/>
            <w:shd w:val="clear" w:color="auto" w:fill="auto"/>
          </w:tcPr>
          <w:p w:rsidR="008215DA" w:rsidRPr="007D0E02" w:rsidRDefault="008215DA" w:rsidP="00F25856">
            <w:pPr>
              <w:tabs>
                <w:tab w:val="left" w:pos="429"/>
              </w:tabs>
              <w:ind w:left="65"/>
              <w:jc w:val="center"/>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b/>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Иные зоны</w:t>
            </w:r>
          </w:p>
        </w:tc>
        <w:tc>
          <w:tcPr>
            <w:tcW w:w="4820" w:type="dxa"/>
            <w:shd w:val="clear" w:color="auto" w:fill="auto"/>
          </w:tcPr>
          <w:p w:rsidR="008215DA" w:rsidRPr="007D0E02" w:rsidRDefault="003C5640" w:rsidP="00C34F97">
            <w:pPr>
              <w:jc w:val="center"/>
              <w:rPr>
                <w:sz w:val="24"/>
                <w:szCs w:val="24"/>
              </w:rPr>
            </w:pPr>
            <w:r w:rsidRPr="007D0E02">
              <w:rPr>
                <w:sz w:val="24"/>
                <w:szCs w:val="24"/>
                <w:lang w:eastAsia="ar-SA"/>
              </w:rPr>
              <w:t xml:space="preserve">Площадь зоны – </w:t>
            </w:r>
            <w:r w:rsidR="00C34F97">
              <w:rPr>
                <w:sz w:val="24"/>
                <w:szCs w:val="24"/>
                <w:lang w:eastAsia="ar-SA"/>
              </w:rPr>
              <w:t>2380,4</w:t>
            </w:r>
            <w:r w:rsidR="00CE5CE6" w:rsidRPr="007D0E02">
              <w:rPr>
                <w:sz w:val="24"/>
                <w:szCs w:val="24"/>
                <w:lang w:eastAsia="ar-SA"/>
              </w:rPr>
              <w:t xml:space="preserve"> </w:t>
            </w:r>
            <w:r w:rsidRPr="007D0E02">
              <w:rPr>
                <w:sz w:val="24"/>
                <w:szCs w:val="24"/>
                <w:lang w:eastAsia="ar-SA"/>
              </w:rPr>
              <w:t>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3C5640">
            <w:pPr>
              <w:jc w:val="center"/>
              <w:rPr>
                <w:sz w:val="24"/>
                <w:szCs w:val="24"/>
              </w:rPr>
            </w:pPr>
          </w:p>
        </w:tc>
        <w:tc>
          <w:tcPr>
            <w:tcW w:w="2410" w:type="dxa"/>
            <w:shd w:val="clear" w:color="auto" w:fill="auto"/>
          </w:tcPr>
          <w:p w:rsidR="008215DA" w:rsidRPr="007D0E02" w:rsidRDefault="008215DA" w:rsidP="00F25856">
            <w:pPr>
              <w:jc w:val="center"/>
              <w:rPr>
                <w:sz w:val="24"/>
                <w:szCs w:val="24"/>
              </w:rPr>
            </w:pPr>
          </w:p>
        </w:tc>
      </w:tr>
      <w:tr w:rsidR="008215DA" w:rsidRPr="007D0E02" w:rsidTr="004E0C29">
        <w:tc>
          <w:tcPr>
            <w:tcW w:w="647" w:type="dxa"/>
            <w:shd w:val="clear" w:color="auto" w:fill="auto"/>
          </w:tcPr>
          <w:p w:rsidR="008215DA" w:rsidRPr="007D0E02" w:rsidRDefault="008215DA" w:rsidP="002B1CA5">
            <w:pPr>
              <w:numPr>
                <w:ilvl w:val="0"/>
                <w:numId w:val="41"/>
              </w:numPr>
              <w:rPr>
                <w:b/>
                <w:sz w:val="24"/>
                <w:szCs w:val="24"/>
              </w:rPr>
            </w:pPr>
          </w:p>
        </w:tc>
        <w:tc>
          <w:tcPr>
            <w:tcW w:w="3572" w:type="dxa"/>
            <w:shd w:val="clear" w:color="auto" w:fill="auto"/>
          </w:tcPr>
          <w:p w:rsidR="008215DA" w:rsidRPr="007D0E02" w:rsidRDefault="008215DA" w:rsidP="003C5640">
            <w:pPr>
              <w:rPr>
                <w:sz w:val="24"/>
                <w:szCs w:val="24"/>
              </w:rPr>
            </w:pPr>
            <w:r w:rsidRPr="007D0E02">
              <w:rPr>
                <w:sz w:val="24"/>
                <w:szCs w:val="24"/>
              </w:rPr>
              <w:t>Зона акваторий</w:t>
            </w:r>
          </w:p>
        </w:tc>
        <w:tc>
          <w:tcPr>
            <w:tcW w:w="4820" w:type="dxa"/>
            <w:shd w:val="clear" w:color="auto" w:fill="auto"/>
          </w:tcPr>
          <w:p w:rsidR="008215DA" w:rsidRPr="007D0E02" w:rsidRDefault="003C5640" w:rsidP="00C34F97">
            <w:pPr>
              <w:jc w:val="center"/>
              <w:rPr>
                <w:sz w:val="24"/>
                <w:szCs w:val="24"/>
              </w:rPr>
            </w:pPr>
            <w:r w:rsidRPr="007D0E02">
              <w:rPr>
                <w:sz w:val="24"/>
                <w:szCs w:val="24"/>
                <w:lang w:eastAsia="ar-SA"/>
              </w:rPr>
              <w:t>Площадь зоны –</w:t>
            </w:r>
            <w:r w:rsidR="00CE5CE6" w:rsidRPr="007D0E02">
              <w:rPr>
                <w:sz w:val="24"/>
                <w:szCs w:val="24"/>
                <w:lang w:eastAsia="ar-SA"/>
              </w:rPr>
              <w:t xml:space="preserve"> </w:t>
            </w:r>
            <w:r w:rsidR="00C34F97">
              <w:rPr>
                <w:sz w:val="24"/>
                <w:szCs w:val="24"/>
                <w:lang w:eastAsia="ar-SA"/>
              </w:rPr>
              <w:t>705,8</w:t>
            </w:r>
            <w:r w:rsidRPr="007D0E02">
              <w:rPr>
                <w:sz w:val="24"/>
                <w:szCs w:val="24"/>
                <w:lang w:eastAsia="ar-SA"/>
              </w:rPr>
              <w:t xml:space="preserve"> га</w:t>
            </w:r>
          </w:p>
        </w:tc>
        <w:tc>
          <w:tcPr>
            <w:tcW w:w="1701" w:type="dxa"/>
            <w:shd w:val="clear" w:color="auto" w:fill="auto"/>
          </w:tcPr>
          <w:p w:rsidR="008215DA" w:rsidRPr="007D0E02" w:rsidRDefault="008215DA" w:rsidP="003C5640">
            <w:pPr>
              <w:jc w:val="both"/>
              <w:rPr>
                <w:sz w:val="24"/>
                <w:szCs w:val="24"/>
              </w:rPr>
            </w:pPr>
          </w:p>
        </w:tc>
        <w:tc>
          <w:tcPr>
            <w:tcW w:w="1842" w:type="dxa"/>
            <w:shd w:val="clear" w:color="auto" w:fill="auto"/>
          </w:tcPr>
          <w:p w:rsidR="008215DA" w:rsidRPr="007D0E02" w:rsidRDefault="008215DA" w:rsidP="003C5640">
            <w:pPr>
              <w:jc w:val="center"/>
              <w:rPr>
                <w:sz w:val="24"/>
                <w:szCs w:val="24"/>
              </w:rPr>
            </w:pPr>
          </w:p>
        </w:tc>
        <w:tc>
          <w:tcPr>
            <w:tcW w:w="2410" w:type="dxa"/>
            <w:shd w:val="clear" w:color="auto" w:fill="auto"/>
          </w:tcPr>
          <w:p w:rsidR="008215DA" w:rsidRPr="007D0E02" w:rsidRDefault="008215DA" w:rsidP="00F25856">
            <w:pPr>
              <w:jc w:val="center"/>
              <w:rPr>
                <w:sz w:val="24"/>
                <w:szCs w:val="24"/>
              </w:rPr>
            </w:pPr>
          </w:p>
        </w:tc>
      </w:tr>
    </w:tbl>
    <w:p w:rsidR="008215DA" w:rsidRDefault="00AF132C" w:rsidP="00F20CD2">
      <w:r>
        <w:lastRenderedPageBreak/>
        <w:t xml:space="preserve">* Максимально допустимый коэффициент застройки жилых зон </w:t>
      </w:r>
      <w:r w:rsidRPr="00AF132C">
        <w:t>приведен для территории квартала (брутто).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8938B7" w:rsidRDefault="008938B7" w:rsidP="00F20CD2"/>
    <w:p w:rsidR="008938B7" w:rsidRPr="008215DA" w:rsidRDefault="007D0E02" w:rsidP="00F20CD2">
      <w:r>
        <w:t xml:space="preserve">** </w:t>
      </w:r>
      <w:r w:rsidRPr="007D0E02">
        <w:t>В ГП «Развитие здравоохранения Кузбасса» на 2014-2024 годы утверждено мероприятие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В соответствии с предложениями ГБУЗ «</w:t>
      </w:r>
      <w:proofErr w:type="spellStart"/>
      <w:r w:rsidRPr="007D0E02">
        <w:t>Таштагольская</w:t>
      </w:r>
      <w:proofErr w:type="spellEnd"/>
      <w:r w:rsidRPr="007D0E02">
        <w:t xml:space="preserve"> центральная районная больница» планируется строительство новых модульных помещений амбулатории в </w:t>
      </w:r>
      <w:proofErr w:type="spellStart"/>
      <w:r w:rsidRPr="007D0E02">
        <w:t>п.Кондома</w:t>
      </w:r>
      <w:proofErr w:type="spellEnd"/>
      <w:r w:rsidRPr="007D0E02">
        <w:t xml:space="preserve">, и </w:t>
      </w:r>
      <w:proofErr w:type="spellStart"/>
      <w:r w:rsidRPr="007D0E02">
        <w:t>ФАПов</w:t>
      </w:r>
      <w:proofErr w:type="spellEnd"/>
      <w:r w:rsidRPr="007D0E02">
        <w:t xml:space="preserve"> – </w:t>
      </w:r>
      <w:proofErr w:type="spellStart"/>
      <w:r w:rsidRPr="007D0E02">
        <w:t>п.Чугунаш</w:t>
      </w:r>
      <w:proofErr w:type="spellEnd"/>
      <w:r w:rsidRPr="007D0E02">
        <w:t xml:space="preserve">, </w:t>
      </w:r>
      <w:proofErr w:type="spellStart"/>
      <w:r w:rsidRPr="007D0E02">
        <w:t>п.Калары</w:t>
      </w:r>
      <w:proofErr w:type="spellEnd"/>
      <w:r w:rsidRPr="007D0E02">
        <w:t xml:space="preserve">, </w:t>
      </w:r>
      <w:proofErr w:type="spellStart"/>
      <w:r w:rsidRPr="007D0E02">
        <w:t>п.Центральный</w:t>
      </w:r>
      <w:proofErr w:type="spellEnd"/>
      <w:r w:rsidRPr="007D0E02">
        <w:t xml:space="preserve">, </w:t>
      </w:r>
      <w:proofErr w:type="spellStart"/>
      <w:r w:rsidRPr="007D0E02">
        <w:t>п.Амзас</w:t>
      </w:r>
      <w:proofErr w:type="spellEnd"/>
      <w:r w:rsidRPr="007D0E02">
        <w:t>.</w:t>
      </w:r>
    </w:p>
    <w:sectPr w:rsidR="008938B7" w:rsidRPr="008215DA" w:rsidSect="008215DA">
      <w:headerReference w:type="default" r:id="rId10"/>
      <w:pgSz w:w="16838" w:h="11906" w:orient="landscape"/>
      <w:pgMar w:top="170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62" w:rsidRDefault="00C72162">
      <w:r>
        <w:separator/>
      </w:r>
    </w:p>
  </w:endnote>
  <w:endnote w:type="continuationSeparator" w:id="0">
    <w:p w:rsidR="00C72162" w:rsidRDefault="00C7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62" w:rsidRDefault="00C72162">
      <w:r>
        <w:separator/>
      </w:r>
    </w:p>
  </w:footnote>
  <w:footnote w:type="continuationSeparator" w:id="0">
    <w:p w:rsidR="00C72162" w:rsidRDefault="00C721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62" w:rsidRDefault="00C72162" w:rsidP="004F7B62">
    <w:pPr>
      <w:jc w:val="right"/>
      <w:rPr>
        <w:rFonts w:ascii="Segoe UI" w:hAnsi="Segoe UI" w:cs="Segoe UI"/>
        <w:b/>
        <w:noProof/>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62" w:rsidRDefault="00C72162" w:rsidP="0013004C">
    <w:pPr>
      <w:ind w:left="-1134"/>
      <w:jc w:val="right"/>
      <w:rPr>
        <w:rFonts w:ascii="Segoe UI" w:hAnsi="Segoe UI" w:cs="Segoe UI"/>
        <w:b/>
        <w:noProof/>
        <w:sz w:val="20"/>
        <w:szCs w:val="20"/>
      </w:rPr>
    </w:pPr>
  </w:p>
  <w:p w:rsidR="00C72162" w:rsidRPr="004F7B62" w:rsidRDefault="00C72162" w:rsidP="006F57F7">
    <w:pPr>
      <w:jc w:val="right"/>
      <w:rPr>
        <w:rFonts w:ascii="Segoe UI" w:hAnsi="Segoe UI" w:cs="Segoe UI"/>
        <w:noProo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DB873DF"/>
    <w:multiLevelType w:val="hybridMultilevel"/>
    <w:tmpl w:val="F0326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44D8A"/>
    <w:multiLevelType w:val="hybridMultilevel"/>
    <w:tmpl w:val="B9709ABA"/>
    <w:lvl w:ilvl="0" w:tplc="A87ACEE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14CAC"/>
    <w:multiLevelType w:val="hybridMultilevel"/>
    <w:tmpl w:val="38BE4636"/>
    <w:lvl w:ilvl="0" w:tplc="67AC9D06">
      <w:start w:val="1"/>
      <w:numFmt w:val="bullet"/>
      <w:lvlText w:val="­"/>
      <w:lvlJc w:val="left"/>
      <w:pPr>
        <w:ind w:left="1571" w:hanging="360"/>
      </w:pPr>
      <w:rPr>
        <w:rFonts w:ascii="Courier New" w:hAnsi="Courier New"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DDC347A"/>
    <w:multiLevelType w:val="hybridMultilevel"/>
    <w:tmpl w:val="EEE8E5D2"/>
    <w:lvl w:ilvl="0" w:tplc="A87ACEE8">
      <w:start w:val="1"/>
      <w:numFmt w:val="bullet"/>
      <w:lvlText w:val="-"/>
      <w:lvlJc w:val="left"/>
      <w:pPr>
        <w:ind w:left="2344" w:hanging="360"/>
      </w:pPr>
      <w:rPr>
        <w:rFonts w:ascii="Arial" w:hAnsi="Aria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5" w15:restartNumberingAfterBreak="0">
    <w:nsid w:val="1FE24E6A"/>
    <w:multiLevelType w:val="hybridMultilevel"/>
    <w:tmpl w:val="1B04B998"/>
    <w:lvl w:ilvl="0" w:tplc="9AF63C40">
      <w:start w:val="1"/>
      <w:numFmt w:val="bullet"/>
      <w:lvlText w:val="-"/>
      <w:lvlJc w:val="left"/>
      <w:pPr>
        <w:ind w:left="102" w:hanging="164"/>
      </w:pPr>
      <w:rPr>
        <w:rFonts w:ascii="Times New Roman" w:eastAsia="Times New Roman" w:hAnsi="Times New Roman" w:hint="default"/>
        <w:sz w:val="28"/>
        <w:szCs w:val="28"/>
      </w:rPr>
    </w:lvl>
    <w:lvl w:ilvl="1" w:tplc="CB262870">
      <w:start w:val="1"/>
      <w:numFmt w:val="bullet"/>
      <w:lvlText w:val="•"/>
      <w:lvlJc w:val="left"/>
      <w:pPr>
        <w:ind w:left="1048" w:hanging="164"/>
      </w:pPr>
      <w:rPr>
        <w:rFonts w:hint="default"/>
      </w:rPr>
    </w:lvl>
    <w:lvl w:ilvl="2" w:tplc="96802644">
      <w:start w:val="1"/>
      <w:numFmt w:val="bullet"/>
      <w:lvlText w:val="•"/>
      <w:lvlJc w:val="left"/>
      <w:pPr>
        <w:ind w:left="1994" w:hanging="164"/>
      </w:pPr>
      <w:rPr>
        <w:rFonts w:hint="default"/>
      </w:rPr>
    </w:lvl>
    <w:lvl w:ilvl="3" w:tplc="77183BC6">
      <w:start w:val="1"/>
      <w:numFmt w:val="bullet"/>
      <w:lvlText w:val="•"/>
      <w:lvlJc w:val="left"/>
      <w:pPr>
        <w:ind w:left="2941" w:hanging="164"/>
      </w:pPr>
      <w:rPr>
        <w:rFonts w:hint="default"/>
      </w:rPr>
    </w:lvl>
    <w:lvl w:ilvl="4" w:tplc="9784305E">
      <w:start w:val="1"/>
      <w:numFmt w:val="bullet"/>
      <w:lvlText w:val="•"/>
      <w:lvlJc w:val="left"/>
      <w:pPr>
        <w:ind w:left="3887" w:hanging="164"/>
      </w:pPr>
      <w:rPr>
        <w:rFonts w:hint="default"/>
      </w:rPr>
    </w:lvl>
    <w:lvl w:ilvl="5" w:tplc="0696E5A4">
      <w:start w:val="1"/>
      <w:numFmt w:val="bullet"/>
      <w:lvlText w:val="•"/>
      <w:lvlJc w:val="left"/>
      <w:pPr>
        <w:ind w:left="4834" w:hanging="164"/>
      </w:pPr>
      <w:rPr>
        <w:rFonts w:hint="default"/>
      </w:rPr>
    </w:lvl>
    <w:lvl w:ilvl="6" w:tplc="761A289E">
      <w:start w:val="1"/>
      <w:numFmt w:val="bullet"/>
      <w:lvlText w:val="•"/>
      <w:lvlJc w:val="left"/>
      <w:pPr>
        <w:ind w:left="5780" w:hanging="164"/>
      </w:pPr>
      <w:rPr>
        <w:rFonts w:hint="default"/>
      </w:rPr>
    </w:lvl>
    <w:lvl w:ilvl="7" w:tplc="C16613BC">
      <w:start w:val="1"/>
      <w:numFmt w:val="bullet"/>
      <w:lvlText w:val="•"/>
      <w:lvlJc w:val="left"/>
      <w:pPr>
        <w:ind w:left="6727" w:hanging="164"/>
      </w:pPr>
      <w:rPr>
        <w:rFonts w:hint="default"/>
      </w:rPr>
    </w:lvl>
    <w:lvl w:ilvl="8" w:tplc="5AFE3C18">
      <w:start w:val="1"/>
      <w:numFmt w:val="bullet"/>
      <w:lvlText w:val="•"/>
      <w:lvlJc w:val="left"/>
      <w:pPr>
        <w:ind w:left="7673" w:hanging="164"/>
      </w:pPr>
      <w:rPr>
        <w:rFonts w:hint="default"/>
      </w:rPr>
    </w:lvl>
  </w:abstractNum>
  <w:abstractNum w:abstractNumId="6" w15:restartNumberingAfterBreak="0">
    <w:nsid w:val="23175460"/>
    <w:multiLevelType w:val="hybridMultilevel"/>
    <w:tmpl w:val="72B4D30C"/>
    <w:lvl w:ilvl="0" w:tplc="BAC83D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126CDD"/>
    <w:multiLevelType w:val="hybridMultilevel"/>
    <w:tmpl w:val="57ACC916"/>
    <w:lvl w:ilvl="0" w:tplc="8CAC36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237F6E"/>
    <w:multiLevelType w:val="hybridMultilevel"/>
    <w:tmpl w:val="EBA81F34"/>
    <w:lvl w:ilvl="0" w:tplc="0419000F">
      <w:start w:val="1"/>
      <w:numFmt w:val="bullet"/>
      <w:pStyle w:val="1"/>
      <w:lvlText w:val=""/>
      <w:lvlJc w:val="left"/>
      <w:pPr>
        <w:tabs>
          <w:tab w:val="num" w:pos="1069"/>
        </w:tabs>
        <w:ind w:left="1069" w:hanging="360"/>
      </w:pPr>
      <w:rPr>
        <w:rFonts w:ascii="Symbol" w:hAnsi="Symbol" w:hint="default"/>
        <w:b w:val="0"/>
        <w:color w:val="auto"/>
      </w:rPr>
    </w:lvl>
    <w:lvl w:ilvl="1" w:tplc="04190019" w:tentative="1">
      <w:start w:val="1"/>
      <w:numFmt w:val="bullet"/>
      <w:lvlText w:val="o"/>
      <w:lvlJc w:val="left"/>
      <w:pPr>
        <w:tabs>
          <w:tab w:val="num" w:pos="1789"/>
        </w:tabs>
        <w:ind w:left="1789" w:hanging="360"/>
      </w:pPr>
      <w:rPr>
        <w:rFonts w:ascii="Courier New" w:hAnsi="Courier New" w:cs="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cs="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cs="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B8375E5"/>
    <w:multiLevelType w:val="multilevel"/>
    <w:tmpl w:val="89EA754C"/>
    <w:lvl w:ilvl="0">
      <w:start w:val="1"/>
      <w:numFmt w:val="decimal"/>
      <w:lvlText w:val="%1"/>
      <w:lvlJc w:val="left"/>
      <w:pPr>
        <w:ind w:left="102" w:hanging="1126"/>
      </w:pPr>
      <w:rPr>
        <w:rFonts w:hint="default"/>
      </w:rPr>
    </w:lvl>
    <w:lvl w:ilvl="1">
      <w:start w:val="4"/>
      <w:numFmt w:val="decimal"/>
      <w:lvlText w:val="%1.%2"/>
      <w:lvlJc w:val="left"/>
      <w:pPr>
        <w:ind w:left="102" w:hanging="1126"/>
      </w:pPr>
      <w:rPr>
        <w:rFonts w:hint="default"/>
      </w:rPr>
    </w:lvl>
    <w:lvl w:ilvl="2">
      <w:start w:val="93"/>
      <w:numFmt w:val="decimal"/>
      <w:lvlText w:val="%1.%2.%3"/>
      <w:lvlJc w:val="left"/>
      <w:pPr>
        <w:ind w:left="102" w:hanging="1126"/>
      </w:pPr>
      <w:rPr>
        <w:rFonts w:ascii="Times New Roman" w:eastAsia="Times New Roman" w:hAnsi="Times New Roman" w:hint="default"/>
        <w:sz w:val="28"/>
        <w:szCs w:val="28"/>
      </w:rPr>
    </w:lvl>
    <w:lvl w:ilvl="3">
      <w:start w:val="1"/>
      <w:numFmt w:val="bullet"/>
      <w:lvlText w:val="-"/>
      <w:lvlJc w:val="left"/>
      <w:pPr>
        <w:ind w:left="102" w:hanging="202"/>
      </w:pPr>
      <w:rPr>
        <w:rFonts w:ascii="Times New Roman" w:eastAsia="Times New Roman" w:hAnsi="Times New Roman" w:hint="default"/>
        <w:sz w:val="28"/>
        <w:szCs w:val="28"/>
      </w:rPr>
    </w:lvl>
    <w:lvl w:ilvl="4">
      <w:start w:val="1"/>
      <w:numFmt w:val="bullet"/>
      <w:lvlText w:val="•"/>
      <w:lvlJc w:val="left"/>
      <w:pPr>
        <w:ind w:left="3887" w:hanging="202"/>
      </w:pPr>
      <w:rPr>
        <w:rFonts w:hint="default"/>
      </w:rPr>
    </w:lvl>
    <w:lvl w:ilvl="5">
      <w:start w:val="1"/>
      <w:numFmt w:val="bullet"/>
      <w:lvlText w:val="•"/>
      <w:lvlJc w:val="left"/>
      <w:pPr>
        <w:ind w:left="4834" w:hanging="202"/>
      </w:pPr>
      <w:rPr>
        <w:rFonts w:hint="default"/>
      </w:rPr>
    </w:lvl>
    <w:lvl w:ilvl="6">
      <w:start w:val="1"/>
      <w:numFmt w:val="bullet"/>
      <w:lvlText w:val="•"/>
      <w:lvlJc w:val="left"/>
      <w:pPr>
        <w:ind w:left="5780" w:hanging="202"/>
      </w:pPr>
      <w:rPr>
        <w:rFonts w:hint="default"/>
      </w:rPr>
    </w:lvl>
    <w:lvl w:ilvl="7">
      <w:start w:val="1"/>
      <w:numFmt w:val="bullet"/>
      <w:lvlText w:val="•"/>
      <w:lvlJc w:val="left"/>
      <w:pPr>
        <w:ind w:left="6727" w:hanging="202"/>
      </w:pPr>
      <w:rPr>
        <w:rFonts w:hint="default"/>
      </w:rPr>
    </w:lvl>
    <w:lvl w:ilvl="8">
      <w:start w:val="1"/>
      <w:numFmt w:val="bullet"/>
      <w:lvlText w:val="•"/>
      <w:lvlJc w:val="left"/>
      <w:pPr>
        <w:ind w:left="7673" w:hanging="202"/>
      </w:pPr>
      <w:rPr>
        <w:rFonts w:hint="default"/>
      </w:rPr>
    </w:lvl>
  </w:abstractNum>
  <w:abstractNum w:abstractNumId="10" w15:restartNumberingAfterBreak="0">
    <w:nsid w:val="2C7B293B"/>
    <w:multiLevelType w:val="hybridMultilevel"/>
    <w:tmpl w:val="CF42B7DC"/>
    <w:lvl w:ilvl="0" w:tplc="A87ACEE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16560"/>
    <w:multiLevelType w:val="hybridMultilevel"/>
    <w:tmpl w:val="D1D67DFA"/>
    <w:lvl w:ilvl="0" w:tplc="600AEE36">
      <w:start w:val="1"/>
      <w:numFmt w:val="bullet"/>
      <w:lvlText w:val="*"/>
      <w:lvlJc w:val="left"/>
      <w:pPr>
        <w:ind w:left="478" w:hanging="360"/>
      </w:pPr>
      <w:rPr>
        <w:rFonts w:ascii="Times New Roman" w:eastAsia="Times New Roman" w:hAnsi="Times New Roman" w:hint="default"/>
        <w:sz w:val="24"/>
        <w:szCs w:val="24"/>
      </w:rPr>
    </w:lvl>
    <w:lvl w:ilvl="1" w:tplc="0EE4C58C">
      <w:start w:val="1"/>
      <w:numFmt w:val="bullet"/>
      <w:lvlText w:val="•"/>
      <w:lvlJc w:val="left"/>
      <w:pPr>
        <w:ind w:left="1942" w:hanging="360"/>
      </w:pPr>
      <w:rPr>
        <w:rFonts w:hint="default"/>
      </w:rPr>
    </w:lvl>
    <w:lvl w:ilvl="2" w:tplc="0A4C78AC">
      <w:start w:val="1"/>
      <w:numFmt w:val="bullet"/>
      <w:lvlText w:val="•"/>
      <w:lvlJc w:val="left"/>
      <w:pPr>
        <w:ind w:left="3406" w:hanging="360"/>
      </w:pPr>
      <w:rPr>
        <w:rFonts w:hint="default"/>
      </w:rPr>
    </w:lvl>
    <w:lvl w:ilvl="3" w:tplc="FE20BE6A">
      <w:start w:val="1"/>
      <w:numFmt w:val="bullet"/>
      <w:lvlText w:val="•"/>
      <w:lvlJc w:val="left"/>
      <w:pPr>
        <w:ind w:left="4870" w:hanging="360"/>
      </w:pPr>
      <w:rPr>
        <w:rFonts w:hint="default"/>
      </w:rPr>
    </w:lvl>
    <w:lvl w:ilvl="4" w:tplc="85F461F6">
      <w:start w:val="1"/>
      <w:numFmt w:val="bullet"/>
      <w:lvlText w:val="•"/>
      <w:lvlJc w:val="left"/>
      <w:pPr>
        <w:ind w:left="6334" w:hanging="360"/>
      </w:pPr>
      <w:rPr>
        <w:rFonts w:hint="default"/>
      </w:rPr>
    </w:lvl>
    <w:lvl w:ilvl="5" w:tplc="9B6E5524">
      <w:start w:val="1"/>
      <w:numFmt w:val="bullet"/>
      <w:lvlText w:val="•"/>
      <w:lvlJc w:val="left"/>
      <w:pPr>
        <w:ind w:left="7798" w:hanging="360"/>
      </w:pPr>
      <w:rPr>
        <w:rFonts w:hint="default"/>
      </w:rPr>
    </w:lvl>
    <w:lvl w:ilvl="6" w:tplc="CC72DC2A">
      <w:start w:val="1"/>
      <w:numFmt w:val="bullet"/>
      <w:lvlText w:val="•"/>
      <w:lvlJc w:val="left"/>
      <w:pPr>
        <w:ind w:left="9262" w:hanging="360"/>
      </w:pPr>
      <w:rPr>
        <w:rFonts w:hint="default"/>
      </w:rPr>
    </w:lvl>
    <w:lvl w:ilvl="7" w:tplc="C2BA0150">
      <w:start w:val="1"/>
      <w:numFmt w:val="bullet"/>
      <w:lvlText w:val="•"/>
      <w:lvlJc w:val="left"/>
      <w:pPr>
        <w:ind w:left="10726" w:hanging="360"/>
      </w:pPr>
      <w:rPr>
        <w:rFonts w:hint="default"/>
      </w:rPr>
    </w:lvl>
    <w:lvl w:ilvl="8" w:tplc="D1D2EC8C">
      <w:start w:val="1"/>
      <w:numFmt w:val="bullet"/>
      <w:lvlText w:val="•"/>
      <w:lvlJc w:val="left"/>
      <w:pPr>
        <w:ind w:left="12190" w:hanging="360"/>
      </w:pPr>
      <w:rPr>
        <w:rFonts w:hint="default"/>
      </w:rPr>
    </w:lvl>
  </w:abstractNum>
  <w:abstractNum w:abstractNumId="13" w15:restartNumberingAfterBreak="0">
    <w:nsid w:val="2FD942CA"/>
    <w:multiLevelType w:val="hybridMultilevel"/>
    <w:tmpl w:val="0F12A4F4"/>
    <w:lvl w:ilvl="0" w:tplc="BAAE5C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2F3CDA"/>
    <w:multiLevelType w:val="hybridMultilevel"/>
    <w:tmpl w:val="7A14B5F6"/>
    <w:lvl w:ilvl="0" w:tplc="0DB8B3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36295"/>
    <w:multiLevelType w:val="hybridMultilevel"/>
    <w:tmpl w:val="4E688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F155FF"/>
    <w:multiLevelType w:val="hybridMultilevel"/>
    <w:tmpl w:val="99783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1325B30"/>
    <w:multiLevelType w:val="hybridMultilevel"/>
    <w:tmpl w:val="361C32F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11682B9C">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B07C18"/>
    <w:multiLevelType w:val="hybridMultilevel"/>
    <w:tmpl w:val="CEDA02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549A6AAE"/>
    <w:multiLevelType w:val="hybridMultilevel"/>
    <w:tmpl w:val="2164843A"/>
    <w:lvl w:ilvl="0" w:tplc="2972585E">
      <w:start w:val="1"/>
      <w:numFmt w:val="bullet"/>
      <w:lvlText w:val="­"/>
      <w:lvlJc w:val="left"/>
      <w:pPr>
        <w:ind w:left="720" w:hanging="360"/>
      </w:pPr>
      <w:rPr>
        <w:rFonts w:ascii="Courier New" w:hAnsi="Courier New" w:hint="default"/>
      </w:rPr>
    </w:lvl>
    <w:lvl w:ilvl="1" w:tplc="30A0E260">
      <w:numFmt w:val="bullet"/>
      <w:lvlText w:val="–"/>
      <w:lvlJc w:val="left"/>
      <w:pPr>
        <w:ind w:left="1440" w:hanging="360"/>
      </w:pPr>
      <w:rPr>
        <w:rFonts w:ascii="Times New Roman" w:eastAsia="Calibri" w:hAnsi="Times New Roman" w:cs="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B74A91"/>
    <w:multiLevelType w:val="hybridMultilevel"/>
    <w:tmpl w:val="A3628110"/>
    <w:lvl w:ilvl="0" w:tplc="A24850E4">
      <w:start w:val="1"/>
      <w:numFmt w:val="bullet"/>
      <w:lvlText w:val="-"/>
      <w:lvlJc w:val="left"/>
      <w:pPr>
        <w:ind w:left="102" w:hanging="207"/>
      </w:pPr>
      <w:rPr>
        <w:rFonts w:ascii="Times New Roman" w:eastAsia="Times New Roman" w:hAnsi="Times New Roman" w:hint="default"/>
        <w:sz w:val="28"/>
        <w:szCs w:val="28"/>
      </w:rPr>
    </w:lvl>
    <w:lvl w:ilvl="1" w:tplc="91726356">
      <w:start w:val="1"/>
      <w:numFmt w:val="bullet"/>
      <w:lvlText w:val="•"/>
      <w:lvlJc w:val="left"/>
      <w:pPr>
        <w:ind w:left="1048" w:hanging="207"/>
      </w:pPr>
      <w:rPr>
        <w:rFonts w:hint="default"/>
      </w:rPr>
    </w:lvl>
    <w:lvl w:ilvl="2" w:tplc="5C78E028">
      <w:start w:val="1"/>
      <w:numFmt w:val="bullet"/>
      <w:lvlText w:val="•"/>
      <w:lvlJc w:val="left"/>
      <w:pPr>
        <w:ind w:left="1994" w:hanging="207"/>
      </w:pPr>
      <w:rPr>
        <w:rFonts w:hint="default"/>
      </w:rPr>
    </w:lvl>
    <w:lvl w:ilvl="3" w:tplc="EC6A6238">
      <w:start w:val="1"/>
      <w:numFmt w:val="bullet"/>
      <w:lvlText w:val="•"/>
      <w:lvlJc w:val="left"/>
      <w:pPr>
        <w:ind w:left="2941" w:hanging="207"/>
      </w:pPr>
      <w:rPr>
        <w:rFonts w:hint="default"/>
      </w:rPr>
    </w:lvl>
    <w:lvl w:ilvl="4" w:tplc="829AF456">
      <w:start w:val="1"/>
      <w:numFmt w:val="bullet"/>
      <w:lvlText w:val="•"/>
      <w:lvlJc w:val="left"/>
      <w:pPr>
        <w:ind w:left="3887" w:hanging="207"/>
      </w:pPr>
      <w:rPr>
        <w:rFonts w:hint="default"/>
      </w:rPr>
    </w:lvl>
    <w:lvl w:ilvl="5" w:tplc="4208B16E">
      <w:start w:val="1"/>
      <w:numFmt w:val="bullet"/>
      <w:lvlText w:val="•"/>
      <w:lvlJc w:val="left"/>
      <w:pPr>
        <w:ind w:left="4834" w:hanging="207"/>
      </w:pPr>
      <w:rPr>
        <w:rFonts w:hint="default"/>
      </w:rPr>
    </w:lvl>
    <w:lvl w:ilvl="6" w:tplc="3C04BE20">
      <w:start w:val="1"/>
      <w:numFmt w:val="bullet"/>
      <w:lvlText w:val="•"/>
      <w:lvlJc w:val="left"/>
      <w:pPr>
        <w:ind w:left="5780" w:hanging="207"/>
      </w:pPr>
      <w:rPr>
        <w:rFonts w:hint="default"/>
      </w:rPr>
    </w:lvl>
    <w:lvl w:ilvl="7" w:tplc="54082F86">
      <w:start w:val="1"/>
      <w:numFmt w:val="bullet"/>
      <w:lvlText w:val="•"/>
      <w:lvlJc w:val="left"/>
      <w:pPr>
        <w:ind w:left="6727" w:hanging="207"/>
      </w:pPr>
      <w:rPr>
        <w:rFonts w:hint="default"/>
      </w:rPr>
    </w:lvl>
    <w:lvl w:ilvl="8" w:tplc="7FF09ABA">
      <w:start w:val="1"/>
      <w:numFmt w:val="bullet"/>
      <w:lvlText w:val="•"/>
      <w:lvlJc w:val="left"/>
      <w:pPr>
        <w:ind w:left="7673" w:hanging="207"/>
      </w:pPr>
      <w:rPr>
        <w:rFonts w:hint="default"/>
      </w:rPr>
    </w:lvl>
  </w:abstractNum>
  <w:abstractNum w:abstractNumId="22" w15:restartNumberingAfterBreak="0">
    <w:nsid w:val="55433FD3"/>
    <w:multiLevelType w:val="hybridMultilevel"/>
    <w:tmpl w:val="AA0E8F5A"/>
    <w:lvl w:ilvl="0" w:tplc="BAC83D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6B705E"/>
    <w:multiLevelType w:val="hybridMultilevel"/>
    <w:tmpl w:val="0FDA8B14"/>
    <w:lvl w:ilvl="0" w:tplc="0DB8B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C33A98"/>
    <w:multiLevelType w:val="hybridMultilevel"/>
    <w:tmpl w:val="4D8ED65A"/>
    <w:lvl w:ilvl="0" w:tplc="04190001">
      <w:start w:val="1"/>
      <w:numFmt w:val="bullet"/>
      <w:lvlText w:val=""/>
      <w:lvlJc w:val="left"/>
      <w:pPr>
        <w:ind w:left="2344"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25" w15:restartNumberingAfterBreak="0">
    <w:nsid w:val="60031C98"/>
    <w:multiLevelType w:val="hybridMultilevel"/>
    <w:tmpl w:val="6D003042"/>
    <w:lvl w:ilvl="0" w:tplc="67AC9D06">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1F01BB"/>
    <w:multiLevelType w:val="hybridMultilevel"/>
    <w:tmpl w:val="430EC290"/>
    <w:lvl w:ilvl="0" w:tplc="C276B94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2E1683"/>
    <w:multiLevelType w:val="hybridMultilevel"/>
    <w:tmpl w:val="0A42D22A"/>
    <w:lvl w:ilvl="0" w:tplc="33E68AC2">
      <w:start w:val="1"/>
      <w:numFmt w:val="decimal"/>
      <w:lvlText w:val="%1."/>
      <w:lvlJc w:val="left"/>
      <w:pPr>
        <w:ind w:left="180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6D237D"/>
    <w:multiLevelType w:val="multilevel"/>
    <w:tmpl w:val="725A804A"/>
    <w:styleLink w:val="11111117"/>
    <w:lvl w:ilvl="0">
      <w:start w:val="1"/>
      <w:numFmt w:val="bulle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9" w15:restartNumberingAfterBreak="0">
    <w:nsid w:val="6CB40984"/>
    <w:multiLevelType w:val="hybridMultilevel"/>
    <w:tmpl w:val="7F8E07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0237A6"/>
    <w:multiLevelType w:val="multilevel"/>
    <w:tmpl w:val="34727EF2"/>
    <w:lvl w:ilvl="0">
      <w:start w:val="1"/>
      <w:numFmt w:val="decimal"/>
      <w:pStyle w:val="10"/>
      <w:lvlText w:val="%1."/>
      <w:lvlJc w:val="left"/>
      <w:rPr>
        <w:rFonts w:cs="Times New Roman" w:hint="default"/>
      </w:rPr>
    </w:lvl>
    <w:lvl w:ilvl="1">
      <w:start w:val="1"/>
      <w:numFmt w:val="decimal"/>
      <w:pStyle w:val="2"/>
      <w:suff w:val="space"/>
      <w:lvlText w:val="%1.%2"/>
      <w:lvlJc w:val="left"/>
      <w:rPr>
        <w:rFonts w:cs="Times New Roman" w:hint="default"/>
        <w:b/>
        <w:i w:val="0"/>
        <w:color w:val="000000" w:themeColor="text1"/>
      </w:rPr>
    </w:lvl>
    <w:lvl w:ilvl="2">
      <w:start w:val="1"/>
      <w:numFmt w:val="decimal"/>
      <w:pStyle w:val="3"/>
      <w:suff w:val="space"/>
      <w:lvlText w:val="%1.%2.%3"/>
      <w:lvlJc w:val="left"/>
      <w:rPr>
        <w:rFonts w:cs="Times New Roman" w:hint="default"/>
        <w:color w:val="000000" w:themeColor="text1"/>
      </w:rPr>
    </w:lvl>
    <w:lvl w:ilvl="3">
      <w:start w:val="1"/>
      <w:numFmt w:val="decimal"/>
      <w:suff w:val="space"/>
      <w:lvlText w:val="%1.%2.%3.%4"/>
      <w:lvlJc w:val="left"/>
      <w:rPr>
        <w:rFonts w:cs="Times New Roman" w:hint="default"/>
      </w:rPr>
    </w:lvl>
    <w:lvl w:ilvl="4">
      <w:start w:val="1"/>
      <w:numFmt w:val="none"/>
      <w:lvlRestart w:val="0"/>
      <w:suff w:val="space"/>
      <w:lvlText w:val="%5"/>
      <w:lvlJc w:val="left"/>
      <w:rPr>
        <w:rFonts w:cs="Times New Roman" w:hint="default"/>
      </w:rPr>
    </w:lvl>
    <w:lvl w:ilvl="5">
      <w:start w:val="1"/>
      <w:numFmt w:val="none"/>
      <w:lvlRestart w:val="0"/>
      <w:suff w:val="space"/>
      <w:lvlText w:val=""/>
      <w:lvlJc w:val="left"/>
      <w:rPr>
        <w:rFonts w:cs="Times New Roman" w:hint="default"/>
      </w:rPr>
    </w:lvl>
    <w:lvl w:ilvl="6">
      <w:start w:val="1"/>
      <w:numFmt w:val="none"/>
      <w:lvlRestart w:val="0"/>
      <w:suff w:val="space"/>
      <w:lvlText w:val=""/>
      <w:lvlJc w:val="left"/>
      <w:pPr>
        <w:ind w:firstLine="720"/>
      </w:pPr>
      <w:rPr>
        <w:rFonts w:cs="Times New Roman" w:hint="default"/>
      </w:rPr>
    </w:lvl>
    <w:lvl w:ilvl="7">
      <w:start w:val="1"/>
      <w:numFmt w:val="none"/>
      <w:suff w:val="space"/>
      <w:lvlText w:val=""/>
      <w:lvlJc w:val="left"/>
      <w:rPr>
        <w:rFonts w:cs="Times New Roman" w:hint="default"/>
      </w:rPr>
    </w:lvl>
    <w:lvl w:ilvl="8">
      <w:start w:val="1"/>
      <w:numFmt w:val="none"/>
      <w:lvlRestart w:val="0"/>
      <w:suff w:val="space"/>
      <w:lvlText w:val=""/>
      <w:lvlJc w:val="left"/>
      <w:pPr>
        <w:ind w:left="720" w:hanging="720"/>
      </w:pPr>
      <w:rPr>
        <w:rFonts w:cs="Times New Roman" w:hint="default"/>
      </w:rPr>
    </w:lvl>
  </w:abstractNum>
  <w:abstractNum w:abstractNumId="31" w15:restartNumberingAfterBreak="0">
    <w:nsid w:val="70D616B4"/>
    <w:multiLevelType w:val="hybridMultilevel"/>
    <w:tmpl w:val="76866634"/>
    <w:lvl w:ilvl="0" w:tplc="970627E6">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67F86"/>
    <w:multiLevelType w:val="hybridMultilevel"/>
    <w:tmpl w:val="099AC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9C25271"/>
    <w:multiLevelType w:val="hybridMultilevel"/>
    <w:tmpl w:val="1CFEA656"/>
    <w:lvl w:ilvl="0" w:tplc="BAC83D02">
      <w:start w:val="1"/>
      <w:numFmt w:val="bullet"/>
      <w:lvlText w:val="‒"/>
      <w:lvlJc w:val="left"/>
      <w:pPr>
        <w:ind w:left="1288" w:hanging="360"/>
      </w:pPr>
      <w:rPr>
        <w:rFonts w:ascii="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15:restartNumberingAfterBreak="0">
    <w:nsid w:val="7B3C0F59"/>
    <w:multiLevelType w:val="hybridMultilevel"/>
    <w:tmpl w:val="F954A396"/>
    <w:lvl w:ilvl="0" w:tplc="67AC9D06">
      <w:start w:val="1"/>
      <w:numFmt w:val="bullet"/>
      <w:lvlText w:val="­"/>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
  </w:num>
  <w:num w:numId="3">
    <w:abstractNumId w:val="14"/>
  </w:num>
  <w:num w:numId="4">
    <w:abstractNumId w:val="23"/>
  </w:num>
  <w:num w:numId="5">
    <w:abstractNumId w:val="6"/>
  </w:num>
  <w:num w:numId="6">
    <w:abstractNumId w:val="27"/>
  </w:num>
  <w:num w:numId="7">
    <w:abstractNumId w:val="34"/>
  </w:num>
  <w:num w:numId="8">
    <w:abstractNumId w:val="22"/>
  </w:num>
  <w:num w:numId="9">
    <w:abstractNumId w:val="15"/>
  </w:num>
  <w:num w:numId="10">
    <w:abstractNumId w:val="1"/>
  </w:num>
  <w:num w:numId="11">
    <w:abstractNumId w:val="16"/>
  </w:num>
  <w:num w:numId="12">
    <w:abstractNumId w:val="19"/>
  </w:num>
  <w:num w:numId="13">
    <w:abstractNumId w:val="29"/>
  </w:num>
  <w:num w:numId="14">
    <w:abstractNumId w:val="32"/>
  </w:num>
  <w:num w:numId="15">
    <w:abstractNumId w:val="7"/>
  </w:num>
  <w:num w:numId="16">
    <w:abstractNumId w:val="9"/>
  </w:num>
  <w:num w:numId="17">
    <w:abstractNumId w:val="3"/>
  </w:num>
  <w:num w:numId="18">
    <w:abstractNumId w:val="12"/>
  </w:num>
  <w:num w:numId="19">
    <w:abstractNumId w:val="33"/>
  </w:num>
  <w:num w:numId="20">
    <w:abstractNumId w:val="21"/>
  </w:num>
  <w:num w:numId="21">
    <w:abstractNumId w:val="5"/>
  </w:num>
  <w:num w:numId="22">
    <w:abstractNumId w:val="13"/>
  </w:num>
  <w:num w:numId="23">
    <w:abstractNumId w:val="10"/>
  </w:num>
  <w:num w:numId="24">
    <w:abstractNumId w:val="20"/>
  </w:num>
  <w:num w:numId="25">
    <w:abstractNumId w:val="0"/>
  </w:num>
  <w:num w:numId="26">
    <w:abstractNumId w:val="8"/>
  </w:num>
  <w:num w:numId="27">
    <w:abstractNumId w:val="18"/>
  </w:num>
  <w:num w:numId="28">
    <w:abstractNumId w:val="8"/>
  </w:num>
  <w:num w:numId="29">
    <w:abstractNumId w:val="8"/>
  </w:num>
  <w:num w:numId="30">
    <w:abstractNumId w:val="24"/>
  </w:num>
  <w:num w:numId="31">
    <w:abstractNumId w:val="4"/>
  </w:num>
  <w:num w:numId="32">
    <w:abstractNumId w:val="28"/>
  </w:num>
  <w:num w:numId="33">
    <w:abstractNumId w:val="28"/>
    <w:lvlOverride w:ilvl="0">
      <w:lvl w:ilvl="0">
        <w:start w:val="1"/>
        <w:numFmt w:val="bullet"/>
        <w:suff w:val="space"/>
        <w:lvlText w:val="–"/>
        <w:lvlJc w:val="left"/>
        <w:pPr>
          <w:ind w:left="143" w:firstLine="567"/>
        </w:pPr>
        <w:rPr>
          <w:rFonts w:ascii="Times New Roman" w:hAnsi="Times New Roman" w:hint="default"/>
        </w:rPr>
      </w:lvl>
    </w:lvlOverride>
  </w:num>
  <w:num w:numId="34">
    <w:abstractNumId w:val="30"/>
  </w:num>
  <w:num w:numId="35">
    <w:abstractNumId w:val="31"/>
  </w:num>
  <w:num w:numId="36">
    <w:abstractNumId w:val="11"/>
  </w:num>
  <w:num w:numId="37">
    <w:abstractNumId w:val="30"/>
  </w:num>
  <w:num w:numId="38">
    <w:abstractNumId w:val="30"/>
  </w:num>
  <w:num w:numId="39">
    <w:abstractNumId w:val="25"/>
  </w:num>
  <w:num w:numId="40">
    <w:abstractNumId w:val="17"/>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37"/>
    <w:rsid w:val="0000043C"/>
    <w:rsid w:val="000008E1"/>
    <w:rsid w:val="00002309"/>
    <w:rsid w:val="00016F7F"/>
    <w:rsid w:val="00017A64"/>
    <w:rsid w:val="0002037B"/>
    <w:rsid w:val="00022576"/>
    <w:rsid w:val="00030B71"/>
    <w:rsid w:val="0003129F"/>
    <w:rsid w:val="000472BE"/>
    <w:rsid w:val="00050C40"/>
    <w:rsid w:val="0005233C"/>
    <w:rsid w:val="00053BD7"/>
    <w:rsid w:val="00056436"/>
    <w:rsid w:val="00057334"/>
    <w:rsid w:val="0006399F"/>
    <w:rsid w:val="00070130"/>
    <w:rsid w:val="000707DD"/>
    <w:rsid w:val="00072D2B"/>
    <w:rsid w:val="000737AD"/>
    <w:rsid w:val="00074878"/>
    <w:rsid w:val="00075228"/>
    <w:rsid w:val="00075ECD"/>
    <w:rsid w:val="00080220"/>
    <w:rsid w:val="000804B1"/>
    <w:rsid w:val="000903A2"/>
    <w:rsid w:val="000948A7"/>
    <w:rsid w:val="00095A51"/>
    <w:rsid w:val="000A3DCD"/>
    <w:rsid w:val="000A5BB4"/>
    <w:rsid w:val="000B03D3"/>
    <w:rsid w:val="000B0543"/>
    <w:rsid w:val="000B0A4B"/>
    <w:rsid w:val="000B5F2F"/>
    <w:rsid w:val="000B605D"/>
    <w:rsid w:val="000B737B"/>
    <w:rsid w:val="000B7447"/>
    <w:rsid w:val="000C2B18"/>
    <w:rsid w:val="000C36B4"/>
    <w:rsid w:val="000C41E2"/>
    <w:rsid w:val="000C5E4E"/>
    <w:rsid w:val="000D0554"/>
    <w:rsid w:val="000D0B01"/>
    <w:rsid w:val="000D3505"/>
    <w:rsid w:val="000D3C01"/>
    <w:rsid w:val="000D630B"/>
    <w:rsid w:val="000D7CFE"/>
    <w:rsid w:val="000E1761"/>
    <w:rsid w:val="000E1881"/>
    <w:rsid w:val="000E7C20"/>
    <w:rsid w:val="000F1982"/>
    <w:rsid w:val="000F38AA"/>
    <w:rsid w:val="00106A02"/>
    <w:rsid w:val="00106C4F"/>
    <w:rsid w:val="00106F47"/>
    <w:rsid w:val="00115931"/>
    <w:rsid w:val="001163CD"/>
    <w:rsid w:val="00117067"/>
    <w:rsid w:val="001216CC"/>
    <w:rsid w:val="0012265B"/>
    <w:rsid w:val="00124001"/>
    <w:rsid w:val="001254A0"/>
    <w:rsid w:val="001260A8"/>
    <w:rsid w:val="0013004C"/>
    <w:rsid w:val="00130AA8"/>
    <w:rsid w:val="00131140"/>
    <w:rsid w:val="00131F5F"/>
    <w:rsid w:val="00132194"/>
    <w:rsid w:val="00132F89"/>
    <w:rsid w:val="0013338E"/>
    <w:rsid w:val="001333F8"/>
    <w:rsid w:val="00133AB7"/>
    <w:rsid w:val="00137ACB"/>
    <w:rsid w:val="00137CAE"/>
    <w:rsid w:val="001425E7"/>
    <w:rsid w:val="00144E00"/>
    <w:rsid w:val="001451A8"/>
    <w:rsid w:val="001464D8"/>
    <w:rsid w:val="00151506"/>
    <w:rsid w:val="001555A3"/>
    <w:rsid w:val="00160363"/>
    <w:rsid w:val="001621B2"/>
    <w:rsid w:val="00163BFA"/>
    <w:rsid w:val="001640DA"/>
    <w:rsid w:val="00165D42"/>
    <w:rsid w:val="00166A22"/>
    <w:rsid w:val="00174422"/>
    <w:rsid w:val="00174BDE"/>
    <w:rsid w:val="0017594B"/>
    <w:rsid w:val="001804AF"/>
    <w:rsid w:val="00182271"/>
    <w:rsid w:val="00182C16"/>
    <w:rsid w:val="00192FD5"/>
    <w:rsid w:val="00195ECA"/>
    <w:rsid w:val="00196114"/>
    <w:rsid w:val="00197E91"/>
    <w:rsid w:val="001A10C0"/>
    <w:rsid w:val="001A11A6"/>
    <w:rsid w:val="001A28E2"/>
    <w:rsid w:val="001A374A"/>
    <w:rsid w:val="001B5445"/>
    <w:rsid w:val="001B71D2"/>
    <w:rsid w:val="001C2139"/>
    <w:rsid w:val="001C254C"/>
    <w:rsid w:val="001C3ACC"/>
    <w:rsid w:val="001C678C"/>
    <w:rsid w:val="001D33CB"/>
    <w:rsid w:val="001D74AB"/>
    <w:rsid w:val="001D7C4F"/>
    <w:rsid w:val="001E504A"/>
    <w:rsid w:val="001E7F94"/>
    <w:rsid w:val="001F1132"/>
    <w:rsid w:val="001F3514"/>
    <w:rsid w:val="001F483C"/>
    <w:rsid w:val="001F519D"/>
    <w:rsid w:val="001F7238"/>
    <w:rsid w:val="00201A2D"/>
    <w:rsid w:val="0020381B"/>
    <w:rsid w:val="00203D1D"/>
    <w:rsid w:val="00204EC0"/>
    <w:rsid w:val="00205E4A"/>
    <w:rsid w:val="00206C23"/>
    <w:rsid w:val="00213FD8"/>
    <w:rsid w:val="0022332D"/>
    <w:rsid w:val="002266B9"/>
    <w:rsid w:val="0023046A"/>
    <w:rsid w:val="002308CB"/>
    <w:rsid w:val="00231753"/>
    <w:rsid w:val="00231832"/>
    <w:rsid w:val="00232F2F"/>
    <w:rsid w:val="002353E3"/>
    <w:rsid w:val="00235D5C"/>
    <w:rsid w:val="002365B1"/>
    <w:rsid w:val="002409F6"/>
    <w:rsid w:val="00240A4E"/>
    <w:rsid w:val="002414B3"/>
    <w:rsid w:val="002437B0"/>
    <w:rsid w:val="00244CA4"/>
    <w:rsid w:val="002455EC"/>
    <w:rsid w:val="00247B99"/>
    <w:rsid w:val="00251BC1"/>
    <w:rsid w:val="002543A1"/>
    <w:rsid w:val="00260C82"/>
    <w:rsid w:val="002614F0"/>
    <w:rsid w:val="00265514"/>
    <w:rsid w:val="002661F3"/>
    <w:rsid w:val="0026766C"/>
    <w:rsid w:val="002739CA"/>
    <w:rsid w:val="002752C7"/>
    <w:rsid w:val="00275991"/>
    <w:rsid w:val="00275AB3"/>
    <w:rsid w:val="0027620C"/>
    <w:rsid w:val="0027741F"/>
    <w:rsid w:val="0028028C"/>
    <w:rsid w:val="00282E02"/>
    <w:rsid w:val="00293786"/>
    <w:rsid w:val="002946C5"/>
    <w:rsid w:val="00295A41"/>
    <w:rsid w:val="00297FAD"/>
    <w:rsid w:val="002A4172"/>
    <w:rsid w:val="002A60FF"/>
    <w:rsid w:val="002B0906"/>
    <w:rsid w:val="002B1CA5"/>
    <w:rsid w:val="002B3E58"/>
    <w:rsid w:val="002C103D"/>
    <w:rsid w:val="002C1213"/>
    <w:rsid w:val="002C23C6"/>
    <w:rsid w:val="002C33FB"/>
    <w:rsid w:val="002C3DD6"/>
    <w:rsid w:val="002C4FF5"/>
    <w:rsid w:val="002C5517"/>
    <w:rsid w:val="002C560D"/>
    <w:rsid w:val="002C6694"/>
    <w:rsid w:val="002D1931"/>
    <w:rsid w:val="002D3E6C"/>
    <w:rsid w:val="002D66B0"/>
    <w:rsid w:val="002D7E7A"/>
    <w:rsid w:val="002E157F"/>
    <w:rsid w:val="002E51F8"/>
    <w:rsid w:val="002E6ED4"/>
    <w:rsid w:val="002F05DC"/>
    <w:rsid w:val="002F09CD"/>
    <w:rsid w:val="002F1CDF"/>
    <w:rsid w:val="002F3704"/>
    <w:rsid w:val="002F403D"/>
    <w:rsid w:val="0030409E"/>
    <w:rsid w:val="00307F8B"/>
    <w:rsid w:val="00310CE4"/>
    <w:rsid w:val="00311506"/>
    <w:rsid w:val="003116A4"/>
    <w:rsid w:val="00311F3C"/>
    <w:rsid w:val="003129C1"/>
    <w:rsid w:val="00313FFE"/>
    <w:rsid w:val="0031603C"/>
    <w:rsid w:val="0032129C"/>
    <w:rsid w:val="0032217D"/>
    <w:rsid w:val="003223E4"/>
    <w:rsid w:val="00326969"/>
    <w:rsid w:val="00326D8A"/>
    <w:rsid w:val="00327D56"/>
    <w:rsid w:val="00335F34"/>
    <w:rsid w:val="00336540"/>
    <w:rsid w:val="00337498"/>
    <w:rsid w:val="00347531"/>
    <w:rsid w:val="00351102"/>
    <w:rsid w:val="00353D08"/>
    <w:rsid w:val="00356580"/>
    <w:rsid w:val="00360818"/>
    <w:rsid w:val="00363CA5"/>
    <w:rsid w:val="003648A5"/>
    <w:rsid w:val="00364908"/>
    <w:rsid w:val="003666E8"/>
    <w:rsid w:val="00367C99"/>
    <w:rsid w:val="00370678"/>
    <w:rsid w:val="00372D38"/>
    <w:rsid w:val="00374F85"/>
    <w:rsid w:val="00376018"/>
    <w:rsid w:val="00376822"/>
    <w:rsid w:val="00390515"/>
    <w:rsid w:val="00392CF3"/>
    <w:rsid w:val="0039528F"/>
    <w:rsid w:val="00397F2B"/>
    <w:rsid w:val="003A30B8"/>
    <w:rsid w:val="003A3FC6"/>
    <w:rsid w:val="003A5AFD"/>
    <w:rsid w:val="003B622A"/>
    <w:rsid w:val="003B6603"/>
    <w:rsid w:val="003C490F"/>
    <w:rsid w:val="003C5640"/>
    <w:rsid w:val="003D1216"/>
    <w:rsid w:val="003D372D"/>
    <w:rsid w:val="003D480C"/>
    <w:rsid w:val="003E0DD2"/>
    <w:rsid w:val="003E0F89"/>
    <w:rsid w:val="003E2171"/>
    <w:rsid w:val="003E2494"/>
    <w:rsid w:val="003E2532"/>
    <w:rsid w:val="003E25EF"/>
    <w:rsid w:val="003E2A7F"/>
    <w:rsid w:val="003F0C6E"/>
    <w:rsid w:val="003F55D1"/>
    <w:rsid w:val="003F5FF7"/>
    <w:rsid w:val="003F70B6"/>
    <w:rsid w:val="00400668"/>
    <w:rsid w:val="00400CC6"/>
    <w:rsid w:val="004017F3"/>
    <w:rsid w:val="00402F80"/>
    <w:rsid w:val="00405325"/>
    <w:rsid w:val="00405FAE"/>
    <w:rsid w:val="00410D46"/>
    <w:rsid w:val="0041494D"/>
    <w:rsid w:val="004208DE"/>
    <w:rsid w:val="00421C8B"/>
    <w:rsid w:val="00422E78"/>
    <w:rsid w:val="00424D3D"/>
    <w:rsid w:val="004250BE"/>
    <w:rsid w:val="00425F74"/>
    <w:rsid w:val="004271E3"/>
    <w:rsid w:val="00437D80"/>
    <w:rsid w:val="0044203F"/>
    <w:rsid w:val="0044383E"/>
    <w:rsid w:val="00446EEB"/>
    <w:rsid w:val="00450491"/>
    <w:rsid w:val="004508CC"/>
    <w:rsid w:val="00451F0C"/>
    <w:rsid w:val="004526EB"/>
    <w:rsid w:val="00453067"/>
    <w:rsid w:val="00453BA7"/>
    <w:rsid w:val="00454C78"/>
    <w:rsid w:val="0045666F"/>
    <w:rsid w:val="004610AB"/>
    <w:rsid w:val="00461EA0"/>
    <w:rsid w:val="00463950"/>
    <w:rsid w:val="0047081B"/>
    <w:rsid w:val="00472EF8"/>
    <w:rsid w:val="00475026"/>
    <w:rsid w:val="0048171D"/>
    <w:rsid w:val="00482C6E"/>
    <w:rsid w:val="00487300"/>
    <w:rsid w:val="00490339"/>
    <w:rsid w:val="004914FD"/>
    <w:rsid w:val="00491F5A"/>
    <w:rsid w:val="004974D9"/>
    <w:rsid w:val="004978D7"/>
    <w:rsid w:val="004A7CC2"/>
    <w:rsid w:val="004B060A"/>
    <w:rsid w:val="004B14C4"/>
    <w:rsid w:val="004B3238"/>
    <w:rsid w:val="004B4256"/>
    <w:rsid w:val="004B51FA"/>
    <w:rsid w:val="004C0F24"/>
    <w:rsid w:val="004C2F42"/>
    <w:rsid w:val="004C358C"/>
    <w:rsid w:val="004C4BEA"/>
    <w:rsid w:val="004C6B83"/>
    <w:rsid w:val="004D0F57"/>
    <w:rsid w:val="004D47FB"/>
    <w:rsid w:val="004D565E"/>
    <w:rsid w:val="004D644D"/>
    <w:rsid w:val="004D7E2C"/>
    <w:rsid w:val="004E0C29"/>
    <w:rsid w:val="004E0D72"/>
    <w:rsid w:val="004E1276"/>
    <w:rsid w:val="004E1A9F"/>
    <w:rsid w:val="004E379C"/>
    <w:rsid w:val="004E439A"/>
    <w:rsid w:val="004E6518"/>
    <w:rsid w:val="004F0340"/>
    <w:rsid w:val="004F05F3"/>
    <w:rsid w:val="004F32FC"/>
    <w:rsid w:val="004F7B62"/>
    <w:rsid w:val="0050007D"/>
    <w:rsid w:val="00505778"/>
    <w:rsid w:val="00507D38"/>
    <w:rsid w:val="00507F32"/>
    <w:rsid w:val="00516467"/>
    <w:rsid w:val="005175B4"/>
    <w:rsid w:val="0052043F"/>
    <w:rsid w:val="00521C41"/>
    <w:rsid w:val="00524F05"/>
    <w:rsid w:val="005263E1"/>
    <w:rsid w:val="005362CE"/>
    <w:rsid w:val="00542A3F"/>
    <w:rsid w:val="00545D9D"/>
    <w:rsid w:val="005461FC"/>
    <w:rsid w:val="005469C4"/>
    <w:rsid w:val="00552C6D"/>
    <w:rsid w:val="00553143"/>
    <w:rsid w:val="00553338"/>
    <w:rsid w:val="00556A63"/>
    <w:rsid w:val="00557DFD"/>
    <w:rsid w:val="005604B9"/>
    <w:rsid w:val="00560781"/>
    <w:rsid w:val="00561162"/>
    <w:rsid w:val="005629F4"/>
    <w:rsid w:val="00562FB9"/>
    <w:rsid w:val="00563241"/>
    <w:rsid w:val="00563CFF"/>
    <w:rsid w:val="0056497C"/>
    <w:rsid w:val="005649B8"/>
    <w:rsid w:val="005662E3"/>
    <w:rsid w:val="005701C8"/>
    <w:rsid w:val="0057026C"/>
    <w:rsid w:val="005709AC"/>
    <w:rsid w:val="00571DF7"/>
    <w:rsid w:val="005773AB"/>
    <w:rsid w:val="00580683"/>
    <w:rsid w:val="00581214"/>
    <w:rsid w:val="005822A9"/>
    <w:rsid w:val="00590D10"/>
    <w:rsid w:val="00594272"/>
    <w:rsid w:val="00597DD1"/>
    <w:rsid w:val="005A10C7"/>
    <w:rsid w:val="005A6820"/>
    <w:rsid w:val="005A6FA2"/>
    <w:rsid w:val="005B4323"/>
    <w:rsid w:val="005B4416"/>
    <w:rsid w:val="005B50A6"/>
    <w:rsid w:val="005B53AE"/>
    <w:rsid w:val="005B5F59"/>
    <w:rsid w:val="005C0EED"/>
    <w:rsid w:val="005C2066"/>
    <w:rsid w:val="005C4FF3"/>
    <w:rsid w:val="005C6801"/>
    <w:rsid w:val="005C69B1"/>
    <w:rsid w:val="005D0718"/>
    <w:rsid w:val="005D122D"/>
    <w:rsid w:val="005D2ACB"/>
    <w:rsid w:val="005D3E2C"/>
    <w:rsid w:val="005D78B6"/>
    <w:rsid w:val="005D7BA5"/>
    <w:rsid w:val="005D7BF2"/>
    <w:rsid w:val="005E41CA"/>
    <w:rsid w:val="005E447C"/>
    <w:rsid w:val="005E5A0F"/>
    <w:rsid w:val="005E75FD"/>
    <w:rsid w:val="005F04DB"/>
    <w:rsid w:val="005F2BE8"/>
    <w:rsid w:val="006052BF"/>
    <w:rsid w:val="0061001E"/>
    <w:rsid w:val="006107C2"/>
    <w:rsid w:val="006115B1"/>
    <w:rsid w:val="00612C61"/>
    <w:rsid w:val="0061431D"/>
    <w:rsid w:val="00615393"/>
    <w:rsid w:val="0061668B"/>
    <w:rsid w:val="00616712"/>
    <w:rsid w:val="006168FD"/>
    <w:rsid w:val="00616C00"/>
    <w:rsid w:val="006206C0"/>
    <w:rsid w:val="006245C2"/>
    <w:rsid w:val="00624C8B"/>
    <w:rsid w:val="00631DF5"/>
    <w:rsid w:val="006340C5"/>
    <w:rsid w:val="00635161"/>
    <w:rsid w:val="00635B92"/>
    <w:rsid w:val="00640746"/>
    <w:rsid w:val="006436E0"/>
    <w:rsid w:val="00645F10"/>
    <w:rsid w:val="00651DB8"/>
    <w:rsid w:val="00651F0F"/>
    <w:rsid w:val="006536F3"/>
    <w:rsid w:val="00654CB8"/>
    <w:rsid w:val="0065603F"/>
    <w:rsid w:val="006620E5"/>
    <w:rsid w:val="00663BE6"/>
    <w:rsid w:val="006647F2"/>
    <w:rsid w:val="00672CA4"/>
    <w:rsid w:val="00674183"/>
    <w:rsid w:val="0068097B"/>
    <w:rsid w:val="00681FEC"/>
    <w:rsid w:val="006828D9"/>
    <w:rsid w:val="0068583A"/>
    <w:rsid w:val="006866AF"/>
    <w:rsid w:val="0069100E"/>
    <w:rsid w:val="00691926"/>
    <w:rsid w:val="0069491D"/>
    <w:rsid w:val="006958A2"/>
    <w:rsid w:val="006964C7"/>
    <w:rsid w:val="00696737"/>
    <w:rsid w:val="006A2401"/>
    <w:rsid w:val="006A50A1"/>
    <w:rsid w:val="006A6230"/>
    <w:rsid w:val="006B3A7E"/>
    <w:rsid w:val="006B6174"/>
    <w:rsid w:val="006B6A02"/>
    <w:rsid w:val="006B7BA0"/>
    <w:rsid w:val="006C0020"/>
    <w:rsid w:val="006C305D"/>
    <w:rsid w:val="006C326E"/>
    <w:rsid w:val="006C789A"/>
    <w:rsid w:val="006D6CD6"/>
    <w:rsid w:val="006E181A"/>
    <w:rsid w:val="006F57F7"/>
    <w:rsid w:val="0070009B"/>
    <w:rsid w:val="00700531"/>
    <w:rsid w:val="00713319"/>
    <w:rsid w:val="0071422C"/>
    <w:rsid w:val="007207A3"/>
    <w:rsid w:val="00722907"/>
    <w:rsid w:val="007250A3"/>
    <w:rsid w:val="007302D7"/>
    <w:rsid w:val="007308A5"/>
    <w:rsid w:val="007312D1"/>
    <w:rsid w:val="00735804"/>
    <w:rsid w:val="00736A20"/>
    <w:rsid w:val="00740898"/>
    <w:rsid w:val="007419BC"/>
    <w:rsid w:val="00741CED"/>
    <w:rsid w:val="0074278B"/>
    <w:rsid w:val="00751A7E"/>
    <w:rsid w:val="0075287B"/>
    <w:rsid w:val="00754639"/>
    <w:rsid w:val="007563A2"/>
    <w:rsid w:val="00757613"/>
    <w:rsid w:val="0075777A"/>
    <w:rsid w:val="00762082"/>
    <w:rsid w:val="0076228C"/>
    <w:rsid w:val="00762F20"/>
    <w:rsid w:val="00767A75"/>
    <w:rsid w:val="00771C08"/>
    <w:rsid w:val="00772E1C"/>
    <w:rsid w:val="0077397E"/>
    <w:rsid w:val="0077588C"/>
    <w:rsid w:val="007775C9"/>
    <w:rsid w:val="0078131F"/>
    <w:rsid w:val="007816C9"/>
    <w:rsid w:val="00781B89"/>
    <w:rsid w:val="00784B44"/>
    <w:rsid w:val="00787699"/>
    <w:rsid w:val="0079095B"/>
    <w:rsid w:val="00791188"/>
    <w:rsid w:val="00793E8C"/>
    <w:rsid w:val="007A2211"/>
    <w:rsid w:val="007A4008"/>
    <w:rsid w:val="007A7BC7"/>
    <w:rsid w:val="007A7F8C"/>
    <w:rsid w:val="007B1C3B"/>
    <w:rsid w:val="007B4977"/>
    <w:rsid w:val="007B4E96"/>
    <w:rsid w:val="007B766F"/>
    <w:rsid w:val="007B7F41"/>
    <w:rsid w:val="007C0DBF"/>
    <w:rsid w:val="007C1592"/>
    <w:rsid w:val="007C2482"/>
    <w:rsid w:val="007C57FD"/>
    <w:rsid w:val="007C7A85"/>
    <w:rsid w:val="007D0E02"/>
    <w:rsid w:val="007D12CF"/>
    <w:rsid w:val="007D1F07"/>
    <w:rsid w:val="007D2E8E"/>
    <w:rsid w:val="007D5D37"/>
    <w:rsid w:val="007D6944"/>
    <w:rsid w:val="007E00EE"/>
    <w:rsid w:val="007F07CF"/>
    <w:rsid w:val="007F256F"/>
    <w:rsid w:val="007F316C"/>
    <w:rsid w:val="007F32C9"/>
    <w:rsid w:val="007F6357"/>
    <w:rsid w:val="007F6399"/>
    <w:rsid w:val="007F6EB2"/>
    <w:rsid w:val="007F7404"/>
    <w:rsid w:val="00804155"/>
    <w:rsid w:val="00804488"/>
    <w:rsid w:val="00804A42"/>
    <w:rsid w:val="00805047"/>
    <w:rsid w:val="0080749F"/>
    <w:rsid w:val="00810D62"/>
    <w:rsid w:val="00811E0A"/>
    <w:rsid w:val="00813425"/>
    <w:rsid w:val="008148AB"/>
    <w:rsid w:val="00816799"/>
    <w:rsid w:val="0082059E"/>
    <w:rsid w:val="00820F5D"/>
    <w:rsid w:val="00821499"/>
    <w:rsid w:val="008215DA"/>
    <w:rsid w:val="00822E38"/>
    <w:rsid w:val="00823850"/>
    <w:rsid w:val="00826673"/>
    <w:rsid w:val="00827795"/>
    <w:rsid w:val="00827DBB"/>
    <w:rsid w:val="00830952"/>
    <w:rsid w:val="0083109C"/>
    <w:rsid w:val="008317D5"/>
    <w:rsid w:val="008321F5"/>
    <w:rsid w:val="008333F9"/>
    <w:rsid w:val="00834DBE"/>
    <w:rsid w:val="00835C12"/>
    <w:rsid w:val="00836805"/>
    <w:rsid w:val="00843423"/>
    <w:rsid w:val="00846461"/>
    <w:rsid w:val="00856605"/>
    <w:rsid w:val="00860433"/>
    <w:rsid w:val="0086056D"/>
    <w:rsid w:val="00861927"/>
    <w:rsid w:val="008627B6"/>
    <w:rsid w:val="00871CB2"/>
    <w:rsid w:val="00876188"/>
    <w:rsid w:val="00876AC5"/>
    <w:rsid w:val="0088066E"/>
    <w:rsid w:val="008807AE"/>
    <w:rsid w:val="00880E9D"/>
    <w:rsid w:val="00880ECD"/>
    <w:rsid w:val="00883A1C"/>
    <w:rsid w:val="008852D8"/>
    <w:rsid w:val="00890E94"/>
    <w:rsid w:val="00891773"/>
    <w:rsid w:val="008924A2"/>
    <w:rsid w:val="008938B7"/>
    <w:rsid w:val="008943D6"/>
    <w:rsid w:val="0089527B"/>
    <w:rsid w:val="00896A9E"/>
    <w:rsid w:val="008977C1"/>
    <w:rsid w:val="00897B83"/>
    <w:rsid w:val="008B2F55"/>
    <w:rsid w:val="008B37D8"/>
    <w:rsid w:val="008B5BAD"/>
    <w:rsid w:val="008C2C09"/>
    <w:rsid w:val="008C44E3"/>
    <w:rsid w:val="008C62A6"/>
    <w:rsid w:val="008C7211"/>
    <w:rsid w:val="008D1D04"/>
    <w:rsid w:val="008D2660"/>
    <w:rsid w:val="008E1FEA"/>
    <w:rsid w:val="008E2AD2"/>
    <w:rsid w:val="008E3F3E"/>
    <w:rsid w:val="008E4497"/>
    <w:rsid w:val="008E4672"/>
    <w:rsid w:val="008F54E9"/>
    <w:rsid w:val="008F74DF"/>
    <w:rsid w:val="008F7D0A"/>
    <w:rsid w:val="00902348"/>
    <w:rsid w:val="009046EA"/>
    <w:rsid w:val="00907365"/>
    <w:rsid w:val="00912C94"/>
    <w:rsid w:val="00915850"/>
    <w:rsid w:val="0091591E"/>
    <w:rsid w:val="00915A60"/>
    <w:rsid w:val="00917BD8"/>
    <w:rsid w:val="00923012"/>
    <w:rsid w:val="0092481D"/>
    <w:rsid w:val="009262C4"/>
    <w:rsid w:val="00927825"/>
    <w:rsid w:val="00932D64"/>
    <w:rsid w:val="00933B83"/>
    <w:rsid w:val="00934367"/>
    <w:rsid w:val="009436E0"/>
    <w:rsid w:val="00945281"/>
    <w:rsid w:val="009472D7"/>
    <w:rsid w:val="00947EF4"/>
    <w:rsid w:val="009501D1"/>
    <w:rsid w:val="009526DF"/>
    <w:rsid w:val="00952F99"/>
    <w:rsid w:val="00954202"/>
    <w:rsid w:val="00956F34"/>
    <w:rsid w:val="0096062E"/>
    <w:rsid w:val="00961010"/>
    <w:rsid w:val="00961D9A"/>
    <w:rsid w:val="00962415"/>
    <w:rsid w:val="00963217"/>
    <w:rsid w:val="00963655"/>
    <w:rsid w:val="00964013"/>
    <w:rsid w:val="00964730"/>
    <w:rsid w:val="00965770"/>
    <w:rsid w:val="009657B8"/>
    <w:rsid w:val="00966068"/>
    <w:rsid w:val="00970407"/>
    <w:rsid w:val="00972FC8"/>
    <w:rsid w:val="0097570C"/>
    <w:rsid w:val="00976335"/>
    <w:rsid w:val="00981197"/>
    <w:rsid w:val="009819B5"/>
    <w:rsid w:val="00994A67"/>
    <w:rsid w:val="009973A0"/>
    <w:rsid w:val="009A2EB2"/>
    <w:rsid w:val="009A4C06"/>
    <w:rsid w:val="009B0A62"/>
    <w:rsid w:val="009B2289"/>
    <w:rsid w:val="009B3C98"/>
    <w:rsid w:val="009B405F"/>
    <w:rsid w:val="009C1624"/>
    <w:rsid w:val="009C1A46"/>
    <w:rsid w:val="009C7300"/>
    <w:rsid w:val="009C78DE"/>
    <w:rsid w:val="009C7947"/>
    <w:rsid w:val="009D0D4C"/>
    <w:rsid w:val="009D1EA4"/>
    <w:rsid w:val="009D3280"/>
    <w:rsid w:val="009E09B4"/>
    <w:rsid w:val="009E0E12"/>
    <w:rsid w:val="009E0E81"/>
    <w:rsid w:val="009E576C"/>
    <w:rsid w:val="009E5DAD"/>
    <w:rsid w:val="009E69A2"/>
    <w:rsid w:val="009E743D"/>
    <w:rsid w:val="009F5F60"/>
    <w:rsid w:val="009F6081"/>
    <w:rsid w:val="009F67D5"/>
    <w:rsid w:val="00A023A2"/>
    <w:rsid w:val="00A026EC"/>
    <w:rsid w:val="00A0447D"/>
    <w:rsid w:val="00A06033"/>
    <w:rsid w:val="00A1058D"/>
    <w:rsid w:val="00A1400D"/>
    <w:rsid w:val="00A17504"/>
    <w:rsid w:val="00A22B94"/>
    <w:rsid w:val="00A27335"/>
    <w:rsid w:val="00A31AC9"/>
    <w:rsid w:val="00A32229"/>
    <w:rsid w:val="00A3302B"/>
    <w:rsid w:val="00A41CD2"/>
    <w:rsid w:val="00A42750"/>
    <w:rsid w:val="00A43901"/>
    <w:rsid w:val="00A46AA3"/>
    <w:rsid w:val="00A5072F"/>
    <w:rsid w:val="00A510FB"/>
    <w:rsid w:val="00A53987"/>
    <w:rsid w:val="00A62660"/>
    <w:rsid w:val="00A63B5E"/>
    <w:rsid w:val="00A652ED"/>
    <w:rsid w:val="00A66058"/>
    <w:rsid w:val="00A71AAB"/>
    <w:rsid w:val="00A73920"/>
    <w:rsid w:val="00A73E5A"/>
    <w:rsid w:val="00A743C8"/>
    <w:rsid w:val="00A8006E"/>
    <w:rsid w:val="00A8463E"/>
    <w:rsid w:val="00A8528D"/>
    <w:rsid w:val="00A8566F"/>
    <w:rsid w:val="00A86564"/>
    <w:rsid w:val="00A90018"/>
    <w:rsid w:val="00A90AA1"/>
    <w:rsid w:val="00A934F0"/>
    <w:rsid w:val="00A96BDC"/>
    <w:rsid w:val="00AA30BA"/>
    <w:rsid w:val="00AA51D6"/>
    <w:rsid w:val="00AA58BF"/>
    <w:rsid w:val="00AA66A7"/>
    <w:rsid w:val="00AA6B1D"/>
    <w:rsid w:val="00AB0B30"/>
    <w:rsid w:val="00AB16B3"/>
    <w:rsid w:val="00AB31E0"/>
    <w:rsid w:val="00AB34B8"/>
    <w:rsid w:val="00AB46D6"/>
    <w:rsid w:val="00AB46E1"/>
    <w:rsid w:val="00AB4BB8"/>
    <w:rsid w:val="00AB5BF9"/>
    <w:rsid w:val="00AB79D9"/>
    <w:rsid w:val="00AC1219"/>
    <w:rsid w:val="00AC4FA7"/>
    <w:rsid w:val="00AD217D"/>
    <w:rsid w:val="00AD43B7"/>
    <w:rsid w:val="00AD617F"/>
    <w:rsid w:val="00AE2F96"/>
    <w:rsid w:val="00AE30C1"/>
    <w:rsid w:val="00AF0150"/>
    <w:rsid w:val="00AF06FB"/>
    <w:rsid w:val="00AF132C"/>
    <w:rsid w:val="00AF295A"/>
    <w:rsid w:val="00AF2D8B"/>
    <w:rsid w:val="00AF3948"/>
    <w:rsid w:val="00AF5D4C"/>
    <w:rsid w:val="00AF6143"/>
    <w:rsid w:val="00B06374"/>
    <w:rsid w:val="00B120E8"/>
    <w:rsid w:val="00B13B49"/>
    <w:rsid w:val="00B16F2A"/>
    <w:rsid w:val="00B1759C"/>
    <w:rsid w:val="00B17C41"/>
    <w:rsid w:val="00B246E1"/>
    <w:rsid w:val="00B24A27"/>
    <w:rsid w:val="00B30B34"/>
    <w:rsid w:val="00B31BED"/>
    <w:rsid w:val="00B31DE6"/>
    <w:rsid w:val="00B32E9D"/>
    <w:rsid w:val="00B36365"/>
    <w:rsid w:val="00B36C7A"/>
    <w:rsid w:val="00B42363"/>
    <w:rsid w:val="00B43179"/>
    <w:rsid w:val="00B4532E"/>
    <w:rsid w:val="00B4543F"/>
    <w:rsid w:val="00B5132C"/>
    <w:rsid w:val="00B552C2"/>
    <w:rsid w:val="00B554CD"/>
    <w:rsid w:val="00B55FE6"/>
    <w:rsid w:val="00B57C54"/>
    <w:rsid w:val="00B622B0"/>
    <w:rsid w:val="00B63F5B"/>
    <w:rsid w:val="00B67E31"/>
    <w:rsid w:val="00B725CF"/>
    <w:rsid w:val="00B72931"/>
    <w:rsid w:val="00B755F9"/>
    <w:rsid w:val="00B801D4"/>
    <w:rsid w:val="00B80A4A"/>
    <w:rsid w:val="00B81673"/>
    <w:rsid w:val="00B8239F"/>
    <w:rsid w:val="00B829A1"/>
    <w:rsid w:val="00B8539C"/>
    <w:rsid w:val="00B85C85"/>
    <w:rsid w:val="00B91D5F"/>
    <w:rsid w:val="00B93BAE"/>
    <w:rsid w:val="00B955DE"/>
    <w:rsid w:val="00BA0164"/>
    <w:rsid w:val="00BA0673"/>
    <w:rsid w:val="00BA0E8C"/>
    <w:rsid w:val="00BA582E"/>
    <w:rsid w:val="00BB3288"/>
    <w:rsid w:val="00BB3D5E"/>
    <w:rsid w:val="00BB57B9"/>
    <w:rsid w:val="00BC3C38"/>
    <w:rsid w:val="00BC4758"/>
    <w:rsid w:val="00BC5D84"/>
    <w:rsid w:val="00BC6DF8"/>
    <w:rsid w:val="00BC701B"/>
    <w:rsid w:val="00BD30A2"/>
    <w:rsid w:val="00BD31B7"/>
    <w:rsid w:val="00BD6DC5"/>
    <w:rsid w:val="00BE34B3"/>
    <w:rsid w:val="00BE43B4"/>
    <w:rsid w:val="00BF0F06"/>
    <w:rsid w:val="00BF1636"/>
    <w:rsid w:val="00BF1A56"/>
    <w:rsid w:val="00BF3728"/>
    <w:rsid w:val="00BF3F80"/>
    <w:rsid w:val="00BF4B13"/>
    <w:rsid w:val="00C03931"/>
    <w:rsid w:val="00C05F18"/>
    <w:rsid w:val="00C10CE7"/>
    <w:rsid w:val="00C10D69"/>
    <w:rsid w:val="00C145D9"/>
    <w:rsid w:val="00C229FD"/>
    <w:rsid w:val="00C234C3"/>
    <w:rsid w:val="00C24C72"/>
    <w:rsid w:val="00C2767E"/>
    <w:rsid w:val="00C300B8"/>
    <w:rsid w:val="00C328D2"/>
    <w:rsid w:val="00C34F97"/>
    <w:rsid w:val="00C36E7F"/>
    <w:rsid w:val="00C41121"/>
    <w:rsid w:val="00C41B76"/>
    <w:rsid w:val="00C42636"/>
    <w:rsid w:val="00C446BE"/>
    <w:rsid w:val="00C44FD9"/>
    <w:rsid w:val="00C47884"/>
    <w:rsid w:val="00C56FD2"/>
    <w:rsid w:val="00C60046"/>
    <w:rsid w:val="00C617E0"/>
    <w:rsid w:val="00C622AD"/>
    <w:rsid w:val="00C63958"/>
    <w:rsid w:val="00C64C8A"/>
    <w:rsid w:val="00C661BE"/>
    <w:rsid w:val="00C6792A"/>
    <w:rsid w:val="00C70B80"/>
    <w:rsid w:val="00C72162"/>
    <w:rsid w:val="00C72DC7"/>
    <w:rsid w:val="00C74B9C"/>
    <w:rsid w:val="00C767D9"/>
    <w:rsid w:val="00C85C99"/>
    <w:rsid w:val="00C86727"/>
    <w:rsid w:val="00C90E3E"/>
    <w:rsid w:val="00C9345B"/>
    <w:rsid w:val="00C94894"/>
    <w:rsid w:val="00C94D85"/>
    <w:rsid w:val="00C979B4"/>
    <w:rsid w:val="00C97F0C"/>
    <w:rsid w:val="00CA0EB2"/>
    <w:rsid w:val="00CA0EBB"/>
    <w:rsid w:val="00CA5610"/>
    <w:rsid w:val="00CA7635"/>
    <w:rsid w:val="00CA7BF0"/>
    <w:rsid w:val="00CB37E0"/>
    <w:rsid w:val="00CB565F"/>
    <w:rsid w:val="00CC3AA6"/>
    <w:rsid w:val="00CC577B"/>
    <w:rsid w:val="00CC69D4"/>
    <w:rsid w:val="00CD2298"/>
    <w:rsid w:val="00CD39D0"/>
    <w:rsid w:val="00CD43D3"/>
    <w:rsid w:val="00CD4733"/>
    <w:rsid w:val="00CD4D55"/>
    <w:rsid w:val="00CD5E8D"/>
    <w:rsid w:val="00CD6849"/>
    <w:rsid w:val="00CE3635"/>
    <w:rsid w:val="00CE596C"/>
    <w:rsid w:val="00CE5995"/>
    <w:rsid w:val="00CE5CE6"/>
    <w:rsid w:val="00CF068D"/>
    <w:rsid w:val="00CF0D50"/>
    <w:rsid w:val="00CF289E"/>
    <w:rsid w:val="00CF339B"/>
    <w:rsid w:val="00CF47CC"/>
    <w:rsid w:val="00CF74EF"/>
    <w:rsid w:val="00D00522"/>
    <w:rsid w:val="00D012DC"/>
    <w:rsid w:val="00D0366D"/>
    <w:rsid w:val="00D0521A"/>
    <w:rsid w:val="00D061C7"/>
    <w:rsid w:val="00D144C0"/>
    <w:rsid w:val="00D1533C"/>
    <w:rsid w:val="00D1754C"/>
    <w:rsid w:val="00D17B3C"/>
    <w:rsid w:val="00D17DCF"/>
    <w:rsid w:val="00D20C48"/>
    <w:rsid w:val="00D23FD6"/>
    <w:rsid w:val="00D24121"/>
    <w:rsid w:val="00D24CDF"/>
    <w:rsid w:val="00D26B19"/>
    <w:rsid w:val="00D341E2"/>
    <w:rsid w:val="00D3566F"/>
    <w:rsid w:val="00D36783"/>
    <w:rsid w:val="00D41CDB"/>
    <w:rsid w:val="00D437AE"/>
    <w:rsid w:val="00D468CB"/>
    <w:rsid w:val="00D4696B"/>
    <w:rsid w:val="00D50336"/>
    <w:rsid w:val="00D50810"/>
    <w:rsid w:val="00D606B1"/>
    <w:rsid w:val="00D60B22"/>
    <w:rsid w:val="00D61B4E"/>
    <w:rsid w:val="00D653BA"/>
    <w:rsid w:val="00D665FF"/>
    <w:rsid w:val="00D71D21"/>
    <w:rsid w:val="00D7594E"/>
    <w:rsid w:val="00D80706"/>
    <w:rsid w:val="00D80A18"/>
    <w:rsid w:val="00D80FED"/>
    <w:rsid w:val="00D8200A"/>
    <w:rsid w:val="00D8364A"/>
    <w:rsid w:val="00D87AE7"/>
    <w:rsid w:val="00D915C2"/>
    <w:rsid w:val="00D93FDD"/>
    <w:rsid w:val="00D9481C"/>
    <w:rsid w:val="00D95C34"/>
    <w:rsid w:val="00D96442"/>
    <w:rsid w:val="00D96A23"/>
    <w:rsid w:val="00D9778D"/>
    <w:rsid w:val="00D97D1A"/>
    <w:rsid w:val="00DA3461"/>
    <w:rsid w:val="00DA40BC"/>
    <w:rsid w:val="00DA5ACE"/>
    <w:rsid w:val="00DA5F3A"/>
    <w:rsid w:val="00DB665F"/>
    <w:rsid w:val="00DB6DBE"/>
    <w:rsid w:val="00DB7A84"/>
    <w:rsid w:val="00DC088B"/>
    <w:rsid w:val="00DC0CD7"/>
    <w:rsid w:val="00DC355E"/>
    <w:rsid w:val="00DC7DB1"/>
    <w:rsid w:val="00DD10B7"/>
    <w:rsid w:val="00DD447B"/>
    <w:rsid w:val="00DD44FA"/>
    <w:rsid w:val="00DD7690"/>
    <w:rsid w:val="00DE7C36"/>
    <w:rsid w:val="00DE7CD6"/>
    <w:rsid w:val="00DF7C38"/>
    <w:rsid w:val="00E0021C"/>
    <w:rsid w:val="00E00FE2"/>
    <w:rsid w:val="00E02E16"/>
    <w:rsid w:val="00E0566E"/>
    <w:rsid w:val="00E05F14"/>
    <w:rsid w:val="00E06274"/>
    <w:rsid w:val="00E10B68"/>
    <w:rsid w:val="00E1149C"/>
    <w:rsid w:val="00E12386"/>
    <w:rsid w:val="00E14C5B"/>
    <w:rsid w:val="00E15182"/>
    <w:rsid w:val="00E158AF"/>
    <w:rsid w:val="00E16A26"/>
    <w:rsid w:val="00E23675"/>
    <w:rsid w:val="00E24217"/>
    <w:rsid w:val="00E256EB"/>
    <w:rsid w:val="00E25C0C"/>
    <w:rsid w:val="00E30B17"/>
    <w:rsid w:val="00E36252"/>
    <w:rsid w:val="00E411DA"/>
    <w:rsid w:val="00E43987"/>
    <w:rsid w:val="00E46F05"/>
    <w:rsid w:val="00E531A0"/>
    <w:rsid w:val="00E533C2"/>
    <w:rsid w:val="00E54373"/>
    <w:rsid w:val="00E5540B"/>
    <w:rsid w:val="00E62269"/>
    <w:rsid w:val="00E62993"/>
    <w:rsid w:val="00E62F3A"/>
    <w:rsid w:val="00E65E58"/>
    <w:rsid w:val="00E70047"/>
    <w:rsid w:val="00E76C80"/>
    <w:rsid w:val="00E8652A"/>
    <w:rsid w:val="00E875D6"/>
    <w:rsid w:val="00E901C8"/>
    <w:rsid w:val="00E907A9"/>
    <w:rsid w:val="00E912FE"/>
    <w:rsid w:val="00E92C62"/>
    <w:rsid w:val="00E96990"/>
    <w:rsid w:val="00E96EFE"/>
    <w:rsid w:val="00E97184"/>
    <w:rsid w:val="00E97338"/>
    <w:rsid w:val="00EA0C6C"/>
    <w:rsid w:val="00EA3558"/>
    <w:rsid w:val="00EA520B"/>
    <w:rsid w:val="00EA5769"/>
    <w:rsid w:val="00EB26C9"/>
    <w:rsid w:val="00EB676F"/>
    <w:rsid w:val="00EC5107"/>
    <w:rsid w:val="00EC668B"/>
    <w:rsid w:val="00EC6FD1"/>
    <w:rsid w:val="00EC7F4D"/>
    <w:rsid w:val="00ED1387"/>
    <w:rsid w:val="00ED13D4"/>
    <w:rsid w:val="00ED14F3"/>
    <w:rsid w:val="00ED2EE3"/>
    <w:rsid w:val="00ED554E"/>
    <w:rsid w:val="00ED7A6A"/>
    <w:rsid w:val="00EE0E92"/>
    <w:rsid w:val="00EE6716"/>
    <w:rsid w:val="00EE696A"/>
    <w:rsid w:val="00EE6C9D"/>
    <w:rsid w:val="00EF0908"/>
    <w:rsid w:val="00EF445F"/>
    <w:rsid w:val="00EF4D49"/>
    <w:rsid w:val="00EF5528"/>
    <w:rsid w:val="00F008DF"/>
    <w:rsid w:val="00F011C1"/>
    <w:rsid w:val="00F011E5"/>
    <w:rsid w:val="00F0164F"/>
    <w:rsid w:val="00F01A34"/>
    <w:rsid w:val="00F01A67"/>
    <w:rsid w:val="00F027F9"/>
    <w:rsid w:val="00F0495D"/>
    <w:rsid w:val="00F050F9"/>
    <w:rsid w:val="00F05E96"/>
    <w:rsid w:val="00F1092C"/>
    <w:rsid w:val="00F11832"/>
    <w:rsid w:val="00F16991"/>
    <w:rsid w:val="00F17C22"/>
    <w:rsid w:val="00F20CD2"/>
    <w:rsid w:val="00F22A0A"/>
    <w:rsid w:val="00F2431C"/>
    <w:rsid w:val="00F24F9D"/>
    <w:rsid w:val="00F25856"/>
    <w:rsid w:val="00F26D24"/>
    <w:rsid w:val="00F2703B"/>
    <w:rsid w:val="00F3083C"/>
    <w:rsid w:val="00F32A2C"/>
    <w:rsid w:val="00F33FDF"/>
    <w:rsid w:val="00F34968"/>
    <w:rsid w:val="00F36B2C"/>
    <w:rsid w:val="00F37170"/>
    <w:rsid w:val="00F46138"/>
    <w:rsid w:val="00F46418"/>
    <w:rsid w:val="00F477D7"/>
    <w:rsid w:val="00F51003"/>
    <w:rsid w:val="00F5471B"/>
    <w:rsid w:val="00F556C9"/>
    <w:rsid w:val="00F56018"/>
    <w:rsid w:val="00F61373"/>
    <w:rsid w:val="00F640EE"/>
    <w:rsid w:val="00F650CD"/>
    <w:rsid w:val="00F65B6B"/>
    <w:rsid w:val="00F67682"/>
    <w:rsid w:val="00F70F1E"/>
    <w:rsid w:val="00F72924"/>
    <w:rsid w:val="00F73311"/>
    <w:rsid w:val="00F74265"/>
    <w:rsid w:val="00F7429B"/>
    <w:rsid w:val="00F76CD8"/>
    <w:rsid w:val="00F80214"/>
    <w:rsid w:val="00F816F7"/>
    <w:rsid w:val="00F820C6"/>
    <w:rsid w:val="00F83A8C"/>
    <w:rsid w:val="00F8438D"/>
    <w:rsid w:val="00F87879"/>
    <w:rsid w:val="00F93092"/>
    <w:rsid w:val="00F9476B"/>
    <w:rsid w:val="00F961A0"/>
    <w:rsid w:val="00FA0F99"/>
    <w:rsid w:val="00FA4783"/>
    <w:rsid w:val="00FA510F"/>
    <w:rsid w:val="00FA6C10"/>
    <w:rsid w:val="00FB0440"/>
    <w:rsid w:val="00FB131A"/>
    <w:rsid w:val="00FB42A0"/>
    <w:rsid w:val="00FC277E"/>
    <w:rsid w:val="00FC4AC8"/>
    <w:rsid w:val="00FC57FA"/>
    <w:rsid w:val="00FC712C"/>
    <w:rsid w:val="00FC781D"/>
    <w:rsid w:val="00FD41A4"/>
    <w:rsid w:val="00FD63EC"/>
    <w:rsid w:val="00FD6A64"/>
    <w:rsid w:val="00FE051A"/>
    <w:rsid w:val="00FE22F1"/>
    <w:rsid w:val="00FE2C7B"/>
    <w:rsid w:val="00FF1411"/>
    <w:rsid w:val="00FF1E2D"/>
    <w:rsid w:val="00FF2299"/>
    <w:rsid w:val="00FF268C"/>
    <w:rsid w:val="00FF2EB5"/>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91C155"/>
  <w15:docId w15:val="{501D5247-D730-4E8D-8CF5-FD72BDC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1DA"/>
    <w:pPr>
      <w:snapToGrid w:val="0"/>
    </w:pPr>
    <w:rPr>
      <w:rFonts w:ascii="Times New Roman" w:eastAsia="Times New Roman" w:hAnsi="Times New Roman"/>
      <w:sz w:val="22"/>
      <w:szCs w:val="22"/>
    </w:rPr>
  </w:style>
  <w:style w:type="paragraph" w:styleId="10">
    <w:name w:val="heading 1"/>
    <w:aliases w:val="Заголовок главы,Заголовок 1 Знак Знак,Заголовок 1 Знак Знак Знак"/>
    <w:basedOn w:val="a0"/>
    <w:next w:val="a0"/>
    <w:link w:val="11"/>
    <w:qFormat/>
    <w:rsid w:val="00D3566F"/>
    <w:pPr>
      <w:keepNext/>
      <w:pageBreakBefore/>
      <w:widowControl w:val="0"/>
      <w:numPr>
        <w:numId w:val="1"/>
      </w:numPr>
      <w:autoSpaceDE w:val="0"/>
      <w:autoSpaceDN w:val="0"/>
      <w:adjustRightInd w:val="0"/>
      <w:spacing w:before="120" w:after="180"/>
      <w:outlineLvl w:val="0"/>
    </w:pPr>
    <w:rPr>
      <w:b/>
      <w:bCs/>
      <w:kern w:val="32"/>
      <w:sz w:val="28"/>
      <w:szCs w:val="32"/>
    </w:rPr>
  </w:style>
  <w:style w:type="paragraph" w:styleId="2">
    <w:name w:val="heading 2"/>
    <w:aliases w:val="ГЛАВА,Знак2 Знак,Знак2,Знак2 Знак Знак Знак,Знак2 Знак1,Заголовок 2 Знак Знак Знак Знак,Заголовок 2 Знак Знак Знак Знак Знак Знак Знак,Заголовок 2 Отчет,Заголовок 2 Знак1,Заголовок 2 Знак Знак"/>
    <w:basedOn w:val="a0"/>
    <w:next w:val="a0"/>
    <w:link w:val="20"/>
    <w:qFormat/>
    <w:rsid w:val="00D3566F"/>
    <w:pPr>
      <w:keepNext/>
      <w:widowControl w:val="0"/>
      <w:numPr>
        <w:ilvl w:val="1"/>
        <w:numId w:val="1"/>
      </w:numPr>
      <w:tabs>
        <w:tab w:val="left" w:pos="360"/>
      </w:tabs>
      <w:autoSpaceDE w:val="0"/>
      <w:autoSpaceDN w:val="0"/>
      <w:adjustRightInd w:val="0"/>
      <w:spacing w:before="600" w:after="180"/>
      <w:outlineLvl w:val="1"/>
    </w:pPr>
    <w:rPr>
      <w:b/>
      <w:bCs/>
      <w:i/>
      <w:iCs/>
      <w:sz w:val="28"/>
      <w:szCs w:val="28"/>
    </w:rPr>
  </w:style>
  <w:style w:type="paragraph" w:styleId="3">
    <w:name w:val="heading 3"/>
    <w:aliases w:val="Под_Заголовок_3 уровень,Знак3 Знак, Знак3, Знак3 Знак Знак Знак,Знак3,Знак3 Знак Знак Знак,ПодЗаголовок"/>
    <w:basedOn w:val="a0"/>
    <w:next w:val="a0"/>
    <w:link w:val="30"/>
    <w:qFormat/>
    <w:rsid w:val="00D3566F"/>
    <w:pPr>
      <w:numPr>
        <w:ilvl w:val="2"/>
        <w:numId w:val="1"/>
      </w:numPr>
      <w:spacing w:after="160" w:line="240" w:lineRule="exact"/>
      <w:outlineLvl w:val="2"/>
    </w:pPr>
    <w:rPr>
      <w:i/>
      <w:sz w:val="24"/>
      <w:szCs w:val="20"/>
      <w:lang w:val="en-US"/>
    </w:rPr>
  </w:style>
  <w:style w:type="paragraph" w:styleId="5">
    <w:name w:val="heading 5"/>
    <w:basedOn w:val="a0"/>
    <w:next w:val="a0"/>
    <w:link w:val="51"/>
    <w:uiPriority w:val="99"/>
    <w:qFormat/>
    <w:rsid w:val="00631DF5"/>
    <w:pPr>
      <w:keepNext/>
      <w:widowControl w:val="0"/>
      <w:tabs>
        <w:tab w:val="left" w:pos="360"/>
      </w:tabs>
      <w:autoSpaceDE w:val="0"/>
      <w:autoSpaceDN w:val="0"/>
      <w:adjustRightInd w:val="0"/>
      <w:snapToGrid/>
      <w:spacing w:before="360" w:after="60"/>
      <w:outlineLvl w:val="4"/>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главы Знак,Заголовок 1 Знак Знак Знак1,Заголовок 1 Знак Знак Знак Знак"/>
    <w:link w:val="10"/>
    <w:locked/>
    <w:rsid w:val="00D3566F"/>
    <w:rPr>
      <w:rFonts w:ascii="Times New Roman" w:eastAsia="Times New Roman" w:hAnsi="Times New Roman"/>
      <w:b/>
      <w:bCs/>
      <w:kern w:val="32"/>
      <w:sz w:val="28"/>
      <w:szCs w:val="32"/>
    </w:rPr>
  </w:style>
  <w:style w:type="character" w:customStyle="1" w:styleId="20">
    <w:name w:val="Заголовок 2 Знак"/>
    <w:aliases w:val="ГЛАВА Знак,Знак2 Знак Знак,Знак2 Знак2,Знак2 Знак Знак Знак Знак,Знак2 Знак1 Знак,Заголовок 2 Знак Знак Знак Знак Знак,Заголовок 2 Знак Знак Знак Знак Знак Знак Знак Знак,Заголовок 2 Отчет Знак,Заголовок 2 Знак1 Знак"/>
    <w:link w:val="2"/>
    <w:locked/>
    <w:rsid w:val="00D3566F"/>
    <w:rPr>
      <w:rFonts w:ascii="Times New Roman" w:eastAsia="Times New Roman" w:hAnsi="Times New Roman"/>
      <w:b/>
      <w:bCs/>
      <w:i/>
      <w:iCs/>
      <w:sz w:val="28"/>
      <w:szCs w:val="28"/>
    </w:rPr>
  </w:style>
  <w:style w:type="character" w:customStyle="1" w:styleId="30">
    <w:name w:val="Заголовок 3 Знак"/>
    <w:aliases w:val="Под_Заголовок_3 уровень Знак,Знак3 Знак Знак, Знак3 Знак, Знак3 Знак Знак Знак Знак,Знак3 Знак1,Знак3 Знак Знак Знак Знак,ПодЗаголовок Знак"/>
    <w:link w:val="3"/>
    <w:locked/>
    <w:rsid w:val="00D3566F"/>
    <w:rPr>
      <w:rFonts w:ascii="Times New Roman" w:eastAsia="Times New Roman" w:hAnsi="Times New Roman"/>
      <w:i/>
      <w:sz w:val="24"/>
      <w:lang w:val="en-US"/>
    </w:rPr>
  </w:style>
  <w:style w:type="character" w:customStyle="1" w:styleId="51">
    <w:name w:val="Заголовок 5 Знак1"/>
    <w:link w:val="5"/>
    <w:uiPriority w:val="99"/>
    <w:locked/>
    <w:rsid w:val="00631DF5"/>
    <w:rPr>
      <w:rFonts w:ascii="Arial" w:hAnsi="Arial" w:cs="Times New Roman"/>
      <w:b/>
      <w:sz w:val="26"/>
      <w:lang w:eastAsia="ru-RU"/>
    </w:rPr>
  </w:style>
  <w:style w:type="paragraph" w:styleId="a4">
    <w:name w:val="footer"/>
    <w:basedOn w:val="a0"/>
    <w:link w:val="a5"/>
    <w:uiPriority w:val="99"/>
    <w:rsid w:val="00631DF5"/>
    <w:pPr>
      <w:widowControl w:val="0"/>
      <w:tabs>
        <w:tab w:val="center" w:pos="4677"/>
        <w:tab w:val="right" w:pos="9720"/>
      </w:tabs>
      <w:autoSpaceDE w:val="0"/>
      <w:autoSpaceDN w:val="0"/>
      <w:adjustRightInd w:val="0"/>
      <w:snapToGrid/>
      <w:spacing w:before="120"/>
      <w:jc w:val="right"/>
    </w:pPr>
    <w:rPr>
      <w:sz w:val="20"/>
      <w:szCs w:val="20"/>
    </w:rPr>
  </w:style>
  <w:style w:type="character" w:customStyle="1" w:styleId="a5">
    <w:name w:val="Нижний колонтитул Знак"/>
    <w:link w:val="a4"/>
    <w:uiPriority w:val="99"/>
    <w:locked/>
    <w:rsid w:val="00631DF5"/>
    <w:rPr>
      <w:rFonts w:ascii="Times New Roman" w:hAnsi="Times New Roman" w:cs="Times New Roman"/>
      <w:sz w:val="20"/>
      <w:szCs w:val="20"/>
      <w:lang w:eastAsia="ru-RU"/>
    </w:rPr>
  </w:style>
  <w:style w:type="paragraph" w:styleId="a6">
    <w:name w:val="Balloon Text"/>
    <w:basedOn w:val="a0"/>
    <w:link w:val="a7"/>
    <w:uiPriority w:val="99"/>
    <w:semiHidden/>
    <w:rsid w:val="00631DF5"/>
    <w:rPr>
      <w:rFonts w:ascii="Tahoma" w:hAnsi="Tahoma" w:cs="Tahoma"/>
      <w:sz w:val="16"/>
      <w:szCs w:val="16"/>
    </w:rPr>
  </w:style>
  <w:style w:type="character" w:customStyle="1" w:styleId="a7">
    <w:name w:val="Текст выноски Знак"/>
    <w:link w:val="a6"/>
    <w:uiPriority w:val="99"/>
    <w:semiHidden/>
    <w:locked/>
    <w:rsid w:val="00631DF5"/>
    <w:rPr>
      <w:rFonts w:ascii="Tahoma" w:hAnsi="Tahoma" w:cs="Tahoma"/>
      <w:sz w:val="16"/>
      <w:szCs w:val="16"/>
      <w:lang w:eastAsia="ru-RU"/>
    </w:rPr>
  </w:style>
  <w:style w:type="character" w:customStyle="1" w:styleId="50">
    <w:name w:val="Заголовок 5 Знак"/>
    <w:uiPriority w:val="99"/>
    <w:semiHidden/>
    <w:rsid w:val="00631DF5"/>
    <w:rPr>
      <w:rFonts w:ascii="Cambria" w:hAnsi="Cambria" w:cs="Times New Roman"/>
      <w:color w:val="243F60"/>
      <w:lang w:eastAsia="ru-RU"/>
    </w:rPr>
  </w:style>
  <w:style w:type="paragraph" w:styleId="21">
    <w:name w:val="toc 2"/>
    <w:basedOn w:val="a0"/>
    <w:next w:val="a0"/>
    <w:autoRedefine/>
    <w:uiPriority w:val="39"/>
    <w:rsid w:val="00826673"/>
    <w:pPr>
      <w:widowControl w:val="0"/>
      <w:tabs>
        <w:tab w:val="right" w:leader="dot" w:pos="9344"/>
      </w:tabs>
      <w:autoSpaceDE w:val="0"/>
      <w:autoSpaceDN w:val="0"/>
      <w:adjustRightInd w:val="0"/>
      <w:snapToGrid/>
      <w:spacing w:before="120" w:after="120"/>
      <w:ind w:left="261"/>
    </w:pPr>
    <w:rPr>
      <w:rFonts w:cs="Arial"/>
      <w:i/>
      <w:iCs/>
      <w:noProof/>
      <w:sz w:val="24"/>
      <w:szCs w:val="24"/>
    </w:rPr>
  </w:style>
  <w:style w:type="paragraph" w:styleId="12">
    <w:name w:val="toc 1"/>
    <w:basedOn w:val="a0"/>
    <w:next w:val="a0"/>
    <w:autoRedefine/>
    <w:uiPriority w:val="39"/>
    <w:rsid w:val="00D3566F"/>
    <w:pPr>
      <w:widowControl w:val="0"/>
      <w:autoSpaceDE w:val="0"/>
      <w:autoSpaceDN w:val="0"/>
      <w:adjustRightInd w:val="0"/>
      <w:snapToGrid/>
      <w:spacing w:before="160" w:after="120"/>
    </w:pPr>
    <w:rPr>
      <w:rFonts w:cs="Arial"/>
      <w:b/>
      <w:bCs/>
      <w:sz w:val="24"/>
      <w:szCs w:val="20"/>
    </w:rPr>
  </w:style>
  <w:style w:type="character" w:styleId="a8">
    <w:name w:val="Hyperlink"/>
    <w:uiPriority w:val="99"/>
    <w:rsid w:val="00631DF5"/>
    <w:rPr>
      <w:rFonts w:cs="Times New Roman"/>
      <w:color w:val="0000FF"/>
      <w:u w:val="single"/>
    </w:rPr>
  </w:style>
  <w:style w:type="paragraph" w:customStyle="1" w:styleId="13">
    <w:name w:val="Абзац списка1"/>
    <w:basedOn w:val="a0"/>
    <w:uiPriority w:val="99"/>
    <w:rsid w:val="00631DF5"/>
    <w:pPr>
      <w:snapToGrid/>
      <w:spacing w:line="276" w:lineRule="auto"/>
      <w:ind w:left="720" w:firstLine="680"/>
      <w:contextualSpacing/>
      <w:jc w:val="both"/>
    </w:pPr>
    <w:rPr>
      <w:rFonts w:ascii="Calibri" w:hAnsi="Calibri"/>
      <w:sz w:val="24"/>
      <w:lang w:eastAsia="en-US"/>
    </w:rPr>
  </w:style>
  <w:style w:type="paragraph" w:styleId="a9">
    <w:name w:val="Normal (Web)"/>
    <w:basedOn w:val="a0"/>
    <w:uiPriority w:val="99"/>
    <w:rsid w:val="00966068"/>
    <w:pPr>
      <w:snapToGrid/>
      <w:spacing w:before="100" w:beforeAutospacing="1" w:after="100" w:afterAutospacing="1"/>
    </w:pPr>
    <w:rPr>
      <w:sz w:val="24"/>
      <w:szCs w:val="24"/>
    </w:rPr>
  </w:style>
  <w:style w:type="paragraph" w:styleId="aa">
    <w:name w:val="TOC Heading"/>
    <w:basedOn w:val="10"/>
    <w:next w:val="a0"/>
    <w:uiPriority w:val="99"/>
    <w:qFormat/>
    <w:rsid w:val="00507D38"/>
    <w:pPr>
      <w:keepLines/>
      <w:pageBreakBefore w:val="0"/>
      <w:widowControl/>
      <w:numPr>
        <w:numId w:val="0"/>
      </w:numPr>
      <w:autoSpaceDE/>
      <w:autoSpaceDN/>
      <w:adjustRightInd/>
      <w:snapToGrid/>
      <w:spacing w:before="480" w:after="0" w:line="276" w:lineRule="auto"/>
      <w:outlineLvl w:val="9"/>
    </w:pPr>
    <w:rPr>
      <w:rFonts w:ascii="Cambria" w:hAnsi="Cambria"/>
      <w:color w:val="365F91"/>
      <w:kern w:val="0"/>
      <w:szCs w:val="28"/>
    </w:rPr>
  </w:style>
  <w:style w:type="table" w:styleId="ab">
    <w:name w:val="Table Grid"/>
    <w:aliases w:val="Table Grid Report"/>
    <w:basedOn w:val="a2"/>
    <w:uiPriority w:val="39"/>
    <w:rsid w:val="00B4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link w:val="ad"/>
    <w:uiPriority w:val="34"/>
    <w:qFormat/>
    <w:rsid w:val="00B4532E"/>
    <w:pPr>
      <w:snapToGrid/>
      <w:spacing w:after="200" w:line="276" w:lineRule="auto"/>
      <w:ind w:left="720"/>
      <w:contextualSpacing/>
    </w:pPr>
    <w:rPr>
      <w:rFonts w:eastAsia="Calibri"/>
      <w:sz w:val="26"/>
      <w:szCs w:val="20"/>
    </w:rPr>
  </w:style>
  <w:style w:type="character" w:customStyle="1" w:styleId="ad">
    <w:name w:val="Абзац списка Знак"/>
    <w:link w:val="ac"/>
    <w:uiPriority w:val="99"/>
    <w:locked/>
    <w:rsid w:val="00D23FD6"/>
    <w:rPr>
      <w:rFonts w:ascii="Times New Roman" w:hAnsi="Times New Roman"/>
      <w:sz w:val="26"/>
    </w:rPr>
  </w:style>
  <w:style w:type="paragraph" w:customStyle="1" w:styleId="BasicParagraph">
    <w:name w:val="[Basic Paragraph]"/>
    <w:basedOn w:val="a0"/>
    <w:uiPriority w:val="99"/>
    <w:rsid w:val="00B4532E"/>
    <w:pPr>
      <w:autoSpaceDE w:val="0"/>
      <w:autoSpaceDN w:val="0"/>
      <w:adjustRightInd w:val="0"/>
      <w:snapToGrid/>
      <w:spacing w:line="288" w:lineRule="auto"/>
      <w:textAlignment w:val="center"/>
    </w:pPr>
    <w:rPr>
      <w:rFonts w:ascii="MinionPro-Regular" w:eastAsia="Calibri" w:hAnsi="MinionPro-Regular" w:cs="MinionPro-Regular"/>
      <w:color w:val="000000"/>
      <w:sz w:val="24"/>
      <w:szCs w:val="24"/>
      <w:lang w:val="en-GB" w:eastAsia="en-US"/>
    </w:rPr>
  </w:style>
  <w:style w:type="paragraph" w:styleId="ae">
    <w:name w:val="caption"/>
    <w:aliases w:val="Номер объекта,neu,neu1,neu2,neu3,neu4,neu5,neu6,neu7,neu8,neu9,neu10,neu11,neu12,neu13,neu14,neu15,neu16,neu17,neu18,neu19,neu21,neu31,neu41,neu51,neu61,neu71,neu81,neu91,neu101,neu111,neu121,neu131,neu141,neu151,neu161,neu171,neu181"/>
    <w:basedOn w:val="a0"/>
    <w:next w:val="a0"/>
    <w:link w:val="af"/>
    <w:qFormat/>
    <w:rsid w:val="00B4532E"/>
    <w:pPr>
      <w:snapToGrid/>
      <w:spacing w:before="240" w:after="60"/>
      <w:outlineLvl w:val="4"/>
    </w:pPr>
    <w:rPr>
      <w:rFonts w:eastAsia="Calibri"/>
      <w:sz w:val="26"/>
      <w:szCs w:val="20"/>
    </w:rPr>
  </w:style>
  <w:style w:type="character" w:customStyle="1" w:styleId="af">
    <w:name w:val="Название объекта Знак"/>
    <w:aliases w:val="Номер объекта Знак,neu Знак,neu1 Знак,neu2 Знак,neu3 Знак,neu4 Знак,neu5 Знак,neu6 Знак,neu7 Знак,neu8 Знак,neu9 Знак,neu10 Знак,neu11 Знак,neu12 Знак,neu13 Знак,neu14 Знак,neu15 Знак,neu16 Знак,neu17 Знак,neu18 Знак,neu19 Знак"/>
    <w:link w:val="ae"/>
    <w:locked/>
    <w:rsid w:val="00B4532E"/>
    <w:rPr>
      <w:rFonts w:ascii="Times New Roman" w:hAnsi="Times New Roman"/>
      <w:sz w:val="26"/>
      <w:lang w:eastAsia="ru-RU"/>
    </w:rPr>
  </w:style>
  <w:style w:type="paragraph" w:styleId="af0">
    <w:name w:val="footnote text"/>
    <w:basedOn w:val="a0"/>
    <w:link w:val="af1"/>
    <w:rsid w:val="00B4532E"/>
    <w:rPr>
      <w:sz w:val="20"/>
      <w:szCs w:val="20"/>
    </w:rPr>
  </w:style>
  <w:style w:type="character" w:customStyle="1" w:styleId="af1">
    <w:name w:val="Текст сноски Знак"/>
    <w:link w:val="af0"/>
    <w:locked/>
    <w:rsid w:val="00B4532E"/>
    <w:rPr>
      <w:rFonts w:ascii="Times New Roman" w:hAnsi="Times New Roman" w:cs="Times New Roman"/>
      <w:sz w:val="20"/>
      <w:szCs w:val="20"/>
      <w:lang w:eastAsia="ru-RU"/>
    </w:rPr>
  </w:style>
  <w:style w:type="character" w:styleId="af2">
    <w:name w:val="footnote reference"/>
    <w:rsid w:val="00B4532E"/>
    <w:rPr>
      <w:rFonts w:cs="Times New Roman"/>
      <w:vertAlign w:val="superscript"/>
    </w:rPr>
  </w:style>
  <w:style w:type="character" w:styleId="af3">
    <w:name w:val="Strong"/>
    <w:uiPriority w:val="22"/>
    <w:qFormat/>
    <w:rsid w:val="00A8528D"/>
    <w:rPr>
      <w:rFonts w:cs="Times New Roman"/>
      <w:b/>
      <w:bCs/>
    </w:rPr>
  </w:style>
  <w:style w:type="paragraph" w:styleId="31">
    <w:name w:val="toc 3"/>
    <w:basedOn w:val="a0"/>
    <w:next w:val="a0"/>
    <w:autoRedefine/>
    <w:uiPriority w:val="39"/>
    <w:rsid w:val="0027620C"/>
    <w:pPr>
      <w:tabs>
        <w:tab w:val="right" w:leader="dot" w:pos="9356"/>
      </w:tabs>
      <w:snapToGrid/>
      <w:spacing w:after="160" w:line="259" w:lineRule="auto"/>
      <w:ind w:left="440"/>
    </w:pPr>
    <w:rPr>
      <w:rFonts w:eastAsia="Calibri"/>
      <w:b/>
      <w:noProof/>
      <w:sz w:val="20"/>
      <w:lang w:eastAsia="en-US"/>
    </w:rPr>
  </w:style>
  <w:style w:type="paragraph" w:customStyle="1" w:styleId="uk-margin">
    <w:name w:val="uk-margin"/>
    <w:basedOn w:val="a0"/>
    <w:uiPriority w:val="99"/>
    <w:rsid w:val="00D23FD6"/>
    <w:pPr>
      <w:snapToGrid/>
      <w:spacing w:before="100" w:beforeAutospacing="1" w:after="100" w:afterAutospacing="1"/>
    </w:pPr>
    <w:rPr>
      <w:sz w:val="24"/>
      <w:szCs w:val="24"/>
    </w:rPr>
  </w:style>
  <w:style w:type="paragraph" w:customStyle="1" w:styleId="ConsPlusNormal">
    <w:name w:val="ConsPlusNormal"/>
    <w:uiPriority w:val="99"/>
    <w:rsid w:val="00820F5D"/>
    <w:pPr>
      <w:autoSpaceDE w:val="0"/>
      <w:autoSpaceDN w:val="0"/>
      <w:adjustRightInd w:val="0"/>
    </w:pPr>
    <w:rPr>
      <w:rFonts w:ascii="Arial" w:hAnsi="Arial" w:cs="Arial"/>
      <w:lang w:eastAsia="en-US"/>
    </w:rPr>
  </w:style>
  <w:style w:type="paragraph" w:customStyle="1" w:styleId="af4">
    <w:name w:val="Пункт"/>
    <w:basedOn w:val="a0"/>
    <w:uiPriority w:val="99"/>
    <w:rsid w:val="00820F5D"/>
    <w:pPr>
      <w:snapToGrid/>
      <w:spacing w:before="120"/>
      <w:ind w:firstLine="709"/>
      <w:jc w:val="both"/>
    </w:pPr>
    <w:rPr>
      <w:rFonts w:eastAsia="Calibri"/>
      <w:b/>
      <w:sz w:val="24"/>
      <w:szCs w:val="24"/>
    </w:rPr>
  </w:style>
  <w:style w:type="paragraph" w:customStyle="1" w:styleId="05">
    <w:name w:val="Таблица 0.5"/>
    <w:basedOn w:val="a0"/>
    <w:uiPriority w:val="99"/>
    <w:rsid w:val="00820F5D"/>
    <w:pPr>
      <w:snapToGrid/>
      <w:ind w:firstLine="284"/>
      <w:jc w:val="both"/>
    </w:pPr>
    <w:rPr>
      <w:rFonts w:eastAsia="Calibri"/>
      <w:sz w:val="24"/>
      <w:szCs w:val="24"/>
      <w:lang w:eastAsia="en-US"/>
    </w:rPr>
  </w:style>
  <w:style w:type="paragraph" w:customStyle="1" w:styleId="Default">
    <w:name w:val="Default"/>
    <w:qFormat/>
    <w:rsid w:val="007A4008"/>
    <w:pPr>
      <w:autoSpaceDE w:val="0"/>
      <w:autoSpaceDN w:val="0"/>
      <w:adjustRightInd w:val="0"/>
    </w:pPr>
    <w:rPr>
      <w:rFonts w:ascii="Times New Roman" w:hAnsi="Times New Roman"/>
      <w:color w:val="000000"/>
      <w:sz w:val="24"/>
      <w:szCs w:val="24"/>
      <w:lang w:eastAsia="en-US"/>
    </w:rPr>
  </w:style>
  <w:style w:type="paragraph" w:styleId="af5">
    <w:name w:val="header"/>
    <w:basedOn w:val="a0"/>
    <w:link w:val="af6"/>
    <w:uiPriority w:val="99"/>
    <w:rsid w:val="008977C1"/>
    <w:pPr>
      <w:tabs>
        <w:tab w:val="center" w:pos="4677"/>
        <w:tab w:val="right" w:pos="9355"/>
      </w:tabs>
    </w:pPr>
  </w:style>
  <w:style w:type="character" w:customStyle="1" w:styleId="af6">
    <w:name w:val="Верхний колонтитул Знак"/>
    <w:link w:val="af5"/>
    <w:uiPriority w:val="99"/>
    <w:locked/>
    <w:rsid w:val="008977C1"/>
    <w:rPr>
      <w:rFonts w:ascii="Times New Roman" w:hAnsi="Times New Roman" w:cs="Times New Roman"/>
      <w:lang w:eastAsia="ru-RU"/>
    </w:rPr>
  </w:style>
  <w:style w:type="paragraph" w:styleId="af7">
    <w:name w:val="Document Map"/>
    <w:basedOn w:val="a0"/>
    <w:link w:val="af8"/>
    <w:uiPriority w:val="99"/>
    <w:semiHidden/>
    <w:rsid w:val="005469C4"/>
    <w:pPr>
      <w:shd w:val="clear" w:color="auto" w:fill="000080"/>
    </w:pPr>
    <w:rPr>
      <w:rFonts w:ascii="Tahoma" w:hAnsi="Tahoma" w:cs="Tahoma"/>
      <w:sz w:val="20"/>
      <w:szCs w:val="20"/>
    </w:rPr>
  </w:style>
  <w:style w:type="character" w:customStyle="1" w:styleId="af8">
    <w:name w:val="Схема документа Знак"/>
    <w:link w:val="af7"/>
    <w:uiPriority w:val="99"/>
    <w:semiHidden/>
    <w:locked/>
    <w:rsid w:val="008E1FEA"/>
    <w:rPr>
      <w:rFonts w:ascii="Times New Roman" w:hAnsi="Times New Roman" w:cs="Times New Roman"/>
      <w:sz w:val="2"/>
    </w:rPr>
  </w:style>
  <w:style w:type="paragraph" w:styleId="af9">
    <w:name w:val="annotation text"/>
    <w:basedOn w:val="a0"/>
    <w:link w:val="afa"/>
    <w:uiPriority w:val="99"/>
    <w:semiHidden/>
    <w:rsid w:val="000D630B"/>
    <w:pPr>
      <w:widowControl w:val="0"/>
      <w:autoSpaceDE w:val="0"/>
      <w:autoSpaceDN w:val="0"/>
      <w:adjustRightInd w:val="0"/>
      <w:snapToGrid/>
    </w:pPr>
    <w:rPr>
      <w:rFonts w:eastAsia="MS Mincho"/>
      <w:sz w:val="20"/>
      <w:szCs w:val="20"/>
    </w:rPr>
  </w:style>
  <w:style w:type="character" w:customStyle="1" w:styleId="afa">
    <w:name w:val="Текст примечания Знак"/>
    <w:link w:val="af9"/>
    <w:uiPriority w:val="99"/>
    <w:semiHidden/>
    <w:locked/>
    <w:rsid w:val="000D630B"/>
    <w:rPr>
      <w:rFonts w:eastAsia="MS Mincho" w:cs="Times New Roman"/>
      <w:lang w:val="ru-RU" w:eastAsia="ru-RU" w:bidi="ar-SA"/>
    </w:rPr>
  </w:style>
  <w:style w:type="paragraph" w:customStyle="1" w:styleId="afb">
    <w:name w:val="Основной стиль"/>
    <w:basedOn w:val="a0"/>
    <w:uiPriority w:val="99"/>
    <w:rsid w:val="000D630B"/>
    <w:pPr>
      <w:snapToGrid/>
      <w:spacing w:line="360" w:lineRule="auto"/>
      <w:ind w:firstLine="680"/>
      <w:jc w:val="both"/>
    </w:pPr>
    <w:rPr>
      <w:rFonts w:ascii="Book Antiqua" w:eastAsia="Calibri" w:hAnsi="Book Antiqua"/>
      <w:sz w:val="28"/>
      <w:szCs w:val="28"/>
    </w:rPr>
  </w:style>
  <w:style w:type="paragraph" w:customStyle="1" w:styleId="s3">
    <w:name w:val="s_3"/>
    <w:basedOn w:val="a0"/>
    <w:uiPriority w:val="99"/>
    <w:rsid w:val="000D630B"/>
    <w:pPr>
      <w:snapToGrid/>
      <w:spacing w:before="100" w:beforeAutospacing="1" w:after="100" w:afterAutospacing="1"/>
    </w:pPr>
    <w:rPr>
      <w:rFonts w:eastAsia="Calibri"/>
      <w:sz w:val="24"/>
      <w:szCs w:val="24"/>
    </w:rPr>
  </w:style>
  <w:style w:type="paragraph" w:customStyle="1" w:styleId="formattext">
    <w:name w:val="formattext"/>
    <w:basedOn w:val="a0"/>
    <w:rsid w:val="00D665FF"/>
    <w:pPr>
      <w:snapToGrid/>
      <w:spacing w:before="100" w:beforeAutospacing="1" w:after="100" w:afterAutospacing="1"/>
    </w:pPr>
    <w:rPr>
      <w:sz w:val="24"/>
      <w:szCs w:val="24"/>
    </w:rPr>
  </w:style>
  <w:style w:type="paragraph" w:customStyle="1" w:styleId="headertext">
    <w:name w:val="headertext"/>
    <w:basedOn w:val="a0"/>
    <w:uiPriority w:val="99"/>
    <w:rsid w:val="00D665FF"/>
    <w:pPr>
      <w:snapToGrid/>
      <w:spacing w:before="100" w:beforeAutospacing="1" w:after="100" w:afterAutospacing="1"/>
    </w:pPr>
    <w:rPr>
      <w:sz w:val="24"/>
      <w:szCs w:val="24"/>
    </w:rPr>
  </w:style>
  <w:style w:type="character" w:customStyle="1" w:styleId="afc">
    <w:name w:val="Гипертекстовая ссылка"/>
    <w:uiPriority w:val="99"/>
    <w:rsid w:val="00D468CB"/>
    <w:rPr>
      <w:rFonts w:cs="Times New Roman"/>
      <w:b/>
      <w:bCs/>
      <w:color w:val="106BBE"/>
    </w:rPr>
  </w:style>
  <w:style w:type="paragraph" w:customStyle="1" w:styleId="afd">
    <w:name w:val="Прижатый влево"/>
    <w:basedOn w:val="a0"/>
    <w:next w:val="a0"/>
    <w:uiPriority w:val="99"/>
    <w:rsid w:val="00D468CB"/>
    <w:pPr>
      <w:widowControl w:val="0"/>
      <w:autoSpaceDE w:val="0"/>
      <w:autoSpaceDN w:val="0"/>
      <w:adjustRightInd w:val="0"/>
      <w:snapToGrid/>
    </w:pPr>
    <w:rPr>
      <w:rFonts w:ascii="Arial" w:hAnsi="Arial" w:cs="Arial"/>
      <w:sz w:val="24"/>
      <w:szCs w:val="24"/>
    </w:rPr>
  </w:style>
  <w:style w:type="paragraph" w:customStyle="1" w:styleId="afe">
    <w:name w:val="Нормальный (таблица)"/>
    <w:basedOn w:val="a0"/>
    <w:next w:val="a0"/>
    <w:uiPriority w:val="99"/>
    <w:rsid w:val="00D468CB"/>
    <w:pPr>
      <w:widowControl w:val="0"/>
      <w:autoSpaceDE w:val="0"/>
      <w:autoSpaceDN w:val="0"/>
      <w:adjustRightInd w:val="0"/>
      <w:snapToGrid/>
      <w:jc w:val="both"/>
    </w:pPr>
    <w:rPr>
      <w:rFonts w:ascii="Arial" w:hAnsi="Arial" w:cs="Arial"/>
      <w:sz w:val="24"/>
      <w:szCs w:val="24"/>
    </w:rPr>
  </w:style>
  <w:style w:type="character" w:customStyle="1" w:styleId="aff">
    <w:name w:val="Опечатки"/>
    <w:uiPriority w:val="99"/>
    <w:rsid w:val="00D468CB"/>
    <w:rPr>
      <w:color w:val="FF0000"/>
    </w:rPr>
  </w:style>
  <w:style w:type="table" w:customStyle="1" w:styleId="TableNormal">
    <w:name w:val="Table Normal"/>
    <w:uiPriority w:val="2"/>
    <w:semiHidden/>
    <w:unhideWhenUsed/>
    <w:qFormat/>
    <w:rsid w:val="00616712"/>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Tableofcontents2">
    <w:name w:val="Table of contents2"/>
    <w:basedOn w:val="a1"/>
    <w:uiPriority w:val="99"/>
    <w:rsid w:val="00D8200A"/>
    <w:rPr>
      <w:rFonts w:ascii="Times New Roman" w:hAnsi="Times New Roman" w:cs="Times New Roman"/>
      <w:spacing w:val="0"/>
      <w:sz w:val="21"/>
      <w:szCs w:val="21"/>
    </w:rPr>
  </w:style>
  <w:style w:type="paragraph" w:customStyle="1" w:styleId="aff0">
    <w:name w:val="Абзац"/>
    <w:basedOn w:val="a0"/>
    <w:link w:val="aff1"/>
    <w:qFormat/>
    <w:rsid w:val="006340C5"/>
    <w:pPr>
      <w:snapToGrid/>
      <w:spacing w:before="120" w:after="60"/>
      <w:ind w:firstLine="567"/>
      <w:jc w:val="both"/>
    </w:pPr>
    <w:rPr>
      <w:sz w:val="24"/>
      <w:szCs w:val="24"/>
    </w:rPr>
  </w:style>
  <w:style w:type="character" w:customStyle="1" w:styleId="aff1">
    <w:name w:val="Абзац Знак"/>
    <w:link w:val="aff0"/>
    <w:qFormat/>
    <w:rsid w:val="006340C5"/>
    <w:rPr>
      <w:rFonts w:ascii="Times New Roman" w:eastAsia="Times New Roman" w:hAnsi="Times New Roman"/>
      <w:sz w:val="24"/>
      <w:szCs w:val="24"/>
    </w:rPr>
  </w:style>
  <w:style w:type="paragraph" w:customStyle="1" w:styleId="aff2">
    <w:name w:val="Табличный_заголовки"/>
    <w:basedOn w:val="a0"/>
    <w:qFormat/>
    <w:rsid w:val="006340C5"/>
    <w:pPr>
      <w:keepNext/>
      <w:keepLines/>
      <w:snapToGrid/>
    </w:pPr>
    <w:rPr>
      <w:b/>
    </w:rPr>
  </w:style>
  <w:style w:type="paragraph" w:customStyle="1" w:styleId="aff3">
    <w:name w:val="Табличный_центр"/>
    <w:basedOn w:val="a0"/>
    <w:rsid w:val="006340C5"/>
    <w:pPr>
      <w:snapToGrid/>
      <w:jc w:val="center"/>
    </w:pPr>
  </w:style>
  <w:style w:type="paragraph" w:customStyle="1" w:styleId="100">
    <w:name w:val="Табличный_центр_10"/>
    <w:basedOn w:val="a0"/>
    <w:qFormat/>
    <w:rsid w:val="006340C5"/>
    <w:pPr>
      <w:snapToGrid/>
      <w:jc w:val="center"/>
    </w:pPr>
    <w:rPr>
      <w:sz w:val="20"/>
      <w:szCs w:val="24"/>
    </w:rPr>
  </w:style>
  <w:style w:type="paragraph" w:customStyle="1" w:styleId="G">
    <w:name w:val="_G_Обычный"/>
    <w:basedOn w:val="a0"/>
    <w:link w:val="G0"/>
    <w:qFormat/>
    <w:rsid w:val="003F0C6E"/>
    <w:pPr>
      <w:snapToGrid/>
      <w:spacing w:line="300" w:lineRule="auto"/>
      <w:ind w:firstLine="709"/>
      <w:contextualSpacing/>
      <w:jc w:val="both"/>
    </w:pPr>
    <w:rPr>
      <w:rFonts w:eastAsia="Calibri"/>
      <w:iCs/>
      <w:sz w:val="24"/>
      <w:szCs w:val="26"/>
      <w:lang w:eastAsia="en-US"/>
    </w:rPr>
  </w:style>
  <w:style w:type="character" w:customStyle="1" w:styleId="G0">
    <w:name w:val="_G_Обычный Знак"/>
    <w:link w:val="G"/>
    <w:rsid w:val="003F0C6E"/>
    <w:rPr>
      <w:rFonts w:ascii="Times New Roman" w:hAnsi="Times New Roman"/>
      <w:iCs/>
      <w:sz w:val="24"/>
      <w:szCs w:val="26"/>
      <w:lang w:eastAsia="en-US"/>
    </w:rPr>
  </w:style>
  <w:style w:type="paragraph" w:styleId="aff4">
    <w:name w:val="Body Text Indent"/>
    <w:basedOn w:val="a0"/>
    <w:link w:val="aff5"/>
    <w:uiPriority w:val="99"/>
    <w:rsid w:val="00392CF3"/>
    <w:pPr>
      <w:snapToGrid/>
      <w:spacing w:line="360" w:lineRule="auto"/>
      <w:ind w:firstLine="708"/>
      <w:jc w:val="both"/>
    </w:pPr>
    <w:rPr>
      <w:sz w:val="24"/>
      <w:szCs w:val="24"/>
      <w:lang w:val="x-none" w:eastAsia="x-none"/>
    </w:rPr>
  </w:style>
  <w:style w:type="character" w:customStyle="1" w:styleId="aff5">
    <w:name w:val="Основной текст с отступом Знак"/>
    <w:basedOn w:val="a1"/>
    <w:link w:val="aff4"/>
    <w:uiPriority w:val="99"/>
    <w:rsid w:val="00392CF3"/>
    <w:rPr>
      <w:rFonts w:ascii="Times New Roman" w:eastAsia="Times New Roman" w:hAnsi="Times New Roman"/>
      <w:sz w:val="24"/>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392CF3"/>
    <w:rPr>
      <w:rFonts w:ascii="Times New Roman" w:eastAsia="Times New Roman" w:hAnsi="Times New Roman" w:cs="Times New Roman"/>
      <w:b/>
      <w:bCs/>
      <w:szCs w:val="20"/>
      <w:lang w:val="x-none" w:eastAsia="x-none"/>
    </w:rPr>
  </w:style>
  <w:style w:type="paragraph" w:styleId="aff6">
    <w:name w:val="Body Text"/>
    <w:aliases w:val="Text1,Таймс Нью,Таймс Нью Знак Знак,Таймс Нью Знак Знак Знак Знак Знак Знак Знак Знак,bt,Основной текст Знак2,Основной текст Знак3 Знак Знак,Основной текст Знак2 Знак Знак Знак,Основной текст Знак1 Знак Знак Знак Знак,b"/>
    <w:basedOn w:val="a0"/>
    <w:link w:val="aff7"/>
    <w:uiPriority w:val="1"/>
    <w:unhideWhenUsed/>
    <w:qFormat/>
    <w:rsid w:val="006A2401"/>
    <w:pPr>
      <w:spacing w:after="120"/>
    </w:pPr>
  </w:style>
  <w:style w:type="character" w:customStyle="1" w:styleId="aff7">
    <w:name w:val="Основной текст Знак"/>
    <w:aliases w:val="Text1 Знак,Таймс Нью Знак,Таймс Нью Знак Знак Знак,Таймс Нью Знак Знак Знак Знак Знак Знак Знак Знак Знак,bt Знак,Основной текст Знак2 Знак,Основной текст Знак3 Знак Знак Знак,Основной текст Знак2 Знак Знак Знак Знак,b Знак"/>
    <w:basedOn w:val="a1"/>
    <w:link w:val="aff6"/>
    <w:uiPriority w:val="99"/>
    <w:rsid w:val="006A2401"/>
    <w:rPr>
      <w:rFonts w:ascii="Times New Roman" w:eastAsia="Times New Roman" w:hAnsi="Times New Roman"/>
      <w:sz w:val="22"/>
      <w:szCs w:val="22"/>
    </w:rPr>
  </w:style>
  <w:style w:type="paragraph" w:customStyle="1" w:styleId="14">
    <w:name w:val="Основной текст с отступом1"/>
    <w:basedOn w:val="a0"/>
    <w:rsid w:val="006A2401"/>
    <w:pPr>
      <w:widowControl w:val="0"/>
      <w:snapToGrid/>
      <w:ind w:firstLine="567"/>
      <w:jc w:val="both"/>
    </w:pPr>
    <w:rPr>
      <w:spacing w:val="20"/>
      <w:sz w:val="24"/>
      <w:szCs w:val="24"/>
    </w:rPr>
  </w:style>
  <w:style w:type="paragraph" w:customStyle="1" w:styleId="TableParagraph">
    <w:name w:val="Table Paragraph"/>
    <w:basedOn w:val="a0"/>
    <w:uiPriority w:val="1"/>
    <w:qFormat/>
    <w:rsid w:val="006A2401"/>
    <w:pPr>
      <w:widowControl w:val="0"/>
      <w:autoSpaceDE w:val="0"/>
      <w:autoSpaceDN w:val="0"/>
      <w:snapToGrid/>
    </w:pPr>
    <w:rPr>
      <w:lang w:bidi="ru-RU"/>
    </w:rPr>
  </w:style>
  <w:style w:type="paragraph" w:customStyle="1" w:styleId="Label">
    <w:name w:val="Label"/>
    <w:basedOn w:val="a0"/>
    <w:rsid w:val="00DD447B"/>
    <w:pPr>
      <w:snapToGrid/>
      <w:spacing w:before="120"/>
      <w:ind w:firstLine="709"/>
      <w:jc w:val="both"/>
    </w:pPr>
    <w:rPr>
      <w:rFonts w:ascii="Antiqua" w:hAnsi="Antiqua"/>
      <w:sz w:val="17"/>
      <w:szCs w:val="20"/>
      <w:lang w:val="en-US"/>
    </w:rPr>
  </w:style>
  <w:style w:type="character" w:customStyle="1" w:styleId="blk">
    <w:name w:val="blk"/>
    <w:rsid w:val="0032217D"/>
  </w:style>
  <w:style w:type="character" w:styleId="aff8">
    <w:name w:val="Emphasis"/>
    <w:uiPriority w:val="20"/>
    <w:qFormat/>
    <w:locked/>
    <w:rsid w:val="00A31AC9"/>
    <w:rPr>
      <w:i/>
      <w:iCs/>
    </w:rPr>
  </w:style>
  <w:style w:type="table" w:customStyle="1" w:styleId="TableNormal1">
    <w:name w:val="Table Normal1"/>
    <w:uiPriority w:val="2"/>
    <w:semiHidden/>
    <w:unhideWhenUsed/>
    <w:qFormat/>
    <w:rsid w:val="00A8463E"/>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8463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9">
    <w:name w:val="Обычный текст"/>
    <w:basedOn w:val="a0"/>
    <w:qFormat/>
    <w:rsid w:val="0069491D"/>
    <w:pPr>
      <w:snapToGrid/>
      <w:ind w:firstLine="709"/>
      <w:jc w:val="both"/>
    </w:pPr>
    <w:rPr>
      <w:sz w:val="24"/>
      <w:szCs w:val="24"/>
      <w:lang w:val="en-US" w:eastAsia="ar-SA" w:bidi="en-US"/>
    </w:rPr>
  </w:style>
  <w:style w:type="character" w:customStyle="1" w:styleId="affa">
    <w:name w:val="Текст концевой сноски Знак"/>
    <w:link w:val="affb"/>
    <w:uiPriority w:val="99"/>
    <w:semiHidden/>
    <w:rsid w:val="00AB0B30"/>
  </w:style>
  <w:style w:type="paragraph" w:styleId="affb">
    <w:name w:val="endnote text"/>
    <w:basedOn w:val="a0"/>
    <w:link w:val="affa"/>
    <w:uiPriority w:val="99"/>
    <w:semiHidden/>
    <w:unhideWhenUsed/>
    <w:rsid w:val="00AB0B30"/>
    <w:pPr>
      <w:snapToGrid/>
      <w:spacing w:before="120" w:after="120"/>
      <w:ind w:left="221"/>
      <w:jc w:val="both"/>
    </w:pPr>
    <w:rPr>
      <w:rFonts w:ascii="Calibri" w:eastAsia="Calibri" w:hAnsi="Calibri"/>
      <w:sz w:val="20"/>
      <w:szCs w:val="20"/>
    </w:rPr>
  </w:style>
  <w:style w:type="character" w:customStyle="1" w:styleId="15">
    <w:name w:val="Текст концевой сноски Знак1"/>
    <w:basedOn w:val="a1"/>
    <w:uiPriority w:val="99"/>
    <w:semiHidden/>
    <w:rsid w:val="00AB0B30"/>
    <w:rPr>
      <w:rFonts w:ascii="Times New Roman" w:eastAsia="Times New Roman" w:hAnsi="Times New Roman"/>
    </w:rPr>
  </w:style>
  <w:style w:type="paragraph" w:customStyle="1" w:styleId="affc">
    <w:name w:val="Содержимое таблицы"/>
    <w:basedOn w:val="a0"/>
    <w:rsid w:val="00DC7DB1"/>
    <w:pPr>
      <w:suppressLineNumbers/>
      <w:suppressAutoHyphens/>
      <w:snapToGrid/>
    </w:pPr>
    <w:rPr>
      <w:rFonts w:ascii="Liberation Serif" w:eastAsia="NSimSun" w:hAnsi="Liberation Serif" w:cs="Arial"/>
      <w:kern w:val="2"/>
      <w:sz w:val="24"/>
      <w:szCs w:val="24"/>
      <w:lang w:eastAsia="zh-CN" w:bidi="hi-IN"/>
    </w:rPr>
  </w:style>
  <w:style w:type="table" w:customStyle="1" w:styleId="TableNormal3">
    <w:name w:val="Table Normal3"/>
    <w:uiPriority w:val="2"/>
    <w:semiHidden/>
    <w:unhideWhenUsed/>
    <w:qFormat/>
    <w:rsid w:val="006E181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E181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1">
    <w:name w:val="Table Grid Report1"/>
    <w:basedOn w:val="a2"/>
    <w:next w:val="ab"/>
    <w:rsid w:val="0080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0"/>
    <w:link w:val="33"/>
    <w:uiPriority w:val="99"/>
    <w:semiHidden/>
    <w:unhideWhenUsed/>
    <w:rsid w:val="009D3280"/>
    <w:pPr>
      <w:spacing w:after="120"/>
      <w:ind w:left="283"/>
    </w:pPr>
    <w:rPr>
      <w:sz w:val="16"/>
      <w:szCs w:val="16"/>
    </w:rPr>
  </w:style>
  <w:style w:type="character" w:customStyle="1" w:styleId="33">
    <w:name w:val="Основной текст с отступом 3 Знак"/>
    <w:basedOn w:val="a1"/>
    <w:link w:val="32"/>
    <w:uiPriority w:val="99"/>
    <w:semiHidden/>
    <w:rsid w:val="009D3280"/>
    <w:rPr>
      <w:rFonts w:ascii="Times New Roman" w:eastAsia="Times New Roman" w:hAnsi="Times New Roman"/>
      <w:sz w:val="16"/>
      <w:szCs w:val="16"/>
    </w:rPr>
  </w:style>
  <w:style w:type="paragraph" w:styleId="23">
    <w:name w:val="Body Text Indent 2"/>
    <w:basedOn w:val="a0"/>
    <w:link w:val="24"/>
    <w:uiPriority w:val="99"/>
    <w:semiHidden/>
    <w:unhideWhenUsed/>
    <w:rsid w:val="00F640EE"/>
    <w:pPr>
      <w:spacing w:after="120" w:line="480" w:lineRule="auto"/>
      <w:ind w:left="283"/>
    </w:pPr>
  </w:style>
  <w:style w:type="character" w:customStyle="1" w:styleId="24">
    <w:name w:val="Основной текст с отступом 2 Знак"/>
    <w:basedOn w:val="a1"/>
    <w:link w:val="23"/>
    <w:uiPriority w:val="99"/>
    <w:semiHidden/>
    <w:rsid w:val="00F640EE"/>
    <w:rPr>
      <w:rFonts w:ascii="Times New Roman" w:eastAsia="Times New Roman" w:hAnsi="Times New Roman"/>
      <w:sz w:val="22"/>
      <w:szCs w:val="22"/>
    </w:rPr>
  </w:style>
  <w:style w:type="paragraph" w:customStyle="1" w:styleId="1">
    <w:name w:val="Маркированный_1"/>
    <w:basedOn w:val="a0"/>
    <w:link w:val="16"/>
    <w:semiHidden/>
    <w:rsid w:val="00F640EE"/>
    <w:pPr>
      <w:numPr>
        <w:numId w:val="26"/>
      </w:numPr>
      <w:snapToGrid/>
      <w:spacing w:line="360" w:lineRule="auto"/>
      <w:jc w:val="both"/>
    </w:pPr>
    <w:rPr>
      <w:rFonts w:ascii="Calibri" w:eastAsia="Calibri" w:hAnsi="Calibri"/>
      <w:sz w:val="24"/>
      <w:szCs w:val="24"/>
      <w:lang w:val="x-none"/>
    </w:rPr>
  </w:style>
  <w:style w:type="character" w:customStyle="1" w:styleId="16">
    <w:name w:val="Маркированный_1 Знак"/>
    <w:link w:val="1"/>
    <w:semiHidden/>
    <w:rsid w:val="00F640EE"/>
    <w:rPr>
      <w:sz w:val="24"/>
      <w:szCs w:val="24"/>
      <w:lang w:val="x-none"/>
    </w:rPr>
  </w:style>
  <w:style w:type="paragraph" w:customStyle="1" w:styleId="affd">
    <w:name w:val="СтильГД"/>
    <w:basedOn w:val="a0"/>
    <w:link w:val="affe"/>
    <w:qFormat/>
    <w:rsid w:val="00F640EE"/>
    <w:pPr>
      <w:snapToGrid/>
      <w:ind w:firstLine="709"/>
      <w:jc w:val="both"/>
    </w:pPr>
    <w:rPr>
      <w:sz w:val="24"/>
      <w:szCs w:val="20"/>
      <w:lang w:val="x-none" w:eastAsia="x-none"/>
    </w:rPr>
  </w:style>
  <w:style w:type="character" w:customStyle="1" w:styleId="affe">
    <w:name w:val="СтильГД Знак"/>
    <w:link w:val="affd"/>
    <w:rsid w:val="00F640EE"/>
    <w:rPr>
      <w:rFonts w:ascii="Times New Roman" w:eastAsia="Times New Roman" w:hAnsi="Times New Roman"/>
      <w:sz w:val="24"/>
      <w:lang w:val="x-none" w:eastAsia="x-none"/>
    </w:rPr>
  </w:style>
  <w:style w:type="paragraph" w:customStyle="1" w:styleId="Sf13">
    <w:name w:val="Основной текст с отSf1тупом 3"/>
    <w:basedOn w:val="a0"/>
    <w:rsid w:val="00F640EE"/>
    <w:pPr>
      <w:widowControl w:val="0"/>
      <w:snapToGrid/>
      <w:ind w:firstLine="709"/>
      <w:jc w:val="both"/>
    </w:pPr>
    <w:rPr>
      <w:snapToGrid w:val="0"/>
      <w:sz w:val="28"/>
      <w:szCs w:val="20"/>
    </w:rPr>
  </w:style>
  <w:style w:type="paragraph" w:customStyle="1" w:styleId="Heading">
    <w:name w:val="Heading"/>
    <w:rsid w:val="001D7C4F"/>
    <w:pPr>
      <w:widowControl w:val="0"/>
      <w:overflowPunct w:val="0"/>
      <w:autoSpaceDE w:val="0"/>
      <w:autoSpaceDN w:val="0"/>
      <w:adjustRightInd w:val="0"/>
      <w:textAlignment w:val="baseline"/>
    </w:pPr>
    <w:rPr>
      <w:rFonts w:ascii="Arial" w:hAnsi="Arial"/>
      <w:b/>
      <w:sz w:val="22"/>
    </w:rPr>
  </w:style>
  <w:style w:type="numbering" w:customStyle="1" w:styleId="11111117">
    <w:name w:val="1 / 1.1 / 1.1.117"/>
    <w:rsid w:val="001D7C4F"/>
    <w:pPr>
      <w:numPr>
        <w:numId w:val="32"/>
      </w:numPr>
    </w:pPr>
  </w:style>
  <w:style w:type="paragraph" w:styleId="afff">
    <w:name w:val="Title"/>
    <w:basedOn w:val="a0"/>
    <w:next w:val="a0"/>
    <w:link w:val="afff0"/>
    <w:qFormat/>
    <w:locked/>
    <w:rsid w:val="007C15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0">
    <w:name w:val="Заголовок Знак"/>
    <w:basedOn w:val="a1"/>
    <w:link w:val="afff"/>
    <w:rsid w:val="007C1592"/>
    <w:rPr>
      <w:rFonts w:asciiTheme="majorHAnsi" w:eastAsiaTheme="majorEastAsia" w:hAnsiTheme="majorHAnsi" w:cstheme="majorBidi"/>
      <w:b/>
      <w:bCs/>
      <w:kern w:val="28"/>
      <w:sz w:val="32"/>
      <w:szCs w:val="32"/>
    </w:rPr>
  </w:style>
  <w:style w:type="paragraph" w:customStyle="1" w:styleId="a">
    <w:name w:val="ПТП"/>
    <w:basedOn w:val="a0"/>
    <w:link w:val="afff1"/>
    <w:qFormat/>
    <w:rsid w:val="002752C7"/>
    <w:pPr>
      <w:numPr>
        <w:numId w:val="35"/>
      </w:numPr>
    </w:pPr>
    <w:rPr>
      <w:rFonts w:ascii="Times New Roman Полужирный" w:hAnsi="Times New Roman Полужирный"/>
      <w:b/>
      <w:smallCaps/>
      <w:sz w:val="28"/>
      <w:szCs w:val="28"/>
    </w:rPr>
  </w:style>
  <w:style w:type="character" w:customStyle="1" w:styleId="afff1">
    <w:name w:val="ПТП Знак"/>
    <w:link w:val="a"/>
    <w:rsid w:val="002752C7"/>
    <w:rPr>
      <w:rFonts w:ascii="Times New Roman Полужирный" w:eastAsia="Times New Roman" w:hAnsi="Times New Roman Полужирный"/>
      <w:b/>
      <w:smallCaps/>
      <w:sz w:val="28"/>
      <w:szCs w:val="28"/>
    </w:rPr>
  </w:style>
  <w:style w:type="character" w:styleId="afff2">
    <w:name w:val="annotation reference"/>
    <w:basedOn w:val="a1"/>
    <w:uiPriority w:val="99"/>
    <w:semiHidden/>
    <w:unhideWhenUsed/>
    <w:rsid w:val="00945281"/>
    <w:rPr>
      <w:sz w:val="16"/>
      <w:szCs w:val="16"/>
    </w:rPr>
  </w:style>
  <w:style w:type="paragraph" w:styleId="afff3">
    <w:name w:val="annotation subject"/>
    <w:basedOn w:val="af9"/>
    <w:next w:val="af9"/>
    <w:link w:val="afff4"/>
    <w:uiPriority w:val="99"/>
    <w:semiHidden/>
    <w:unhideWhenUsed/>
    <w:rsid w:val="00945281"/>
    <w:pPr>
      <w:widowControl/>
      <w:autoSpaceDE/>
      <w:autoSpaceDN/>
      <w:adjustRightInd/>
      <w:snapToGrid w:val="0"/>
    </w:pPr>
    <w:rPr>
      <w:rFonts w:eastAsia="Times New Roman"/>
      <w:b/>
      <w:bCs/>
    </w:rPr>
  </w:style>
  <w:style w:type="character" w:customStyle="1" w:styleId="afff4">
    <w:name w:val="Тема примечания Знак"/>
    <w:basedOn w:val="afa"/>
    <w:link w:val="afff3"/>
    <w:uiPriority w:val="99"/>
    <w:semiHidden/>
    <w:rsid w:val="00945281"/>
    <w:rPr>
      <w:rFonts w:ascii="Times New Roman" w:eastAsia="Times New Roman" w:hAnsi="Times New Roman" w:cs="Times New Roman"/>
      <w:b/>
      <w:bCs/>
      <w:lang w:val="ru-RU" w:eastAsia="ru-RU" w:bidi="ar-SA"/>
    </w:rPr>
  </w:style>
  <w:style w:type="paragraph" w:customStyle="1" w:styleId="afff5">
    <w:name w:val="_Обычный_т"/>
    <w:basedOn w:val="a0"/>
    <w:link w:val="afff6"/>
    <w:rsid w:val="0030409E"/>
    <w:pPr>
      <w:snapToGrid/>
      <w:spacing w:before="120" w:after="120"/>
      <w:contextualSpacing/>
    </w:pPr>
    <w:rPr>
      <w:rFonts w:eastAsia="Calibri"/>
      <w:iCs/>
      <w:sz w:val="20"/>
      <w:szCs w:val="20"/>
      <w:lang w:eastAsia="en-US"/>
    </w:rPr>
  </w:style>
  <w:style w:type="character" w:customStyle="1" w:styleId="afff6">
    <w:name w:val="_Обычный_т Знак"/>
    <w:link w:val="afff5"/>
    <w:rsid w:val="0030409E"/>
    <w:rPr>
      <w:rFonts w:ascii="Times New Roman" w:hAnsi="Times New Roman"/>
      <w:iCs/>
      <w:lang w:eastAsia="en-US"/>
    </w:rPr>
  </w:style>
  <w:style w:type="paragraph" w:customStyle="1" w:styleId="afff7">
    <w:name w:val="_Об_Таблица"/>
    <w:basedOn w:val="a0"/>
    <w:link w:val="afff8"/>
    <w:rsid w:val="0030409E"/>
    <w:pPr>
      <w:snapToGrid/>
      <w:spacing w:before="120" w:after="120"/>
      <w:contextualSpacing/>
      <w:jc w:val="center"/>
    </w:pPr>
    <w:rPr>
      <w:rFonts w:eastAsia="Calibri"/>
      <w:iCs/>
      <w:sz w:val="20"/>
      <w:szCs w:val="20"/>
    </w:rPr>
  </w:style>
  <w:style w:type="character" w:customStyle="1" w:styleId="afff8">
    <w:name w:val="_Об_Таблица Знак"/>
    <w:link w:val="afff7"/>
    <w:rsid w:val="0030409E"/>
    <w:rPr>
      <w:rFonts w:ascii="Times New Roman" w:hAnsi="Times New Roman"/>
      <w:iCs/>
    </w:rPr>
  </w:style>
  <w:style w:type="character" w:customStyle="1" w:styleId="searchresult">
    <w:name w:val="search_result"/>
    <w:rsid w:val="00A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303">
      <w:bodyDiv w:val="1"/>
      <w:marLeft w:val="0"/>
      <w:marRight w:val="0"/>
      <w:marTop w:val="0"/>
      <w:marBottom w:val="0"/>
      <w:divBdr>
        <w:top w:val="none" w:sz="0" w:space="0" w:color="auto"/>
        <w:left w:val="none" w:sz="0" w:space="0" w:color="auto"/>
        <w:bottom w:val="none" w:sz="0" w:space="0" w:color="auto"/>
        <w:right w:val="none" w:sz="0" w:space="0" w:color="auto"/>
      </w:divBdr>
    </w:div>
    <w:div w:id="441074547">
      <w:bodyDiv w:val="1"/>
      <w:marLeft w:val="0"/>
      <w:marRight w:val="0"/>
      <w:marTop w:val="0"/>
      <w:marBottom w:val="0"/>
      <w:divBdr>
        <w:top w:val="none" w:sz="0" w:space="0" w:color="auto"/>
        <w:left w:val="none" w:sz="0" w:space="0" w:color="auto"/>
        <w:bottom w:val="none" w:sz="0" w:space="0" w:color="auto"/>
        <w:right w:val="none" w:sz="0" w:space="0" w:color="auto"/>
      </w:divBdr>
    </w:div>
    <w:div w:id="597637207">
      <w:bodyDiv w:val="1"/>
      <w:marLeft w:val="0"/>
      <w:marRight w:val="0"/>
      <w:marTop w:val="0"/>
      <w:marBottom w:val="0"/>
      <w:divBdr>
        <w:top w:val="none" w:sz="0" w:space="0" w:color="auto"/>
        <w:left w:val="none" w:sz="0" w:space="0" w:color="auto"/>
        <w:bottom w:val="none" w:sz="0" w:space="0" w:color="auto"/>
        <w:right w:val="none" w:sz="0" w:space="0" w:color="auto"/>
      </w:divBdr>
    </w:div>
    <w:div w:id="714281926">
      <w:bodyDiv w:val="1"/>
      <w:marLeft w:val="0"/>
      <w:marRight w:val="0"/>
      <w:marTop w:val="0"/>
      <w:marBottom w:val="0"/>
      <w:divBdr>
        <w:top w:val="none" w:sz="0" w:space="0" w:color="auto"/>
        <w:left w:val="none" w:sz="0" w:space="0" w:color="auto"/>
        <w:bottom w:val="none" w:sz="0" w:space="0" w:color="auto"/>
        <w:right w:val="none" w:sz="0" w:space="0" w:color="auto"/>
      </w:divBdr>
    </w:div>
    <w:div w:id="740642951">
      <w:bodyDiv w:val="1"/>
      <w:marLeft w:val="0"/>
      <w:marRight w:val="0"/>
      <w:marTop w:val="0"/>
      <w:marBottom w:val="0"/>
      <w:divBdr>
        <w:top w:val="none" w:sz="0" w:space="0" w:color="auto"/>
        <w:left w:val="none" w:sz="0" w:space="0" w:color="auto"/>
        <w:bottom w:val="none" w:sz="0" w:space="0" w:color="auto"/>
        <w:right w:val="none" w:sz="0" w:space="0" w:color="auto"/>
      </w:divBdr>
    </w:div>
    <w:div w:id="1110902862">
      <w:bodyDiv w:val="1"/>
      <w:marLeft w:val="0"/>
      <w:marRight w:val="0"/>
      <w:marTop w:val="0"/>
      <w:marBottom w:val="0"/>
      <w:divBdr>
        <w:top w:val="none" w:sz="0" w:space="0" w:color="auto"/>
        <w:left w:val="none" w:sz="0" w:space="0" w:color="auto"/>
        <w:bottom w:val="none" w:sz="0" w:space="0" w:color="auto"/>
        <w:right w:val="none" w:sz="0" w:space="0" w:color="auto"/>
      </w:divBdr>
    </w:div>
    <w:div w:id="1204975246">
      <w:bodyDiv w:val="1"/>
      <w:marLeft w:val="0"/>
      <w:marRight w:val="0"/>
      <w:marTop w:val="0"/>
      <w:marBottom w:val="0"/>
      <w:divBdr>
        <w:top w:val="none" w:sz="0" w:space="0" w:color="auto"/>
        <w:left w:val="none" w:sz="0" w:space="0" w:color="auto"/>
        <w:bottom w:val="none" w:sz="0" w:space="0" w:color="auto"/>
        <w:right w:val="none" w:sz="0" w:space="0" w:color="auto"/>
      </w:divBdr>
    </w:div>
    <w:div w:id="1813911500">
      <w:bodyDiv w:val="1"/>
      <w:marLeft w:val="0"/>
      <w:marRight w:val="0"/>
      <w:marTop w:val="0"/>
      <w:marBottom w:val="0"/>
      <w:divBdr>
        <w:top w:val="none" w:sz="0" w:space="0" w:color="auto"/>
        <w:left w:val="none" w:sz="0" w:space="0" w:color="auto"/>
        <w:bottom w:val="none" w:sz="0" w:space="0" w:color="auto"/>
        <w:right w:val="none" w:sz="0" w:space="0" w:color="auto"/>
      </w:divBdr>
    </w:div>
    <w:div w:id="1822235471">
      <w:bodyDiv w:val="1"/>
      <w:marLeft w:val="0"/>
      <w:marRight w:val="0"/>
      <w:marTop w:val="0"/>
      <w:marBottom w:val="0"/>
      <w:divBdr>
        <w:top w:val="none" w:sz="0" w:space="0" w:color="auto"/>
        <w:left w:val="none" w:sz="0" w:space="0" w:color="auto"/>
        <w:bottom w:val="none" w:sz="0" w:space="0" w:color="auto"/>
        <w:right w:val="none" w:sz="0" w:space="0" w:color="auto"/>
      </w:divBdr>
    </w:div>
    <w:div w:id="1856191287">
      <w:bodyDiv w:val="1"/>
      <w:marLeft w:val="0"/>
      <w:marRight w:val="0"/>
      <w:marTop w:val="0"/>
      <w:marBottom w:val="0"/>
      <w:divBdr>
        <w:top w:val="none" w:sz="0" w:space="0" w:color="auto"/>
        <w:left w:val="none" w:sz="0" w:space="0" w:color="auto"/>
        <w:bottom w:val="none" w:sz="0" w:space="0" w:color="auto"/>
        <w:right w:val="none" w:sz="0" w:space="0" w:color="auto"/>
      </w:divBdr>
    </w:div>
    <w:div w:id="1979914876">
      <w:marLeft w:val="0"/>
      <w:marRight w:val="0"/>
      <w:marTop w:val="0"/>
      <w:marBottom w:val="0"/>
      <w:divBdr>
        <w:top w:val="none" w:sz="0" w:space="0" w:color="auto"/>
        <w:left w:val="none" w:sz="0" w:space="0" w:color="auto"/>
        <w:bottom w:val="none" w:sz="0" w:space="0" w:color="auto"/>
        <w:right w:val="none" w:sz="0" w:space="0" w:color="auto"/>
      </w:divBdr>
    </w:div>
    <w:div w:id="1979914878">
      <w:marLeft w:val="0"/>
      <w:marRight w:val="0"/>
      <w:marTop w:val="0"/>
      <w:marBottom w:val="0"/>
      <w:divBdr>
        <w:top w:val="none" w:sz="0" w:space="0" w:color="auto"/>
        <w:left w:val="none" w:sz="0" w:space="0" w:color="auto"/>
        <w:bottom w:val="none" w:sz="0" w:space="0" w:color="auto"/>
        <w:right w:val="none" w:sz="0" w:space="0" w:color="auto"/>
      </w:divBdr>
    </w:div>
    <w:div w:id="1979914880">
      <w:marLeft w:val="0"/>
      <w:marRight w:val="0"/>
      <w:marTop w:val="0"/>
      <w:marBottom w:val="0"/>
      <w:divBdr>
        <w:top w:val="none" w:sz="0" w:space="0" w:color="auto"/>
        <w:left w:val="none" w:sz="0" w:space="0" w:color="auto"/>
        <w:bottom w:val="none" w:sz="0" w:space="0" w:color="auto"/>
        <w:right w:val="none" w:sz="0" w:space="0" w:color="auto"/>
      </w:divBdr>
    </w:div>
    <w:div w:id="1979914881">
      <w:marLeft w:val="0"/>
      <w:marRight w:val="0"/>
      <w:marTop w:val="0"/>
      <w:marBottom w:val="0"/>
      <w:divBdr>
        <w:top w:val="none" w:sz="0" w:space="0" w:color="auto"/>
        <w:left w:val="none" w:sz="0" w:space="0" w:color="auto"/>
        <w:bottom w:val="none" w:sz="0" w:space="0" w:color="auto"/>
        <w:right w:val="none" w:sz="0" w:space="0" w:color="auto"/>
      </w:divBdr>
    </w:div>
    <w:div w:id="1979914883">
      <w:marLeft w:val="0"/>
      <w:marRight w:val="0"/>
      <w:marTop w:val="0"/>
      <w:marBottom w:val="0"/>
      <w:divBdr>
        <w:top w:val="none" w:sz="0" w:space="0" w:color="auto"/>
        <w:left w:val="none" w:sz="0" w:space="0" w:color="auto"/>
        <w:bottom w:val="none" w:sz="0" w:space="0" w:color="auto"/>
        <w:right w:val="none" w:sz="0" w:space="0" w:color="auto"/>
      </w:divBdr>
    </w:div>
    <w:div w:id="1979914884">
      <w:marLeft w:val="0"/>
      <w:marRight w:val="0"/>
      <w:marTop w:val="0"/>
      <w:marBottom w:val="0"/>
      <w:divBdr>
        <w:top w:val="none" w:sz="0" w:space="0" w:color="auto"/>
        <w:left w:val="none" w:sz="0" w:space="0" w:color="auto"/>
        <w:bottom w:val="none" w:sz="0" w:space="0" w:color="auto"/>
        <w:right w:val="none" w:sz="0" w:space="0" w:color="auto"/>
      </w:divBdr>
      <w:divsChild>
        <w:div w:id="1979914891">
          <w:marLeft w:val="274"/>
          <w:marRight w:val="0"/>
          <w:marTop w:val="0"/>
          <w:marBottom w:val="0"/>
          <w:divBdr>
            <w:top w:val="none" w:sz="0" w:space="0" w:color="auto"/>
            <w:left w:val="none" w:sz="0" w:space="0" w:color="auto"/>
            <w:bottom w:val="none" w:sz="0" w:space="0" w:color="auto"/>
            <w:right w:val="none" w:sz="0" w:space="0" w:color="auto"/>
          </w:divBdr>
        </w:div>
        <w:div w:id="1979914902">
          <w:marLeft w:val="274"/>
          <w:marRight w:val="0"/>
          <w:marTop w:val="0"/>
          <w:marBottom w:val="0"/>
          <w:divBdr>
            <w:top w:val="none" w:sz="0" w:space="0" w:color="auto"/>
            <w:left w:val="none" w:sz="0" w:space="0" w:color="auto"/>
            <w:bottom w:val="none" w:sz="0" w:space="0" w:color="auto"/>
            <w:right w:val="none" w:sz="0" w:space="0" w:color="auto"/>
          </w:divBdr>
        </w:div>
        <w:div w:id="1979914907">
          <w:marLeft w:val="274"/>
          <w:marRight w:val="0"/>
          <w:marTop w:val="0"/>
          <w:marBottom w:val="0"/>
          <w:divBdr>
            <w:top w:val="none" w:sz="0" w:space="0" w:color="auto"/>
            <w:left w:val="none" w:sz="0" w:space="0" w:color="auto"/>
            <w:bottom w:val="none" w:sz="0" w:space="0" w:color="auto"/>
            <w:right w:val="none" w:sz="0" w:space="0" w:color="auto"/>
          </w:divBdr>
        </w:div>
        <w:div w:id="1979914912">
          <w:marLeft w:val="274"/>
          <w:marRight w:val="0"/>
          <w:marTop w:val="0"/>
          <w:marBottom w:val="0"/>
          <w:divBdr>
            <w:top w:val="none" w:sz="0" w:space="0" w:color="auto"/>
            <w:left w:val="none" w:sz="0" w:space="0" w:color="auto"/>
            <w:bottom w:val="none" w:sz="0" w:space="0" w:color="auto"/>
            <w:right w:val="none" w:sz="0" w:space="0" w:color="auto"/>
          </w:divBdr>
        </w:div>
      </w:divsChild>
    </w:div>
    <w:div w:id="1979914885">
      <w:marLeft w:val="0"/>
      <w:marRight w:val="0"/>
      <w:marTop w:val="0"/>
      <w:marBottom w:val="0"/>
      <w:divBdr>
        <w:top w:val="none" w:sz="0" w:space="0" w:color="auto"/>
        <w:left w:val="none" w:sz="0" w:space="0" w:color="auto"/>
        <w:bottom w:val="none" w:sz="0" w:space="0" w:color="auto"/>
        <w:right w:val="none" w:sz="0" w:space="0" w:color="auto"/>
      </w:divBdr>
      <w:divsChild>
        <w:div w:id="1979914882">
          <w:marLeft w:val="0"/>
          <w:marRight w:val="0"/>
          <w:marTop w:val="0"/>
          <w:marBottom w:val="0"/>
          <w:divBdr>
            <w:top w:val="none" w:sz="0" w:space="0" w:color="auto"/>
            <w:left w:val="none" w:sz="0" w:space="0" w:color="auto"/>
            <w:bottom w:val="none" w:sz="0" w:space="0" w:color="auto"/>
            <w:right w:val="none" w:sz="0" w:space="0" w:color="auto"/>
          </w:divBdr>
        </w:div>
        <w:div w:id="1979914904">
          <w:marLeft w:val="0"/>
          <w:marRight w:val="0"/>
          <w:marTop w:val="0"/>
          <w:marBottom w:val="0"/>
          <w:divBdr>
            <w:top w:val="none" w:sz="0" w:space="0" w:color="auto"/>
            <w:left w:val="none" w:sz="0" w:space="0" w:color="auto"/>
            <w:bottom w:val="none" w:sz="0" w:space="0" w:color="auto"/>
            <w:right w:val="none" w:sz="0" w:space="0" w:color="auto"/>
          </w:divBdr>
        </w:div>
      </w:divsChild>
    </w:div>
    <w:div w:id="1979914886">
      <w:marLeft w:val="0"/>
      <w:marRight w:val="0"/>
      <w:marTop w:val="0"/>
      <w:marBottom w:val="0"/>
      <w:divBdr>
        <w:top w:val="none" w:sz="0" w:space="0" w:color="auto"/>
        <w:left w:val="none" w:sz="0" w:space="0" w:color="auto"/>
        <w:bottom w:val="none" w:sz="0" w:space="0" w:color="auto"/>
        <w:right w:val="none" w:sz="0" w:space="0" w:color="auto"/>
      </w:divBdr>
    </w:div>
    <w:div w:id="1979914887">
      <w:marLeft w:val="0"/>
      <w:marRight w:val="0"/>
      <w:marTop w:val="0"/>
      <w:marBottom w:val="0"/>
      <w:divBdr>
        <w:top w:val="none" w:sz="0" w:space="0" w:color="auto"/>
        <w:left w:val="none" w:sz="0" w:space="0" w:color="auto"/>
        <w:bottom w:val="none" w:sz="0" w:space="0" w:color="auto"/>
        <w:right w:val="none" w:sz="0" w:space="0" w:color="auto"/>
      </w:divBdr>
    </w:div>
    <w:div w:id="1979914888">
      <w:marLeft w:val="0"/>
      <w:marRight w:val="0"/>
      <w:marTop w:val="0"/>
      <w:marBottom w:val="0"/>
      <w:divBdr>
        <w:top w:val="none" w:sz="0" w:space="0" w:color="auto"/>
        <w:left w:val="none" w:sz="0" w:space="0" w:color="auto"/>
        <w:bottom w:val="none" w:sz="0" w:space="0" w:color="auto"/>
        <w:right w:val="none" w:sz="0" w:space="0" w:color="auto"/>
      </w:divBdr>
    </w:div>
    <w:div w:id="1979914889">
      <w:marLeft w:val="0"/>
      <w:marRight w:val="0"/>
      <w:marTop w:val="0"/>
      <w:marBottom w:val="0"/>
      <w:divBdr>
        <w:top w:val="none" w:sz="0" w:space="0" w:color="auto"/>
        <w:left w:val="none" w:sz="0" w:space="0" w:color="auto"/>
        <w:bottom w:val="none" w:sz="0" w:space="0" w:color="auto"/>
        <w:right w:val="none" w:sz="0" w:space="0" w:color="auto"/>
      </w:divBdr>
    </w:div>
    <w:div w:id="1979914892">
      <w:marLeft w:val="0"/>
      <w:marRight w:val="0"/>
      <w:marTop w:val="0"/>
      <w:marBottom w:val="0"/>
      <w:divBdr>
        <w:top w:val="none" w:sz="0" w:space="0" w:color="auto"/>
        <w:left w:val="none" w:sz="0" w:space="0" w:color="auto"/>
        <w:bottom w:val="none" w:sz="0" w:space="0" w:color="auto"/>
        <w:right w:val="none" w:sz="0" w:space="0" w:color="auto"/>
      </w:divBdr>
    </w:div>
    <w:div w:id="1979914893">
      <w:marLeft w:val="0"/>
      <w:marRight w:val="0"/>
      <w:marTop w:val="0"/>
      <w:marBottom w:val="0"/>
      <w:divBdr>
        <w:top w:val="none" w:sz="0" w:space="0" w:color="auto"/>
        <w:left w:val="none" w:sz="0" w:space="0" w:color="auto"/>
        <w:bottom w:val="none" w:sz="0" w:space="0" w:color="auto"/>
        <w:right w:val="none" w:sz="0" w:space="0" w:color="auto"/>
      </w:divBdr>
    </w:div>
    <w:div w:id="1979914894">
      <w:marLeft w:val="0"/>
      <w:marRight w:val="0"/>
      <w:marTop w:val="0"/>
      <w:marBottom w:val="0"/>
      <w:divBdr>
        <w:top w:val="none" w:sz="0" w:space="0" w:color="auto"/>
        <w:left w:val="none" w:sz="0" w:space="0" w:color="auto"/>
        <w:bottom w:val="none" w:sz="0" w:space="0" w:color="auto"/>
        <w:right w:val="none" w:sz="0" w:space="0" w:color="auto"/>
      </w:divBdr>
    </w:div>
    <w:div w:id="1979914895">
      <w:marLeft w:val="0"/>
      <w:marRight w:val="0"/>
      <w:marTop w:val="0"/>
      <w:marBottom w:val="0"/>
      <w:divBdr>
        <w:top w:val="none" w:sz="0" w:space="0" w:color="auto"/>
        <w:left w:val="none" w:sz="0" w:space="0" w:color="auto"/>
        <w:bottom w:val="none" w:sz="0" w:space="0" w:color="auto"/>
        <w:right w:val="none" w:sz="0" w:space="0" w:color="auto"/>
      </w:divBdr>
    </w:div>
    <w:div w:id="1979914896">
      <w:marLeft w:val="0"/>
      <w:marRight w:val="0"/>
      <w:marTop w:val="0"/>
      <w:marBottom w:val="0"/>
      <w:divBdr>
        <w:top w:val="none" w:sz="0" w:space="0" w:color="auto"/>
        <w:left w:val="none" w:sz="0" w:space="0" w:color="auto"/>
        <w:bottom w:val="none" w:sz="0" w:space="0" w:color="auto"/>
        <w:right w:val="none" w:sz="0" w:space="0" w:color="auto"/>
      </w:divBdr>
    </w:div>
    <w:div w:id="1979914897">
      <w:marLeft w:val="0"/>
      <w:marRight w:val="0"/>
      <w:marTop w:val="0"/>
      <w:marBottom w:val="0"/>
      <w:divBdr>
        <w:top w:val="none" w:sz="0" w:space="0" w:color="auto"/>
        <w:left w:val="none" w:sz="0" w:space="0" w:color="auto"/>
        <w:bottom w:val="none" w:sz="0" w:space="0" w:color="auto"/>
        <w:right w:val="none" w:sz="0" w:space="0" w:color="auto"/>
      </w:divBdr>
      <w:divsChild>
        <w:div w:id="1979914906">
          <w:marLeft w:val="0"/>
          <w:marRight w:val="0"/>
          <w:marTop w:val="0"/>
          <w:marBottom w:val="0"/>
          <w:divBdr>
            <w:top w:val="none" w:sz="0" w:space="0" w:color="auto"/>
            <w:left w:val="none" w:sz="0" w:space="0" w:color="auto"/>
            <w:bottom w:val="none" w:sz="0" w:space="0" w:color="auto"/>
            <w:right w:val="none" w:sz="0" w:space="0" w:color="auto"/>
          </w:divBdr>
        </w:div>
        <w:div w:id="1979914909">
          <w:marLeft w:val="0"/>
          <w:marRight w:val="0"/>
          <w:marTop w:val="0"/>
          <w:marBottom w:val="0"/>
          <w:divBdr>
            <w:top w:val="none" w:sz="0" w:space="0" w:color="auto"/>
            <w:left w:val="none" w:sz="0" w:space="0" w:color="auto"/>
            <w:bottom w:val="none" w:sz="0" w:space="0" w:color="auto"/>
            <w:right w:val="none" w:sz="0" w:space="0" w:color="auto"/>
          </w:divBdr>
        </w:div>
      </w:divsChild>
    </w:div>
    <w:div w:id="1979914898">
      <w:marLeft w:val="0"/>
      <w:marRight w:val="0"/>
      <w:marTop w:val="0"/>
      <w:marBottom w:val="0"/>
      <w:divBdr>
        <w:top w:val="none" w:sz="0" w:space="0" w:color="auto"/>
        <w:left w:val="none" w:sz="0" w:space="0" w:color="auto"/>
        <w:bottom w:val="none" w:sz="0" w:space="0" w:color="auto"/>
        <w:right w:val="none" w:sz="0" w:space="0" w:color="auto"/>
      </w:divBdr>
    </w:div>
    <w:div w:id="1979914899">
      <w:marLeft w:val="0"/>
      <w:marRight w:val="0"/>
      <w:marTop w:val="0"/>
      <w:marBottom w:val="0"/>
      <w:divBdr>
        <w:top w:val="none" w:sz="0" w:space="0" w:color="auto"/>
        <w:left w:val="none" w:sz="0" w:space="0" w:color="auto"/>
        <w:bottom w:val="none" w:sz="0" w:space="0" w:color="auto"/>
        <w:right w:val="none" w:sz="0" w:space="0" w:color="auto"/>
      </w:divBdr>
      <w:divsChild>
        <w:div w:id="1979914877">
          <w:marLeft w:val="0"/>
          <w:marRight w:val="0"/>
          <w:marTop w:val="0"/>
          <w:marBottom w:val="0"/>
          <w:divBdr>
            <w:top w:val="none" w:sz="0" w:space="0" w:color="auto"/>
            <w:left w:val="none" w:sz="0" w:space="0" w:color="auto"/>
            <w:bottom w:val="none" w:sz="0" w:space="0" w:color="auto"/>
            <w:right w:val="none" w:sz="0" w:space="0" w:color="auto"/>
          </w:divBdr>
        </w:div>
        <w:div w:id="1979914890">
          <w:marLeft w:val="0"/>
          <w:marRight w:val="0"/>
          <w:marTop w:val="0"/>
          <w:marBottom w:val="0"/>
          <w:divBdr>
            <w:top w:val="none" w:sz="0" w:space="0" w:color="auto"/>
            <w:left w:val="none" w:sz="0" w:space="0" w:color="auto"/>
            <w:bottom w:val="none" w:sz="0" w:space="0" w:color="auto"/>
            <w:right w:val="none" w:sz="0" w:space="0" w:color="auto"/>
          </w:divBdr>
        </w:div>
      </w:divsChild>
    </w:div>
    <w:div w:id="1979914900">
      <w:marLeft w:val="0"/>
      <w:marRight w:val="0"/>
      <w:marTop w:val="0"/>
      <w:marBottom w:val="0"/>
      <w:divBdr>
        <w:top w:val="none" w:sz="0" w:space="0" w:color="auto"/>
        <w:left w:val="none" w:sz="0" w:space="0" w:color="auto"/>
        <w:bottom w:val="none" w:sz="0" w:space="0" w:color="auto"/>
        <w:right w:val="none" w:sz="0" w:space="0" w:color="auto"/>
      </w:divBdr>
      <w:divsChild>
        <w:div w:id="1979914879">
          <w:marLeft w:val="0"/>
          <w:marRight w:val="0"/>
          <w:marTop w:val="0"/>
          <w:marBottom w:val="0"/>
          <w:divBdr>
            <w:top w:val="none" w:sz="0" w:space="0" w:color="auto"/>
            <w:left w:val="none" w:sz="0" w:space="0" w:color="auto"/>
            <w:bottom w:val="none" w:sz="0" w:space="0" w:color="auto"/>
            <w:right w:val="none" w:sz="0" w:space="0" w:color="auto"/>
          </w:divBdr>
        </w:div>
        <w:div w:id="1979914905">
          <w:marLeft w:val="0"/>
          <w:marRight w:val="0"/>
          <w:marTop w:val="0"/>
          <w:marBottom w:val="0"/>
          <w:divBdr>
            <w:top w:val="none" w:sz="0" w:space="0" w:color="auto"/>
            <w:left w:val="none" w:sz="0" w:space="0" w:color="auto"/>
            <w:bottom w:val="none" w:sz="0" w:space="0" w:color="auto"/>
            <w:right w:val="none" w:sz="0" w:space="0" w:color="auto"/>
          </w:divBdr>
        </w:div>
      </w:divsChild>
    </w:div>
    <w:div w:id="1979914901">
      <w:marLeft w:val="0"/>
      <w:marRight w:val="0"/>
      <w:marTop w:val="0"/>
      <w:marBottom w:val="0"/>
      <w:divBdr>
        <w:top w:val="none" w:sz="0" w:space="0" w:color="auto"/>
        <w:left w:val="none" w:sz="0" w:space="0" w:color="auto"/>
        <w:bottom w:val="none" w:sz="0" w:space="0" w:color="auto"/>
        <w:right w:val="none" w:sz="0" w:space="0" w:color="auto"/>
      </w:divBdr>
    </w:div>
    <w:div w:id="1979914903">
      <w:marLeft w:val="0"/>
      <w:marRight w:val="0"/>
      <w:marTop w:val="0"/>
      <w:marBottom w:val="0"/>
      <w:divBdr>
        <w:top w:val="none" w:sz="0" w:space="0" w:color="auto"/>
        <w:left w:val="none" w:sz="0" w:space="0" w:color="auto"/>
        <w:bottom w:val="none" w:sz="0" w:space="0" w:color="auto"/>
        <w:right w:val="none" w:sz="0" w:space="0" w:color="auto"/>
      </w:divBdr>
    </w:div>
    <w:div w:id="1979914908">
      <w:marLeft w:val="0"/>
      <w:marRight w:val="0"/>
      <w:marTop w:val="0"/>
      <w:marBottom w:val="0"/>
      <w:divBdr>
        <w:top w:val="none" w:sz="0" w:space="0" w:color="auto"/>
        <w:left w:val="none" w:sz="0" w:space="0" w:color="auto"/>
        <w:bottom w:val="none" w:sz="0" w:space="0" w:color="auto"/>
        <w:right w:val="none" w:sz="0" w:space="0" w:color="auto"/>
      </w:divBdr>
    </w:div>
    <w:div w:id="1979914910">
      <w:marLeft w:val="0"/>
      <w:marRight w:val="0"/>
      <w:marTop w:val="0"/>
      <w:marBottom w:val="0"/>
      <w:divBdr>
        <w:top w:val="none" w:sz="0" w:space="0" w:color="auto"/>
        <w:left w:val="none" w:sz="0" w:space="0" w:color="auto"/>
        <w:bottom w:val="none" w:sz="0" w:space="0" w:color="auto"/>
        <w:right w:val="none" w:sz="0" w:space="0" w:color="auto"/>
      </w:divBdr>
    </w:div>
    <w:div w:id="1979914911">
      <w:marLeft w:val="0"/>
      <w:marRight w:val="0"/>
      <w:marTop w:val="0"/>
      <w:marBottom w:val="0"/>
      <w:divBdr>
        <w:top w:val="none" w:sz="0" w:space="0" w:color="auto"/>
        <w:left w:val="none" w:sz="0" w:space="0" w:color="auto"/>
        <w:bottom w:val="none" w:sz="0" w:space="0" w:color="auto"/>
        <w:right w:val="none" w:sz="0" w:space="0" w:color="auto"/>
      </w:divBdr>
    </w:div>
    <w:div w:id="1979914913">
      <w:marLeft w:val="0"/>
      <w:marRight w:val="0"/>
      <w:marTop w:val="0"/>
      <w:marBottom w:val="0"/>
      <w:divBdr>
        <w:top w:val="none" w:sz="0" w:space="0" w:color="auto"/>
        <w:left w:val="none" w:sz="0" w:space="0" w:color="auto"/>
        <w:bottom w:val="none" w:sz="0" w:space="0" w:color="auto"/>
        <w:right w:val="none" w:sz="0" w:space="0" w:color="auto"/>
      </w:divBdr>
    </w:div>
    <w:div w:id="1979914914">
      <w:marLeft w:val="0"/>
      <w:marRight w:val="0"/>
      <w:marTop w:val="0"/>
      <w:marBottom w:val="0"/>
      <w:divBdr>
        <w:top w:val="none" w:sz="0" w:space="0" w:color="auto"/>
        <w:left w:val="none" w:sz="0" w:space="0" w:color="auto"/>
        <w:bottom w:val="none" w:sz="0" w:space="0" w:color="auto"/>
        <w:right w:val="none" w:sz="0" w:space="0" w:color="auto"/>
      </w:divBdr>
    </w:div>
    <w:div w:id="1979914959">
      <w:marLeft w:val="0"/>
      <w:marRight w:val="0"/>
      <w:marTop w:val="0"/>
      <w:marBottom w:val="0"/>
      <w:divBdr>
        <w:top w:val="none" w:sz="0" w:space="0" w:color="auto"/>
        <w:left w:val="none" w:sz="0" w:space="0" w:color="auto"/>
        <w:bottom w:val="none" w:sz="0" w:space="0" w:color="auto"/>
        <w:right w:val="none" w:sz="0" w:space="0" w:color="auto"/>
      </w:divBdr>
    </w:div>
    <w:div w:id="1979914960">
      <w:marLeft w:val="0"/>
      <w:marRight w:val="0"/>
      <w:marTop w:val="0"/>
      <w:marBottom w:val="0"/>
      <w:divBdr>
        <w:top w:val="none" w:sz="0" w:space="0" w:color="auto"/>
        <w:left w:val="none" w:sz="0" w:space="0" w:color="auto"/>
        <w:bottom w:val="none" w:sz="0" w:space="0" w:color="auto"/>
        <w:right w:val="none" w:sz="0" w:space="0" w:color="auto"/>
      </w:divBdr>
      <w:divsChild>
        <w:div w:id="1979914926">
          <w:marLeft w:val="0"/>
          <w:marRight w:val="0"/>
          <w:marTop w:val="0"/>
          <w:marBottom w:val="0"/>
          <w:divBdr>
            <w:top w:val="none" w:sz="0" w:space="0" w:color="auto"/>
            <w:left w:val="none" w:sz="0" w:space="0" w:color="auto"/>
            <w:bottom w:val="none" w:sz="0" w:space="0" w:color="auto"/>
            <w:right w:val="none" w:sz="0" w:space="0" w:color="auto"/>
          </w:divBdr>
        </w:div>
        <w:div w:id="1979914935">
          <w:marLeft w:val="0"/>
          <w:marRight w:val="0"/>
          <w:marTop w:val="0"/>
          <w:marBottom w:val="0"/>
          <w:divBdr>
            <w:top w:val="none" w:sz="0" w:space="0" w:color="auto"/>
            <w:left w:val="none" w:sz="0" w:space="0" w:color="auto"/>
            <w:bottom w:val="none" w:sz="0" w:space="0" w:color="auto"/>
            <w:right w:val="none" w:sz="0" w:space="0" w:color="auto"/>
          </w:divBdr>
        </w:div>
        <w:div w:id="1979915153">
          <w:marLeft w:val="0"/>
          <w:marRight w:val="0"/>
          <w:marTop w:val="0"/>
          <w:marBottom w:val="0"/>
          <w:divBdr>
            <w:top w:val="none" w:sz="0" w:space="0" w:color="auto"/>
            <w:left w:val="none" w:sz="0" w:space="0" w:color="auto"/>
            <w:bottom w:val="none" w:sz="0" w:space="0" w:color="auto"/>
            <w:right w:val="none" w:sz="0" w:space="0" w:color="auto"/>
          </w:divBdr>
        </w:div>
        <w:div w:id="1979915172">
          <w:marLeft w:val="0"/>
          <w:marRight w:val="0"/>
          <w:marTop w:val="0"/>
          <w:marBottom w:val="0"/>
          <w:divBdr>
            <w:top w:val="none" w:sz="0" w:space="0" w:color="auto"/>
            <w:left w:val="none" w:sz="0" w:space="0" w:color="auto"/>
            <w:bottom w:val="none" w:sz="0" w:space="0" w:color="auto"/>
            <w:right w:val="none" w:sz="0" w:space="0" w:color="auto"/>
          </w:divBdr>
        </w:div>
        <w:div w:id="1979915346">
          <w:marLeft w:val="0"/>
          <w:marRight w:val="0"/>
          <w:marTop w:val="0"/>
          <w:marBottom w:val="0"/>
          <w:divBdr>
            <w:top w:val="none" w:sz="0" w:space="0" w:color="auto"/>
            <w:left w:val="none" w:sz="0" w:space="0" w:color="auto"/>
            <w:bottom w:val="none" w:sz="0" w:space="0" w:color="auto"/>
            <w:right w:val="none" w:sz="0" w:space="0" w:color="auto"/>
          </w:divBdr>
        </w:div>
        <w:div w:id="1979915462">
          <w:marLeft w:val="0"/>
          <w:marRight w:val="0"/>
          <w:marTop w:val="0"/>
          <w:marBottom w:val="0"/>
          <w:divBdr>
            <w:top w:val="none" w:sz="0" w:space="0" w:color="auto"/>
            <w:left w:val="none" w:sz="0" w:space="0" w:color="auto"/>
            <w:bottom w:val="none" w:sz="0" w:space="0" w:color="auto"/>
            <w:right w:val="none" w:sz="0" w:space="0" w:color="auto"/>
          </w:divBdr>
        </w:div>
        <w:div w:id="1979915475">
          <w:marLeft w:val="0"/>
          <w:marRight w:val="0"/>
          <w:marTop w:val="0"/>
          <w:marBottom w:val="0"/>
          <w:divBdr>
            <w:top w:val="none" w:sz="0" w:space="0" w:color="auto"/>
            <w:left w:val="none" w:sz="0" w:space="0" w:color="auto"/>
            <w:bottom w:val="none" w:sz="0" w:space="0" w:color="auto"/>
            <w:right w:val="none" w:sz="0" w:space="0" w:color="auto"/>
          </w:divBdr>
        </w:div>
      </w:divsChild>
    </w:div>
    <w:div w:id="1979914974">
      <w:marLeft w:val="0"/>
      <w:marRight w:val="0"/>
      <w:marTop w:val="0"/>
      <w:marBottom w:val="0"/>
      <w:divBdr>
        <w:top w:val="none" w:sz="0" w:space="0" w:color="auto"/>
        <w:left w:val="none" w:sz="0" w:space="0" w:color="auto"/>
        <w:bottom w:val="none" w:sz="0" w:space="0" w:color="auto"/>
        <w:right w:val="none" w:sz="0" w:space="0" w:color="auto"/>
      </w:divBdr>
      <w:divsChild>
        <w:div w:id="1979915017">
          <w:marLeft w:val="0"/>
          <w:marRight w:val="0"/>
          <w:marTop w:val="0"/>
          <w:marBottom w:val="0"/>
          <w:divBdr>
            <w:top w:val="none" w:sz="0" w:space="0" w:color="auto"/>
            <w:left w:val="none" w:sz="0" w:space="0" w:color="auto"/>
            <w:bottom w:val="none" w:sz="0" w:space="0" w:color="auto"/>
            <w:right w:val="none" w:sz="0" w:space="0" w:color="auto"/>
          </w:divBdr>
        </w:div>
        <w:div w:id="1979915076">
          <w:marLeft w:val="0"/>
          <w:marRight w:val="0"/>
          <w:marTop w:val="0"/>
          <w:marBottom w:val="0"/>
          <w:divBdr>
            <w:top w:val="none" w:sz="0" w:space="0" w:color="auto"/>
            <w:left w:val="none" w:sz="0" w:space="0" w:color="auto"/>
            <w:bottom w:val="none" w:sz="0" w:space="0" w:color="auto"/>
            <w:right w:val="none" w:sz="0" w:space="0" w:color="auto"/>
          </w:divBdr>
        </w:div>
        <w:div w:id="1979915185">
          <w:marLeft w:val="0"/>
          <w:marRight w:val="0"/>
          <w:marTop w:val="0"/>
          <w:marBottom w:val="0"/>
          <w:divBdr>
            <w:top w:val="none" w:sz="0" w:space="0" w:color="auto"/>
            <w:left w:val="none" w:sz="0" w:space="0" w:color="auto"/>
            <w:bottom w:val="none" w:sz="0" w:space="0" w:color="auto"/>
            <w:right w:val="none" w:sz="0" w:space="0" w:color="auto"/>
          </w:divBdr>
        </w:div>
        <w:div w:id="1979915193">
          <w:marLeft w:val="0"/>
          <w:marRight w:val="0"/>
          <w:marTop w:val="0"/>
          <w:marBottom w:val="0"/>
          <w:divBdr>
            <w:top w:val="none" w:sz="0" w:space="0" w:color="auto"/>
            <w:left w:val="none" w:sz="0" w:space="0" w:color="auto"/>
            <w:bottom w:val="none" w:sz="0" w:space="0" w:color="auto"/>
            <w:right w:val="none" w:sz="0" w:space="0" w:color="auto"/>
          </w:divBdr>
        </w:div>
        <w:div w:id="1979915252">
          <w:marLeft w:val="0"/>
          <w:marRight w:val="0"/>
          <w:marTop w:val="0"/>
          <w:marBottom w:val="0"/>
          <w:divBdr>
            <w:top w:val="none" w:sz="0" w:space="0" w:color="auto"/>
            <w:left w:val="none" w:sz="0" w:space="0" w:color="auto"/>
            <w:bottom w:val="none" w:sz="0" w:space="0" w:color="auto"/>
            <w:right w:val="none" w:sz="0" w:space="0" w:color="auto"/>
          </w:divBdr>
        </w:div>
        <w:div w:id="1979915287">
          <w:marLeft w:val="0"/>
          <w:marRight w:val="0"/>
          <w:marTop w:val="0"/>
          <w:marBottom w:val="0"/>
          <w:divBdr>
            <w:top w:val="none" w:sz="0" w:space="0" w:color="auto"/>
            <w:left w:val="none" w:sz="0" w:space="0" w:color="auto"/>
            <w:bottom w:val="none" w:sz="0" w:space="0" w:color="auto"/>
            <w:right w:val="none" w:sz="0" w:space="0" w:color="auto"/>
          </w:divBdr>
        </w:div>
        <w:div w:id="1979915300">
          <w:marLeft w:val="0"/>
          <w:marRight w:val="0"/>
          <w:marTop w:val="0"/>
          <w:marBottom w:val="0"/>
          <w:divBdr>
            <w:top w:val="none" w:sz="0" w:space="0" w:color="auto"/>
            <w:left w:val="none" w:sz="0" w:space="0" w:color="auto"/>
            <w:bottom w:val="none" w:sz="0" w:space="0" w:color="auto"/>
            <w:right w:val="none" w:sz="0" w:space="0" w:color="auto"/>
          </w:divBdr>
        </w:div>
        <w:div w:id="1979915304">
          <w:marLeft w:val="0"/>
          <w:marRight w:val="0"/>
          <w:marTop w:val="0"/>
          <w:marBottom w:val="0"/>
          <w:divBdr>
            <w:top w:val="none" w:sz="0" w:space="0" w:color="auto"/>
            <w:left w:val="none" w:sz="0" w:space="0" w:color="auto"/>
            <w:bottom w:val="none" w:sz="0" w:space="0" w:color="auto"/>
            <w:right w:val="none" w:sz="0" w:space="0" w:color="auto"/>
          </w:divBdr>
        </w:div>
        <w:div w:id="1979915355">
          <w:marLeft w:val="0"/>
          <w:marRight w:val="0"/>
          <w:marTop w:val="0"/>
          <w:marBottom w:val="0"/>
          <w:divBdr>
            <w:top w:val="none" w:sz="0" w:space="0" w:color="auto"/>
            <w:left w:val="none" w:sz="0" w:space="0" w:color="auto"/>
            <w:bottom w:val="none" w:sz="0" w:space="0" w:color="auto"/>
            <w:right w:val="none" w:sz="0" w:space="0" w:color="auto"/>
          </w:divBdr>
        </w:div>
        <w:div w:id="1979915389">
          <w:marLeft w:val="0"/>
          <w:marRight w:val="0"/>
          <w:marTop w:val="0"/>
          <w:marBottom w:val="0"/>
          <w:divBdr>
            <w:top w:val="none" w:sz="0" w:space="0" w:color="auto"/>
            <w:left w:val="none" w:sz="0" w:space="0" w:color="auto"/>
            <w:bottom w:val="none" w:sz="0" w:space="0" w:color="auto"/>
            <w:right w:val="none" w:sz="0" w:space="0" w:color="auto"/>
          </w:divBdr>
        </w:div>
        <w:div w:id="1979915425">
          <w:marLeft w:val="0"/>
          <w:marRight w:val="0"/>
          <w:marTop w:val="0"/>
          <w:marBottom w:val="0"/>
          <w:divBdr>
            <w:top w:val="none" w:sz="0" w:space="0" w:color="auto"/>
            <w:left w:val="none" w:sz="0" w:space="0" w:color="auto"/>
            <w:bottom w:val="none" w:sz="0" w:space="0" w:color="auto"/>
            <w:right w:val="none" w:sz="0" w:space="0" w:color="auto"/>
          </w:divBdr>
        </w:div>
      </w:divsChild>
    </w:div>
    <w:div w:id="1979914976">
      <w:marLeft w:val="0"/>
      <w:marRight w:val="0"/>
      <w:marTop w:val="0"/>
      <w:marBottom w:val="0"/>
      <w:divBdr>
        <w:top w:val="none" w:sz="0" w:space="0" w:color="auto"/>
        <w:left w:val="none" w:sz="0" w:space="0" w:color="auto"/>
        <w:bottom w:val="none" w:sz="0" w:space="0" w:color="auto"/>
        <w:right w:val="none" w:sz="0" w:space="0" w:color="auto"/>
      </w:divBdr>
      <w:divsChild>
        <w:div w:id="1979914915">
          <w:marLeft w:val="0"/>
          <w:marRight w:val="0"/>
          <w:marTop w:val="0"/>
          <w:marBottom w:val="0"/>
          <w:divBdr>
            <w:top w:val="none" w:sz="0" w:space="0" w:color="auto"/>
            <w:left w:val="none" w:sz="0" w:space="0" w:color="auto"/>
            <w:bottom w:val="none" w:sz="0" w:space="0" w:color="auto"/>
            <w:right w:val="none" w:sz="0" w:space="0" w:color="auto"/>
          </w:divBdr>
        </w:div>
        <w:div w:id="1979914927">
          <w:marLeft w:val="0"/>
          <w:marRight w:val="0"/>
          <w:marTop w:val="0"/>
          <w:marBottom w:val="0"/>
          <w:divBdr>
            <w:top w:val="none" w:sz="0" w:space="0" w:color="auto"/>
            <w:left w:val="none" w:sz="0" w:space="0" w:color="auto"/>
            <w:bottom w:val="none" w:sz="0" w:space="0" w:color="auto"/>
            <w:right w:val="none" w:sz="0" w:space="0" w:color="auto"/>
          </w:divBdr>
        </w:div>
        <w:div w:id="1979914948">
          <w:marLeft w:val="0"/>
          <w:marRight w:val="0"/>
          <w:marTop w:val="0"/>
          <w:marBottom w:val="0"/>
          <w:divBdr>
            <w:top w:val="none" w:sz="0" w:space="0" w:color="auto"/>
            <w:left w:val="none" w:sz="0" w:space="0" w:color="auto"/>
            <w:bottom w:val="none" w:sz="0" w:space="0" w:color="auto"/>
            <w:right w:val="none" w:sz="0" w:space="0" w:color="auto"/>
          </w:divBdr>
        </w:div>
        <w:div w:id="1979915004">
          <w:marLeft w:val="0"/>
          <w:marRight w:val="0"/>
          <w:marTop w:val="0"/>
          <w:marBottom w:val="0"/>
          <w:divBdr>
            <w:top w:val="none" w:sz="0" w:space="0" w:color="auto"/>
            <w:left w:val="none" w:sz="0" w:space="0" w:color="auto"/>
            <w:bottom w:val="none" w:sz="0" w:space="0" w:color="auto"/>
            <w:right w:val="none" w:sz="0" w:space="0" w:color="auto"/>
          </w:divBdr>
        </w:div>
        <w:div w:id="1979915025">
          <w:marLeft w:val="0"/>
          <w:marRight w:val="0"/>
          <w:marTop w:val="0"/>
          <w:marBottom w:val="0"/>
          <w:divBdr>
            <w:top w:val="none" w:sz="0" w:space="0" w:color="auto"/>
            <w:left w:val="none" w:sz="0" w:space="0" w:color="auto"/>
            <w:bottom w:val="none" w:sz="0" w:space="0" w:color="auto"/>
            <w:right w:val="none" w:sz="0" w:space="0" w:color="auto"/>
          </w:divBdr>
        </w:div>
        <w:div w:id="1979915063">
          <w:marLeft w:val="0"/>
          <w:marRight w:val="0"/>
          <w:marTop w:val="0"/>
          <w:marBottom w:val="0"/>
          <w:divBdr>
            <w:top w:val="none" w:sz="0" w:space="0" w:color="auto"/>
            <w:left w:val="none" w:sz="0" w:space="0" w:color="auto"/>
            <w:bottom w:val="none" w:sz="0" w:space="0" w:color="auto"/>
            <w:right w:val="none" w:sz="0" w:space="0" w:color="auto"/>
          </w:divBdr>
        </w:div>
        <w:div w:id="1979915099">
          <w:marLeft w:val="0"/>
          <w:marRight w:val="0"/>
          <w:marTop w:val="0"/>
          <w:marBottom w:val="0"/>
          <w:divBdr>
            <w:top w:val="none" w:sz="0" w:space="0" w:color="auto"/>
            <w:left w:val="none" w:sz="0" w:space="0" w:color="auto"/>
            <w:bottom w:val="none" w:sz="0" w:space="0" w:color="auto"/>
            <w:right w:val="none" w:sz="0" w:space="0" w:color="auto"/>
          </w:divBdr>
        </w:div>
        <w:div w:id="1979915100">
          <w:marLeft w:val="0"/>
          <w:marRight w:val="0"/>
          <w:marTop w:val="0"/>
          <w:marBottom w:val="0"/>
          <w:divBdr>
            <w:top w:val="none" w:sz="0" w:space="0" w:color="auto"/>
            <w:left w:val="none" w:sz="0" w:space="0" w:color="auto"/>
            <w:bottom w:val="none" w:sz="0" w:space="0" w:color="auto"/>
            <w:right w:val="none" w:sz="0" w:space="0" w:color="auto"/>
          </w:divBdr>
        </w:div>
        <w:div w:id="1979915103">
          <w:marLeft w:val="0"/>
          <w:marRight w:val="0"/>
          <w:marTop w:val="0"/>
          <w:marBottom w:val="0"/>
          <w:divBdr>
            <w:top w:val="none" w:sz="0" w:space="0" w:color="auto"/>
            <w:left w:val="none" w:sz="0" w:space="0" w:color="auto"/>
            <w:bottom w:val="none" w:sz="0" w:space="0" w:color="auto"/>
            <w:right w:val="none" w:sz="0" w:space="0" w:color="auto"/>
          </w:divBdr>
        </w:div>
        <w:div w:id="1979915121">
          <w:marLeft w:val="0"/>
          <w:marRight w:val="0"/>
          <w:marTop w:val="0"/>
          <w:marBottom w:val="0"/>
          <w:divBdr>
            <w:top w:val="none" w:sz="0" w:space="0" w:color="auto"/>
            <w:left w:val="none" w:sz="0" w:space="0" w:color="auto"/>
            <w:bottom w:val="none" w:sz="0" w:space="0" w:color="auto"/>
            <w:right w:val="none" w:sz="0" w:space="0" w:color="auto"/>
          </w:divBdr>
        </w:div>
        <w:div w:id="1979915127">
          <w:marLeft w:val="0"/>
          <w:marRight w:val="0"/>
          <w:marTop w:val="0"/>
          <w:marBottom w:val="0"/>
          <w:divBdr>
            <w:top w:val="none" w:sz="0" w:space="0" w:color="auto"/>
            <w:left w:val="none" w:sz="0" w:space="0" w:color="auto"/>
            <w:bottom w:val="none" w:sz="0" w:space="0" w:color="auto"/>
            <w:right w:val="none" w:sz="0" w:space="0" w:color="auto"/>
          </w:divBdr>
        </w:div>
        <w:div w:id="1979915151">
          <w:marLeft w:val="0"/>
          <w:marRight w:val="0"/>
          <w:marTop w:val="0"/>
          <w:marBottom w:val="0"/>
          <w:divBdr>
            <w:top w:val="none" w:sz="0" w:space="0" w:color="auto"/>
            <w:left w:val="none" w:sz="0" w:space="0" w:color="auto"/>
            <w:bottom w:val="none" w:sz="0" w:space="0" w:color="auto"/>
            <w:right w:val="none" w:sz="0" w:space="0" w:color="auto"/>
          </w:divBdr>
        </w:div>
        <w:div w:id="1979915190">
          <w:marLeft w:val="0"/>
          <w:marRight w:val="0"/>
          <w:marTop w:val="0"/>
          <w:marBottom w:val="0"/>
          <w:divBdr>
            <w:top w:val="none" w:sz="0" w:space="0" w:color="auto"/>
            <w:left w:val="none" w:sz="0" w:space="0" w:color="auto"/>
            <w:bottom w:val="none" w:sz="0" w:space="0" w:color="auto"/>
            <w:right w:val="none" w:sz="0" w:space="0" w:color="auto"/>
          </w:divBdr>
        </w:div>
        <w:div w:id="1979915269">
          <w:marLeft w:val="0"/>
          <w:marRight w:val="0"/>
          <w:marTop w:val="0"/>
          <w:marBottom w:val="0"/>
          <w:divBdr>
            <w:top w:val="none" w:sz="0" w:space="0" w:color="auto"/>
            <w:left w:val="none" w:sz="0" w:space="0" w:color="auto"/>
            <w:bottom w:val="none" w:sz="0" w:space="0" w:color="auto"/>
            <w:right w:val="none" w:sz="0" w:space="0" w:color="auto"/>
          </w:divBdr>
        </w:div>
        <w:div w:id="1979915295">
          <w:marLeft w:val="0"/>
          <w:marRight w:val="0"/>
          <w:marTop w:val="0"/>
          <w:marBottom w:val="0"/>
          <w:divBdr>
            <w:top w:val="none" w:sz="0" w:space="0" w:color="auto"/>
            <w:left w:val="none" w:sz="0" w:space="0" w:color="auto"/>
            <w:bottom w:val="none" w:sz="0" w:space="0" w:color="auto"/>
            <w:right w:val="none" w:sz="0" w:space="0" w:color="auto"/>
          </w:divBdr>
        </w:div>
        <w:div w:id="1979915320">
          <w:marLeft w:val="0"/>
          <w:marRight w:val="0"/>
          <w:marTop w:val="0"/>
          <w:marBottom w:val="0"/>
          <w:divBdr>
            <w:top w:val="none" w:sz="0" w:space="0" w:color="auto"/>
            <w:left w:val="none" w:sz="0" w:space="0" w:color="auto"/>
            <w:bottom w:val="none" w:sz="0" w:space="0" w:color="auto"/>
            <w:right w:val="none" w:sz="0" w:space="0" w:color="auto"/>
          </w:divBdr>
        </w:div>
        <w:div w:id="1979915365">
          <w:marLeft w:val="0"/>
          <w:marRight w:val="0"/>
          <w:marTop w:val="0"/>
          <w:marBottom w:val="0"/>
          <w:divBdr>
            <w:top w:val="none" w:sz="0" w:space="0" w:color="auto"/>
            <w:left w:val="none" w:sz="0" w:space="0" w:color="auto"/>
            <w:bottom w:val="none" w:sz="0" w:space="0" w:color="auto"/>
            <w:right w:val="none" w:sz="0" w:space="0" w:color="auto"/>
          </w:divBdr>
        </w:div>
        <w:div w:id="1979915419">
          <w:marLeft w:val="0"/>
          <w:marRight w:val="0"/>
          <w:marTop w:val="0"/>
          <w:marBottom w:val="0"/>
          <w:divBdr>
            <w:top w:val="none" w:sz="0" w:space="0" w:color="auto"/>
            <w:left w:val="none" w:sz="0" w:space="0" w:color="auto"/>
            <w:bottom w:val="none" w:sz="0" w:space="0" w:color="auto"/>
            <w:right w:val="none" w:sz="0" w:space="0" w:color="auto"/>
          </w:divBdr>
        </w:div>
        <w:div w:id="1979915474">
          <w:marLeft w:val="0"/>
          <w:marRight w:val="0"/>
          <w:marTop w:val="0"/>
          <w:marBottom w:val="0"/>
          <w:divBdr>
            <w:top w:val="none" w:sz="0" w:space="0" w:color="auto"/>
            <w:left w:val="none" w:sz="0" w:space="0" w:color="auto"/>
            <w:bottom w:val="none" w:sz="0" w:space="0" w:color="auto"/>
            <w:right w:val="none" w:sz="0" w:space="0" w:color="auto"/>
          </w:divBdr>
        </w:div>
      </w:divsChild>
    </w:div>
    <w:div w:id="1979915008">
      <w:marLeft w:val="0"/>
      <w:marRight w:val="0"/>
      <w:marTop w:val="0"/>
      <w:marBottom w:val="0"/>
      <w:divBdr>
        <w:top w:val="none" w:sz="0" w:space="0" w:color="auto"/>
        <w:left w:val="none" w:sz="0" w:space="0" w:color="auto"/>
        <w:bottom w:val="none" w:sz="0" w:space="0" w:color="auto"/>
        <w:right w:val="none" w:sz="0" w:space="0" w:color="auto"/>
      </w:divBdr>
      <w:divsChild>
        <w:div w:id="1979914919">
          <w:marLeft w:val="0"/>
          <w:marRight w:val="0"/>
          <w:marTop w:val="0"/>
          <w:marBottom w:val="0"/>
          <w:divBdr>
            <w:top w:val="none" w:sz="0" w:space="0" w:color="auto"/>
            <w:left w:val="none" w:sz="0" w:space="0" w:color="auto"/>
            <w:bottom w:val="none" w:sz="0" w:space="0" w:color="auto"/>
            <w:right w:val="none" w:sz="0" w:space="0" w:color="auto"/>
          </w:divBdr>
        </w:div>
        <w:div w:id="1979914931">
          <w:marLeft w:val="0"/>
          <w:marRight w:val="0"/>
          <w:marTop w:val="0"/>
          <w:marBottom w:val="0"/>
          <w:divBdr>
            <w:top w:val="none" w:sz="0" w:space="0" w:color="auto"/>
            <w:left w:val="none" w:sz="0" w:space="0" w:color="auto"/>
            <w:bottom w:val="none" w:sz="0" w:space="0" w:color="auto"/>
            <w:right w:val="none" w:sz="0" w:space="0" w:color="auto"/>
          </w:divBdr>
        </w:div>
        <w:div w:id="1979914936">
          <w:marLeft w:val="0"/>
          <w:marRight w:val="0"/>
          <w:marTop w:val="0"/>
          <w:marBottom w:val="0"/>
          <w:divBdr>
            <w:top w:val="none" w:sz="0" w:space="0" w:color="auto"/>
            <w:left w:val="none" w:sz="0" w:space="0" w:color="auto"/>
            <w:bottom w:val="none" w:sz="0" w:space="0" w:color="auto"/>
            <w:right w:val="none" w:sz="0" w:space="0" w:color="auto"/>
          </w:divBdr>
        </w:div>
        <w:div w:id="1979914937">
          <w:marLeft w:val="0"/>
          <w:marRight w:val="0"/>
          <w:marTop w:val="0"/>
          <w:marBottom w:val="0"/>
          <w:divBdr>
            <w:top w:val="none" w:sz="0" w:space="0" w:color="auto"/>
            <w:left w:val="none" w:sz="0" w:space="0" w:color="auto"/>
            <w:bottom w:val="none" w:sz="0" w:space="0" w:color="auto"/>
            <w:right w:val="none" w:sz="0" w:space="0" w:color="auto"/>
          </w:divBdr>
        </w:div>
        <w:div w:id="1979914939">
          <w:marLeft w:val="0"/>
          <w:marRight w:val="0"/>
          <w:marTop w:val="0"/>
          <w:marBottom w:val="0"/>
          <w:divBdr>
            <w:top w:val="none" w:sz="0" w:space="0" w:color="auto"/>
            <w:left w:val="none" w:sz="0" w:space="0" w:color="auto"/>
            <w:bottom w:val="none" w:sz="0" w:space="0" w:color="auto"/>
            <w:right w:val="none" w:sz="0" w:space="0" w:color="auto"/>
          </w:divBdr>
        </w:div>
        <w:div w:id="1979914952">
          <w:marLeft w:val="0"/>
          <w:marRight w:val="0"/>
          <w:marTop w:val="0"/>
          <w:marBottom w:val="0"/>
          <w:divBdr>
            <w:top w:val="none" w:sz="0" w:space="0" w:color="auto"/>
            <w:left w:val="none" w:sz="0" w:space="0" w:color="auto"/>
            <w:bottom w:val="none" w:sz="0" w:space="0" w:color="auto"/>
            <w:right w:val="none" w:sz="0" w:space="0" w:color="auto"/>
          </w:divBdr>
        </w:div>
        <w:div w:id="1979914958">
          <w:marLeft w:val="0"/>
          <w:marRight w:val="0"/>
          <w:marTop w:val="0"/>
          <w:marBottom w:val="0"/>
          <w:divBdr>
            <w:top w:val="none" w:sz="0" w:space="0" w:color="auto"/>
            <w:left w:val="none" w:sz="0" w:space="0" w:color="auto"/>
            <w:bottom w:val="none" w:sz="0" w:space="0" w:color="auto"/>
            <w:right w:val="none" w:sz="0" w:space="0" w:color="auto"/>
          </w:divBdr>
        </w:div>
        <w:div w:id="1979915006">
          <w:marLeft w:val="0"/>
          <w:marRight w:val="0"/>
          <w:marTop w:val="0"/>
          <w:marBottom w:val="0"/>
          <w:divBdr>
            <w:top w:val="none" w:sz="0" w:space="0" w:color="auto"/>
            <w:left w:val="none" w:sz="0" w:space="0" w:color="auto"/>
            <w:bottom w:val="none" w:sz="0" w:space="0" w:color="auto"/>
            <w:right w:val="none" w:sz="0" w:space="0" w:color="auto"/>
          </w:divBdr>
        </w:div>
        <w:div w:id="1979915013">
          <w:marLeft w:val="0"/>
          <w:marRight w:val="0"/>
          <w:marTop w:val="0"/>
          <w:marBottom w:val="0"/>
          <w:divBdr>
            <w:top w:val="none" w:sz="0" w:space="0" w:color="auto"/>
            <w:left w:val="none" w:sz="0" w:space="0" w:color="auto"/>
            <w:bottom w:val="none" w:sz="0" w:space="0" w:color="auto"/>
            <w:right w:val="none" w:sz="0" w:space="0" w:color="auto"/>
          </w:divBdr>
        </w:div>
        <w:div w:id="1979915014">
          <w:marLeft w:val="0"/>
          <w:marRight w:val="0"/>
          <w:marTop w:val="0"/>
          <w:marBottom w:val="0"/>
          <w:divBdr>
            <w:top w:val="none" w:sz="0" w:space="0" w:color="auto"/>
            <w:left w:val="none" w:sz="0" w:space="0" w:color="auto"/>
            <w:bottom w:val="none" w:sz="0" w:space="0" w:color="auto"/>
            <w:right w:val="none" w:sz="0" w:space="0" w:color="auto"/>
          </w:divBdr>
        </w:div>
        <w:div w:id="1979915028">
          <w:marLeft w:val="0"/>
          <w:marRight w:val="0"/>
          <w:marTop w:val="0"/>
          <w:marBottom w:val="0"/>
          <w:divBdr>
            <w:top w:val="none" w:sz="0" w:space="0" w:color="auto"/>
            <w:left w:val="none" w:sz="0" w:space="0" w:color="auto"/>
            <w:bottom w:val="none" w:sz="0" w:space="0" w:color="auto"/>
            <w:right w:val="none" w:sz="0" w:space="0" w:color="auto"/>
          </w:divBdr>
        </w:div>
        <w:div w:id="1979915051">
          <w:marLeft w:val="0"/>
          <w:marRight w:val="0"/>
          <w:marTop w:val="0"/>
          <w:marBottom w:val="0"/>
          <w:divBdr>
            <w:top w:val="none" w:sz="0" w:space="0" w:color="auto"/>
            <w:left w:val="none" w:sz="0" w:space="0" w:color="auto"/>
            <w:bottom w:val="none" w:sz="0" w:space="0" w:color="auto"/>
            <w:right w:val="none" w:sz="0" w:space="0" w:color="auto"/>
          </w:divBdr>
        </w:div>
        <w:div w:id="1979915055">
          <w:marLeft w:val="0"/>
          <w:marRight w:val="0"/>
          <w:marTop w:val="0"/>
          <w:marBottom w:val="0"/>
          <w:divBdr>
            <w:top w:val="none" w:sz="0" w:space="0" w:color="auto"/>
            <w:left w:val="none" w:sz="0" w:space="0" w:color="auto"/>
            <w:bottom w:val="none" w:sz="0" w:space="0" w:color="auto"/>
            <w:right w:val="none" w:sz="0" w:space="0" w:color="auto"/>
          </w:divBdr>
        </w:div>
        <w:div w:id="1979915082">
          <w:marLeft w:val="0"/>
          <w:marRight w:val="0"/>
          <w:marTop w:val="0"/>
          <w:marBottom w:val="0"/>
          <w:divBdr>
            <w:top w:val="none" w:sz="0" w:space="0" w:color="auto"/>
            <w:left w:val="none" w:sz="0" w:space="0" w:color="auto"/>
            <w:bottom w:val="none" w:sz="0" w:space="0" w:color="auto"/>
            <w:right w:val="none" w:sz="0" w:space="0" w:color="auto"/>
          </w:divBdr>
        </w:div>
        <w:div w:id="1979915106">
          <w:marLeft w:val="0"/>
          <w:marRight w:val="0"/>
          <w:marTop w:val="0"/>
          <w:marBottom w:val="0"/>
          <w:divBdr>
            <w:top w:val="none" w:sz="0" w:space="0" w:color="auto"/>
            <w:left w:val="none" w:sz="0" w:space="0" w:color="auto"/>
            <w:bottom w:val="none" w:sz="0" w:space="0" w:color="auto"/>
            <w:right w:val="none" w:sz="0" w:space="0" w:color="auto"/>
          </w:divBdr>
        </w:div>
        <w:div w:id="1979915122">
          <w:marLeft w:val="0"/>
          <w:marRight w:val="0"/>
          <w:marTop w:val="0"/>
          <w:marBottom w:val="0"/>
          <w:divBdr>
            <w:top w:val="none" w:sz="0" w:space="0" w:color="auto"/>
            <w:left w:val="none" w:sz="0" w:space="0" w:color="auto"/>
            <w:bottom w:val="none" w:sz="0" w:space="0" w:color="auto"/>
            <w:right w:val="none" w:sz="0" w:space="0" w:color="auto"/>
          </w:divBdr>
        </w:div>
        <w:div w:id="1979915133">
          <w:marLeft w:val="0"/>
          <w:marRight w:val="0"/>
          <w:marTop w:val="0"/>
          <w:marBottom w:val="0"/>
          <w:divBdr>
            <w:top w:val="none" w:sz="0" w:space="0" w:color="auto"/>
            <w:left w:val="none" w:sz="0" w:space="0" w:color="auto"/>
            <w:bottom w:val="none" w:sz="0" w:space="0" w:color="auto"/>
            <w:right w:val="none" w:sz="0" w:space="0" w:color="auto"/>
          </w:divBdr>
        </w:div>
        <w:div w:id="1979915134">
          <w:marLeft w:val="0"/>
          <w:marRight w:val="0"/>
          <w:marTop w:val="0"/>
          <w:marBottom w:val="0"/>
          <w:divBdr>
            <w:top w:val="none" w:sz="0" w:space="0" w:color="auto"/>
            <w:left w:val="none" w:sz="0" w:space="0" w:color="auto"/>
            <w:bottom w:val="none" w:sz="0" w:space="0" w:color="auto"/>
            <w:right w:val="none" w:sz="0" w:space="0" w:color="auto"/>
          </w:divBdr>
        </w:div>
        <w:div w:id="1979915139">
          <w:marLeft w:val="0"/>
          <w:marRight w:val="0"/>
          <w:marTop w:val="0"/>
          <w:marBottom w:val="0"/>
          <w:divBdr>
            <w:top w:val="none" w:sz="0" w:space="0" w:color="auto"/>
            <w:left w:val="none" w:sz="0" w:space="0" w:color="auto"/>
            <w:bottom w:val="none" w:sz="0" w:space="0" w:color="auto"/>
            <w:right w:val="none" w:sz="0" w:space="0" w:color="auto"/>
          </w:divBdr>
        </w:div>
        <w:div w:id="1979915146">
          <w:marLeft w:val="0"/>
          <w:marRight w:val="0"/>
          <w:marTop w:val="0"/>
          <w:marBottom w:val="0"/>
          <w:divBdr>
            <w:top w:val="none" w:sz="0" w:space="0" w:color="auto"/>
            <w:left w:val="none" w:sz="0" w:space="0" w:color="auto"/>
            <w:bottom w:val="none" w:sz="0" w:space="0" w:color="auto"/>
            <w:right w:val="none" w:sz="0" w:space="0" w:color="auto"/>
          </w:divBdr>
        </w:div>
        <w:div w:id="1979915148">
          <w:marLeft w:val="0"/>
          <w:marRight w:val="0"/>
          <w:marTop w:val="0"/>
          <w:marBottom w:val="0"/>
          <w:divBdr>
            <w:top w:val="none" w:sz="0" w:space="0" w:color="auto"/>
            <w:left w:val="none" w:sz="0" w:space="0" w:color="auto"/>
            <w:bottom w:val="none" w:sz="0" w:space="0" w:color="auto"/>
            <w:right w:val="none" w:sz="0" w:space="0" w:color="auto"/>
          </w:divBdr>
        </w:div>
        <w:div w:id="1979915154">
          <w:marLeft w:val="0"/>
          <w:marRight w:val="0"/>
          <w:marTop w:val="0"/>
          <w:marBottom w:val="0"/>
          <w:divBdr>
            <w:top w:val="none" w:sz="0" w:space="0" w:color="auto"/>
            <w:left w:val="none" w:sz="0" w:space="0" w:color="auto"/>
            <w:bottom w:val="none" w:sz="0" w:space="0" w:color="auto"/>
            <w:right w:val="none" w:sz="0" w:space="0" w:color="auto"/>
          </w:divBdr>
        </w:div>
        <w:div w:id="1979915161">
          <w:marLeft w:val="0"/>
          <w:marRight w:val="0"/>
          <w:marTop w:val="0"/>
          <w:marBottom w:val="0"/>
          <w:divBdr>
            <w:top w:val="none" w:sz="0" w:space="0" w:color="auto"/>
            <w:left w:val="none" w:sz="0" w:space="0" w:color="auto"/>
            <w:bottom w:val="none" w:sz="0" w:space="0" w:color="auto"/>
            <w:right w:val="none" w:sz="0" w:space="0" w:color="auto"/>
          </w:divBdr>
        </w:div>
        <w:div w:id="1979915165">
          <w:marLeft w:val="0"/>
          <w:marRight w:val="0"/>
          <w:marTop w:val="0"/>
          <w:marBottom w:val="0"/>
          <w:divBdr>
            <w:top w:val="none" w:sz="0" w:space="0" w:color="auto"/>
            <w:left w:val="none" w:sz="0" w:space="0" w:color="auto"/>
            <w:bottom w:val="none" w:sz="0" w:space="0" w:color="auto"/>
            <w:right w:val="none" w:sz="0" w:space="0" w:color="auto"/>
          </w:divBdr>
        </w:div>
        <w:div w:id="1979915179">
          <w:marLeft w:val="0"/>
          <w:marRight w:val="0"/>
          <w:marTop w:val="0"/>
          <w:marBottom w:val="0"/>
          <w:divBdr>
            <w:top w:val="none" w:sz="0" w:space="0" w:color="auto"/>
            <w:left w:val="none" w:sz="0" w:space="0" w:color="auto"/>
            <w:bottom w:val="none" w:sz="0" w:space="0" w:color="auto"/>
            <w:right w:val="none" w:sz="0" w:space="0" w:color="auto"/>
          </w:divBdr>
        </w:div>
        <w:div w:id="1979915186">
          <w:marLeft w:val="0"/>
          <w:marRight w:val="0"/>
          <w:marTop w:val="0"/>
          <w:marBottom w:val="0"/>
          <w:divBdr>
            <w:top w:val="none" w:sz="0" w:space="0" w:color="auto"/>
            <w:left w:val="none" w:sz="0" w:space="0" w:color="auto"/>
            <w:bottom w:val="none" w:sz="0" w:space="0" w:color="auto"/>
            <w:right w:val="none" w:sz="0" w:space="0" w:color="auto"/>
          </w:divBdr>
        </w:div>
        <w:div w:id="1979915241">
          <w:marLeft w:val="0"/>
          <w:marRight w:val="0"/>
          <w:marTop w:val="0"/>
          <w:marBottom w:val="0"/>
          <w:divBdr>
            <w:top w:val="none" w:sz="0" w:space="0" w:color="auto"/>
            <w:left w:val="none" w:sz="0" w:space="0" w:color="auto"/>
            <w:bottom w:val="none" w:sz="0" w:space="0" w:color="auto"/>
            <w:right w:val="none" w:sz="0" w:space="0" w:color="auto"/>
          </w:divBdr>
        </w:div>
        <w:div w:id="1979915271">
          <w:marLeft w:val="0"/>
          <w:marRight w:val="0"/>
          <w:marTop w:val="0"/>
          <w:marBottom w:val="0"/>
          <w:divBdr>
            <w:top w:val="none" w:sz="0" w:space="0" w:color="auto"/>
            <w:left w:val="none" w:sz="0" w:space="0" w:color="auto"/>
            <w:bottom w:val="none" w:sz="0" w:space="0" w:color="auto"/>
            <w:right w:val="none" w:sz="0" w:space="0" w:color="auto"/>
          </w:divBdr>
        </w:div>
        <w:div w:id="1979915279">
          <w:marLeft w:val="0"/>
          <w:marRight w:val="0"/>
          <w:marTop w:val="0"/>
          <w:marBottom w:val="0"/>
          <w:divBdr>
            <w:top w:val="none" w:sz="0" w:space="0" w:color="auto"/>
            <w:left w:val="none" w:sz="0" w:space="0" w:color="auto"/>
            <w:bottom w:val="none" w:sz="0" w:space="0" w:color="auto"/>
            <w:right w:val="none" w:sz="0" w:space="0" w:color="auto"/>
          </w:divBdr>
        </w:div>
        <w:div w:id="1979915294">
          <w:marLeft w:val="0"/>
          <w:marRight w:val="0"/>
          <w:marTop w:val="0"/>
          <w:marBottom w:val="0"/>
          <w:divBdr>
            <w:top w:val="none" w:sz="0" w:space="0" w:color="auto"/>
            <w:left w:val="none" w:sz="0" w:space="0" w:color="auto"/>
            <w:bottom w:val="none" w:sz="0" w:space="0" w:color="auto"/>
            <w:right w:val="none" w:sz="0" w:space="0" w:color="auto"/>
          </w:divBdr>
        </w:div>
        <w:div w:id="1979915297">
          <w:marLeft w:val="0"/>
          <w:marRight w:val="0"/>
          <w:marTop w:val="0"/>
          <w:marBottom w:val="0"/>
          <w:divBdr>
            <w:top w:val="none" w:sz="0" w:space="0" w:color="auto"/>
            <w:left w:val="none" w:sz="0" w:space="0" w:color="auto"/>
            <w:bottom w:val="none" w:sz="0" w:space="0" w:color="auto"/>
            <w:right w:val="none" w:sz="0" w:space="0" w:color="auto"/>
          </w:divBdr>
        </w:div>
        <w:div w:id="1979915341">
          <w:marLeft w:val="0"/>
          <w:marRight w:val="0"/>
          <w:marTop w:val="0"/>
          <w:marBottom w:val="0"/>
          <w:divBdr>
            <w:top w:val="none" w:sz="0" w:space="0" w:color="auto"/>
            <w:left w:val="none" w:sz="0" w:space="0" w:color="auto"/>
            <w:bottom w:val="none" w:sz="0" w:space="0" w:color="auto"/>
            <w:right w:val="none" w:sz="0" w:space="0" w:color="auto"/>
          </w:divBdr>
        </w:div>
        <w:div w:id="1979915357">
          <w:marLeft w:val="0"/>
          <w:marRight w:val="0"/>
          <w:marTop w:val="0"/>
          <w:marBottom w:val="0"/>
          <w:divBdr>
            <w:top w:val="none" w:sz="0" w:space="0" w:color="auto"/>
            <w:left w:val="none" w:sz="0" w:space="0" w:color="auto"/>
            <w:bottom w:val="none" w:sz="0" w:space="0" w:color="auto"/>
            <w:right w:val="none" w:sz="0" w:space="0" w:color="auto"/>
          </w:divBdr>
        </w:div>
        <w:div w:id="1979915372">
          <w:marLeft w:val="0"/>
          <w:marRight w:val="0"/>
          <w:marTop w:val="0"/>
          <w:marBottom w:val="0"/>
          <w:divBdr>
            <w:top w:val="none" w:sz="0" w:space="0" w:color="auto"/>
            <w:left w:val="none" w:sz="0" w:space="0" w:color="auto"/>
            <w:bottom w:val="none" w:sz="0" w:space="0" w:color="auto"/>
            <w:right w:val="none" w:sz="0" w:space="0" w:color="auto"/>
          </w:divBdr>
        </w:div>
        <w:div w:id="1979915400">
          <w:marLeft w:val="0"/>
          <w:marRight w:val="0"/>
          <w:marTop w:val="0"/>
          <w:marBottom w:val="0"/>
          <w:divBdr>
            <w:top w:val="none" w:sz="0" w:space="0" w:color="auto"/>
            <w:left w:val="none" w:sz="0" w:space="0" w:color="auto"/>
            <w:bottom w:val="none" w:sz="0" w:space="0" w:color="auto"/>
            <w:right w:val="none" w:sz="0" w:space="0" w:color="auto"/>
          </w:divBdr>
        </w:div>
        <w:div w:id="1979915415">
          <w:marLeft w:val="0"/>
          <w:marRight w:val="0"/>
          <w:marTop w:val="0"/>
          <w:marBottom w:val="0"/>
          <w:divBdr>
            <w:top w:val="none" w:sz="0" w:space="0" w:color="auto"/>
            <w:left w:val="none" w:sz="0" w:space="0" w:color="auto"/>
            <w:bottom w:val="none" w:sz="0" w:space="0" w:color="auto"/>
            <w:right w:val="none" w:sz="0" w:space="0" w:color="auto"/>
          </w:divBdr>
        </w:div>
        <w:div w:id="1979915473">
          <w:marLeft w:val="0"/>
          <w:marRight w:val="0"/>
          <w:marTop w:val="0"/>
          <w:marBottom w:val="0"/>
          <w:divBdr>
            <w:top w:val="none" w:sz="0" w:space="0" w:color="auto"/>
            <w:left w:val="none" w:sz="0" w:space="0" w:color="auto"/>
            <w:bottom w:val="none" w:sz="0" w:space="0" w:color="auto"/>
            <w:right w:val="none" w:sz="0" w:space="0" w:color="auto"/>
          </w:divBdr>
        </w:div>
      </w:divsChild>
    </w:div>
    <w:div w:id="1979915021">
      <w:marLeft w:val="0"/>
      <w:marRight w:val="0"/>
      <w:marTop w:val="0"/>
      <w:marBottom w:val="0"/>
      <w:divBdr>
        <w:top w:val="none" w:sz="0" w:space="0" w:color="auto"/>
        <w:left w:val="none" w:sz="0" w:space="0" w:color="auto"/>
        <w:bottom w:val="none" w:sz="0" w:space="0" w:color="auto"/>
        <w:right w:val="none" w:sz="0" w:space="0" w:color="auto"/>
      </w:divBdr>
      <w:divsChild>
        <w:div w:id="1979914945">
          <w:marLeft w:val="0"/>
          <w:marRight w:val="0"/>
          <w:marTop w:val="0"/>
          <w:marBottom w:val="0"/>
          <w:divBdr>
            <w:top w:val="none" w:sz="0" w:space="0" w:color="auto"/>
            <w:left w:val="none" w:sz="0" w:space="0" w:color="auto"/>
            <w:bottom w:val="none" w:sz="0" w:space="0" w:color="auto"/>
            <w:right w:val="none" w:sz="0" w:space="0" w:color="auto"/>
          </w:divBdr>
        </w:div>
        <w:div w:id="1979914994">
          <w:marLeft w:val="0"/>
          <w:marRight w:val="0"/>
          <w:marTop w:val="0"/>
          <w:marBottom w:val="0"/>
          <w:divBdr>
            <w:top w:val="none" w:sz="0" w:space="0" w:color="auto"/>
            <w:left w:val="none" w:sz="0" w:space="0" w:color="auto"/>
            <w:bottom w:val="none" w:sz="0" w:space="0" w:color="auto"/>
            <w:right w:val="none" w:sz="0" w:space="0" w:color="auto"/>
          </w:divBdr>
        </w:div>
        <w:div w:id="1979915010">
          <w:marLeft w:val="0"/>
          <w:marRight w:val="0"/>
          <w:marTop w:val="0"/>
          <w:marBottom w:val="0"/>
          <w:divBdr>
            <w:top w:val="none" w:sz="0" w:space="0" w:color="auto"/>
            <w:left w:val="none" w:sz="0" w:space="0" w:color="auto"/>
            <w:bottom w:val="none" w:sz="0" w:space="0" w:color="auto"/>
            <w:right w:val="none" w:sz="0" w:space="0" w:color="auto"/>
          </w:divBdr>
        </w:div>
        <w:div w:id="1979915011">
          <w:marLeft w:val="0"/>
          <w:marRight w:val="0"/>
          <w:marTop w:val="0"/>
          <w:marBottom w:val="0"/>
          <w:divBdr>
            <w:top w:val="none" w:sz="0" w:space="0" w:color="auto"/>
            <w:left w:val="none" w:sz="0" w:space="0" w:color="auto"/>
            <w:bottom w:val="none" w:sz="0" w:space="0" w:color="auto"/>
            <w:right w:val="none" w:sz="0" w:space="0" w:color="auto"/>
          </w:divBdr>
        </w:div>
        <w:div w:id="1979915033">
          <w:marLeft w:val="0"/>
          <w:marRight w:val="0"/>
          <w:marTop w:val="0"/>
          <w:marBottom w:val="0"/>
          <w:divBdr>
            <w:top w:val="none" w:sz="0" w:space="0" w:color="auto"/>
            <w:left w:val="none" w:sz="0" w:space="0" w:color="auto"/>
            <w:bottom w:val="none" w:sz="0" w:space="0" w:color="auto"/>
            <w:right w:val="none" w:sz="0" w:space="0" w:color="auto"/>
          </w:divBdr>
        </w:div>
        <w:div w:id="1979915080">
          <w:marLeft w:val="0"/>
          <w:marRight w:val="0"/>
          <w:marTop w:val="0"/>
          <w:marBottom w:val="0"/>
          <w:divBdr>
            <w:top w:val="none" w:sz="0" w:space="0" w:color="auto"/>
            <w:left w:val="none" w:sz="0" w:space="0" w:color="auto"/>
            <w:bottom w:val="none" w:sz="0" w:space="0" w:color="auto"/>
            <w:right w:val="none" w:sz="0" w:space="0" w:color="auto"/>
          </w:divBdr>
        </w:div>
        <w:div w:id="1979915094">
          <w:marLeft w:val="0"/>
          <w:marRight w:val="0"/>
          <w:marTop w:val="0"/>
          <w:marBottom w:val="0"/>
          <w:divBdr>
            <w:top w:val="none" w:sz="0" w:space="0" w:color="auto"/>
            <w:left w:val="none" w:sz="0" w:space="0" w:color="auto"/>
            <w:bottom w:val="none" w:sz="0" w:space="0" w:color="auto"/>
            <w:right w:val="none" w:sz="0" w:space="0" w:color="auto"/>
          </w:divBdr>
        </w:div>
        <w:div w:id="1979915104">
          <w:marLeft w:val="0"/>
          <w:marRight w:val="0"/>
          <w:marTop w:val="0"/>
          <w:marBottom w:val="0"/>
          <w:divBdr>
            <w:top w:val="none" w:sz="0" w:space="0" w:color="auto"/>
            <w:left w:val="none" w:sz="0" w:space="0" w:color="auto"/>
            <w:bottom w:val="none" w:sz="0" w:space="0" w:color="auto"/>
            <w:right w:val="none" w:sz="0" w:space="0" w:color="auto"/>
          </w:divBdr>
        </w:div>
        <w:div w:id="1979915110">
          <w:marLeft w:val="0"/>
          <w:marRight w:val="0"/>
          <w:marTop w:val="0"/>
          <w:marBottom w:val="0"/>
          <w:divBdr>
            <w:top w:val="none" w:sz="0" w:space="0" w:color="auto"/>
            <w:left w:val="none" w:sz="0" w:space="0" w:color="auto"/>
            <w:bottom w:val="none" w:sz="0" w:space="0" w:color="auto"/>
            <w:right w:val="none" w:sz="0" w:space="0" w:color="auto"/>
          </w:divBdr>
        </w:div>
        <w:div w:id="1979915125">
          <w:marLeft w:val="0"/>
          <w:marRight w:val="0"/>
          <w:marTop w:val="0"/>
          <w:marBottom w:val="0"/>
          <w:divBdr>
            <w:top w:val="none" w:sz="0" w:space="0" w:color="auto"/>
            <w:left w:val="none" w:sz="0" w:space="0" w:color="auto"/>
            <w:bottom w:val="none" w:sz="0" w:space="0" w:color="auto"/>
            <w:right w:val="none" w:sz="0" w:space="0" w:color="auto"/>
          </w:divBdr>
        </w:div>
        <w:div w:id="1979915143">
          <w:marLeft w:val="0"/>
          <w:marRight w:val="0"/>
          <w:marTop w:val="0"/>
          <w:marBottom w:val="0"/>
          <w:divBdr>
            <w:top w:val="none" w:sz="0" w:space="0" w:color="auto"/>
            <w:left w:val="none" w:sz="0" w:space="0" w:color="auto"/>
            <w:bottom w:val="none" w:sz="0" w:space="0" w:color="auto"/>
            <w:right w:val="none" w:sz="0" w:space="0" w:color="auto"/>
          </w:divBdr>
        </w:div>
        <w:div w:id="1979915157">
          <w:marLeft w:val="0"/>
          <w:marRight w:val="0"/>
          <w:marTop w:val="0"/>
          <w:marBottom w:val="0"/>
          <w:divBdr>
            <w:top w:val="none" w:sz="0" w:space="0" w:color="auto"/>
            <w:left w:val="none" w:sz="0" w:space="0" w:color="auto"/>
            <w:bottom w:val="none" w:sz="0" w:space="0" w:color="auto"/>
            <w:right w:val="none" w:sz="0" w:space="0" w:color="auto"/>
          </w:divBdr>
        </w:div>
        <w:div w:id="1979915162">
          <w:marLeft w:val="0"/>
          <w:marRight w:val="0"/>
          <w:marTop w:val="0"/>
          <w:marBottom w:val="0"/>
          <w:divBdr>
            <w:top w:val="none" w:sz="0" w:space="0" w:color="auto"/>
            <w:left w:val="none" w:sz="0" w:space="0" w:color="auto"/>
            <w:bottom w:val="none" w:sz="0" w:space="0" w:color="auto"/>
            <w:right w:val="none" w:sz="0" w:space="0" w:color="auto"/>
          </w:divBdr>
        </w:div>
        <w:div w:id="1979915163">
          <w:marLeft w:val="0"/>
          <w:marRight w:val="0"/>
          <w:marTop w:val="0"/>
          <w:marBottom w:val="0"/>
          <w:divBdr>
            <w:top w:val="none" w:sz="0" w:space="0" w:color="auto"/>
            <w:left w:val="none" w:sz="0" w:space="0" w:color="auto"/>
            <w:bottom w:val="none" w:sz="0" w:space="0" w:color="auto"/>
            <w:right w:val="none" w:sz="0" w:space="0" w:color="auto"/>
          </w:divBdr>
        </w:div>
        <w:div w:id="1979915164">
          <w:marLeft w:val="0"/>
          <w:marRight w:val="0"/>
          <w:marTop w:val="0"/>
          <w:marBottom w:val="0"/>
          <w:divBdr>
            <w:top w:val="none" w:sz="0" w:space="0" w:color="auto"/>
            <w:left w:val="none" w:sz="0" w:space="0" w:color="auto"/>
            <w:bottom w:val="none" w:sz="0" w:space="0" w:color="auto"/>
            <w:right w:val="none" w:sz="0" w:space="0" w:color="auto"/>
          </w:divBdr>
        </w:div>
        <w:div w:id="1979915168">
          <w:marLeft w:val="0"/>
          <w:marRight w:val="0"/>
          <w:marTop w:val="0"/>
          <w:marBottom w:val="0"/>
          <w:divBdr>
            <w:top w:val="none" w:sz="0" w:space="0" w:color="auto"/>
            <w:left w:val="none" w:sz="0" w:space="0" w:color="auto"/>
            <w:bottom w:val="none" w:sz="0" w:space="0" w:color="auto"/>
            <w:right w:val="none" w:sz="0" w:space="0" w:color="auto"/>
          </w:divBdr>
        </w:div>
        <w:div w:id="1979915175">
          <w:marLeft w:val="0"/>
          <w:marRight w:val="0"/>
          <w:marTop w:val="0"/>
          <w:marBottom w:val="0"/>
          <w:divBdr>
            <w:top w:val="none" w:sz="0" w:space="0" w:color="auto"/>
            <w:left w:val="none" w:sz="0" w:space="0" w:color="auto"/>
            <w:bottom w:val="none" w:sz="0" w:space="0" w:color="auto"/>
            <w:right w:val="none" w:sz="0" w:space="0" w:color="auto"/>
          </w:divBdr>
        </w:div>
        <w:div w:id="1979915188">
          <w:marLeft w:val="0"/>
          <w:marRight w:val="0"/>
          <w:marTop w:val="0"/>
          <w:marBottom w:val="0"/>
          <w:divBdr>
            <w:top w:val="none" w:sz="0" w:space="0" w:color="auto"/>
            <w:left w:val="none" w:sz="0" w:space="0" w:color="auto"/>
            <w:bottom w:val="none" w:sz="0" w:space="0" w:color="auto"/>
            <w:right w:val="none" w:sz="0" w:space="0" w:color="auto"/>
          </w:divBdr>
        </w:div>
        <w:div w:id="1979915225">
          <w:marLeft w:val="0"/>
          <w:marRight w:val="0"/>
          <w:marTop w:val="0"/>
          <w:marBottom w:val="0"/>
          <w:divBdr>
            <w:top w:val="none" w:sz="0" w:space="0" w:color="auto"/>
            <w:left w:val="none" w:sz="0" w:space="0" w:color="auto"/>
            <w:bottom w:val="none" w:sz="0" w:space="0" w:color="auto"/>
            <w:right w:val="none" w:sz="0" w:space="0" w:color="auto"/>
          </w:divBdr>
        </w:div>
        <w:div w:id="1979915254">
          <w:marLeft w:val="0"/>
          <w:marRight w:val="0"/>
          <w:marTop w:val="0"/>
          <w:marBottom w:val="0"/>
          <w:divBdr>
            <w:top w:val="none" w:sz="0" w:space="0" w:color="auto"/>
            <w:left w:val="none" w:sz="0" w:space="0" w:color="auto"/>
            <w:bottom w:val="none" w:sz="0" w:space="0" w:color="auto"/>
            <w:right w:val="none" w:sz="0" w:space="0" w:color="auto"/>
          </w:divBdr>
        </w:div>
        <w:div w:id="1979915259">
          <w:marLeft w:val="0"/>
          <w:marRight w:val="0"/>
          <w:marTop w:val="0"/>
          <w:marBottom w:val="0"/>
          <w:divBdr>
            <w:top w:val="none" w:sz="0" w:space="0" w:color="auto"/>
            <w:left w:val="none" w:sz="0" w:space="0" w:color="auto"/>
            <w:bottom w:val="none" w:sz="0" w:space="0" w:color="auto"/>
            <w:right w:val="none" w:sz="0" w:space="0" w:color="auto"/>
          </w:divBdr>
        </w:div>
        <w:div w:id="1979915288">
          <w:marLeft w:val="0"/>
          <w:marRight w:val="0"/>
          <w:marTop w:val="0"/>
          <w:marBottom w:val="0"/>
          <w:divBdr>
            <w:top w:val="none" w:sz="0" w:space="0" w:color="auto"/>
            <w:left w:val="none" w:sz="0" w:space="0" w:color="auto"/>
            <w:bottom w:val="none" w:sz="0" w:space="0" w:color="auto"/>
            <w:right w:val="none" w:sz="0" w:space="0" w:color="auto"/>
          </w:divBdr>
        </w:div>
        <w:div w:id="1979915306">
          <w:marLeft w:val="0"/>
          <w:marRight w:val="0"/>
          <w:marTop w:val="0"/>
          <w:marBottom w:val="0"/>
          <w:divBdr>
            <w:top w:val="none" w:sz="0" w:space="0" w:color="auto"/>
            <w:left w:val="none" w:sz="0" w:space="0" w:color="auto"/>
            <w:bottom w:val="none" w:sz="0" w:space="0" w:color="auto"/>
            <w:right w:val="none" w:sz="0" w:space="0" w:color="auto"/>
          </w:divBdr>
        </w:div>
        <w:div w:id="1979915313">
          <w:marLeft w:val="0"/>
          <w:marRight w:val="0"/>
          <w:marTop w:val="0"/>
          <w:marBottom w:val="0"/>
          <w:divBdr>
            <w:top w:val="none" w:sz="0" w:space="0" w:color="auto"/>
            <w:left w:val="none" w:sz="0" w:space="0" w:color="auto"/>
            <w:bottom w:val="none" w:sz="0" w:space="0" w:color="auto"/>
            <w:right w:val="none" w:sz="0" w:space="0" w:color="auto"/>
          </w:divBdr>
        </w:div>
        <w:div w:id="1979915330">
          <w:marLeft w:val="0"/>
          <w:marRight w:val="0"/>
          <w:marTop w:val="0"/>
          <w:marBottom w:val="0"/>
          <w:divBdr>
            <w:top w:val="none" w:sz="0" w:space="0" w:color="auto"/>
            <w:left w:val="none" w:sz="0" w:space="0" w:color="auto"/>
            <w:bottom w:val="none" w:sz="0" w:space="0" w:color="auto"/>
            <w:right w:val="none" w:sz="0" w:space="0" w:color="auto"/>
          </w:divBdr>
        </w:div>
        <w:div w:id="1979915351">
          <w:marLeft w:val="0"/>
          <w:marRight w:val="0"/>
          <w:marTop w:val="0"/>
          <w:marBottom w:val="0"/>
          <w:divBdr>
            <w:top w:val="none" w:sz="0" w:space="0" w:color="auto"/>
            <w:left w:val="none" w:sz="0" w:space="0" w:color="auto"/>
            <w:bottom w:val="none" w:sz="0" w:space="0" w:color="auto"/>
            <w:right w:val="none" w:sz="0" w:space="0" w:color="auto"/>
          </w:divBdr>
        </w:div>
        <w:div w:id="1979915370">
          <w:marLeft w:val="0"/>
          <w:marRight w:val="0"/>
          <w:marTop w:val="0"/>
          <w:marBottom w:val="0"/>
          <w:divBdr>
            <w:top w:val="none" w:sz="0" w:space="0" w:color="auto"/>
            <w:left w:val="none" w:sz="0" w:space="0" w:color="auto"/>
            <w:bottom w:val="none" w:sz="0" w:space="0" w:color="auto"/>
            <w:right w:val="none" w:sz="0" w:space="0" w:color="auto"/>
          </w:divBdr>
        </w:div>
        <w:div w:id="1979915376">
          <w:marLeft w:val="0"/>
          <w:marRight w:val="0"/>
          <w:marTop w:val="0"/>
          <w:marBottom w:val="0"/>
          <w:divBdr>
            <w:top w:val="none" w:sz="0" w:space="0" w:color="auto"/>
            <w:left w:val="none" w:sz="0" w:space="0" w:color="auto"/>
            <w:bottom w:val="none" w:sz="0" w:space="0" w:color="auto"/>
            <w:right w:val="none" w:sz="0" w:space="0" w:color="auto"/>
          </w:divBdr>
        </w:div>
        <w:div w:id="1979915379">
          <w:marLeft w:val="0"/>
          <w:marRight w:val="0"/>
          <w:marTop w:val="0"/>
          <w:marBottom w:val="0"/>
          <w:divBdr>
            <w:top w:val="none" w:sz="0" w:space="0" w:color="auto"/>
            <w:left w:val="none" w:sz="0" w:space="0" w:color="auto"/>
            <w:bottom w:val="none" w:sz="0" w:space="0" w:color="auto"/>
            <w:right w:val="none" w:sz="0" w:space="0" w:color="auto"/>
          </w:divBdr>
        </w:div>
        <w:div w:id="1979915413">
          <w:marLeft w:val="0"/>
          <w:marRight w:val="0"/>
          <w:marTop w:val="0"/>
          <w:marBottom w:val="0"/>
          <w:divBdr>
            <w:top w:val="none" w:sz="0" w:space="0" w:color="auto"/>
            <w:left w:val="none" w:sz="0" w:space="0" w:color="auto"/>
            <w:bottom w:val="none" w:sz="0" w:space="0" w:color="auto"/>
            <w:right w:val="none" w:sz="0" w:space="0" w:color="auto"/>
          </w:divBdr>
        </w:div>
        <w:div w:id="1979915429">
          <w:marLeft w:val="0"/>
          <w:marRight w:val="0"/>
          <w:marTop w:val="0"/>
          <w:marBottom w:val="0"/>
          <w:divBdr>
            <w:top w:val="none" w:sz="0" w:space="0" w:color="auto"/>
            <w:left w:val="none" w:sz="0" w:space="0" w:color="auto"/>
            <w:bottom w:val="none" w:sz="0" w:space="0" w:color="auto"/>
            <w:right w:val="none" w:sz="0" w:space="0" w:color="auto"/>
          </w:divBdr>
        </w:div>
        <w:div w:id="1979915457">
          <w:marLeft w:val="0"/>
          <w:marRight w:val="0"/>
          <w:marTop w:val="0"/>
          <w:marBottom w:val="0"/>
          <w:divBdr>
            <w:top w:val="none" w:sz="0" w:space="0" w:color="auto"/>
            <w:left w:val="none" w:sz="0" w:space="0" w:color="auto"/>
            <w:bottom w:val="none" w:sz="0" w:space="0" w:color="auto"/>
            <w:right w:val="none" w:sz="0" w:space="0" w:color="auto"/>
          </w:divBdr>
        </w:div>
        <w:div w:id="1979915460">
          <w:marLeft w:val="0"/>
          <w:marRight w:val="0"/>
          <w:marTop w:val="0"/>
          <w:marBottom w:val="0"/>
          <w:divBdr>
            <w:top w:val="none" w:sz="0" w:space="0" w:color="auto"/>
            <w:left w:val="none" w:sz="0" w:space="0" w:color="auto"/>
            <w:bottom w:val="none" w:sz="0" w:space="0" w:color="auto"/>
            <w:right w:val="none" w:sz="0" w:space="0" w:color="auto"/>
          </w:divBdr>
        </w:div>
        <w:div w:id="1979915461">
          <w:marLeft w:val="0"/>
          <w:marRight w:val="0"/>
          <w:marTop w:val="0"/>
          <w:marBottom w:val="0"/>
          <w:divBdr>
            <w:top w:val="none" w:sz="0" w:space="0" w:color="auto"/>
            <w:left w:val="none" w:sz="0" w:space="0" w:color="auto"/>
            <w:bottom w:val="none" w:sz="0" w:space="0" w:color="auto"/>
            <w:right w:val="none" w:sz="0" w:space="0" w:color="auto"/>
          </w:divBdr>
        </w:div>
      </w:divsChild>
    </w:div>
    <w:div w:id="1979915034">
      <w:marLeft w:val="0"/>
      <w:marRight w:val="0"/>
      <w:marTop w:val="0"/>
      <w:marBottom w:val="0"/>
      <w:divBdr>
        <w:top w:val="none" w:sz="0" w:space="0" w:color="auto"/>
        <w:left w:val="none" w:sz="0" w:space="0" w:color="auto"/>
        <w:bottom w:val="none" w:sz="0" w:space="0" w:color="auto"/>
        <w:right w:val="none" w:sz="0" w:space="0" w:color="auto"/>
      </w:divBdr>
      <w:divsChild>
        <w:div w:id="1979914969">
          <w:marLeft w:val="0"/>
          <w:marRight w:val="0"/>
          <w:marTop w:val="0"/>
          <w:marBottom w:val="0"/>
          <w:divBdr>
            <w:top w:val="none" w:sz="0" w:space="0" w:color="auto"/>
            <w:left w:val="none" w:sz="0" w:space="0" w:color="auto"/>
            <w:bottom w:val="none" w:sz="0" w:space="0" w:color="auto"/>
            <w:right w:val="none" w:sz="0" w:space="0" w:color="auto"/>
          </w:divBdr>
        </w:div>
        <w:div w:id="1979914972">
          <w:marLeft w:val="0"/>
          <w:marRight w:val="0"/>
          <w:marTop w:val="0"/>
          <w:marBottom w:val="0"/>
          <w:divBdr>
            <w:top w:val="none" w:sz="0" w:space="0" w:color="auto"/>
            <w:left w:val="none" w:sz="0" w:space="0" w:color="auto"/>
            <w:bottom w:val="none" w:sz="0" w:space="0" w:color="auto"/>
            <w:right w:val="none" w:sz="0" w:space="0" w:color="auto"/>
          </w:divBdr>
        </w:div>
        <w:div w:id="1979914982">
          <w:marLeft w:val="0"/>
          <w:marRight w:val="0"/>
          <w:marTop w:val="0"/>
          <w:marBottom w:val="0"/>
          <w:divBdr>
            <w:top w:val="none" w:sz="0" w:space="0" w:color="auto"/>
            <w:left w:val="none" w:sz="0" w:space="0" w:color="auto"/>
            <w:bottom w:val="none" w:sz="0" w:space="0" w:color="auto"/>
            <w:right w:val="none" w:sz="0" w:space="0" w:color="auto"/>
          </w:divBdr>
        </w:div>
        <w:div w:id="1979915023">
          <w:marLeft w:val="0"/>
          <w:marRight w:val="0"/>
          <w:marTop w:val="0"/>
          <w:marBottom w:val="0"/>
          <w:divBdr>
            <w:top w:val="none" w:sz="0" w:space="0" w:color="auto"/>
            <w:left w:val="none" w:sz="0" w:space="0" w:color="auto"/>
            <w:bottom w:val="none" w:sz="0" w:space="0" w:color="auto"/>
            <w:right w:val="none" w:sz="0" w:space="0" w:color="auto"/>
          </w:divBdr>
        </w:div>
        <w:div w:id="1979915067">
          <w:marLeft w:val="0"/>
          <w:marRight w:val="0"/>
          <w:marTop w:val="0"/>
          <w:marBottom w:val="0"/>
          <w:divBdr>
            <w:top w:val="none" w:sz="0" w:space="0" w:color="auto"/>
            <w:left w:val="none" w:sz="0" w:space="0" w:color="auto"/>
            <w:bottom w:val="none" w:sz="0" w:space="0" w:color="auto"/>
            <w:right w:val="none" w:sz="0" w:space="0" w:color="auto"/>
          </w:divBdr>
        </w:div>
        <w:div w:id="1979915068">
          <w:marLeft w:val="0"/>
          <w:marRight w:val="0"/>
          <w:marTop w:val="0"/>
          <w:marBottom w:val="0"/>
          <w:divBdr>
            <w:top w:val="none" w:sz="0" w:space="0" w:color="auto"/>
            <w:left w:val="none" w:sz="0" w:space="0" w:color="auto"/>
            <w:bottom w:val="none" w:sz="0" w:space="0" w:color="auto"/>
            <w:right w:val="none" w:sz="0" w:space="0" w:color="auto"/>
          </w:divBdr>
        </w:div>
        <w:div w:id="1979915084">
          <w:marLeft w:val="0"/>
          <w:marRight w:val="0"/>
          <w:marTop w:val="0"/>
          <w:marBottom w:val="0"/>
          <w:divBdr>
            <w:top w:val="none" w:sz="0" w:space="0" w:color="auto"/>
            <w:left w:val="none" w:sz="0" w:space="0" w:color="auto"/>
            <w:bottom w:val="none" w:sz="0" w:space="0" w:color="auto"/>
            <w:right w:val="none" w:sz="0" w:space="0" w:color="auto"/>
          </w:divBdr>
        </w:div>
        <w:div w:id="1979915085">
          <w:marLeft w:val="0"/>
          <w:marRight w:val="0"/>
          <w:marTop w:val="0"/>
          <w:marBottom w:val="0"/>
          <w:divBdr>
            <w:top w:val="none" w:sz="0" w:space="0" w:color="auto"/>
            <w:left w:val="none" w:sz="0" w:space="0" w:color="auto"/>
            <w:bottom w:val="none" w:sz="0" w:space="0" w:color="auto"/>
            <w:right w:val="none" w:sz="0" w:space="0" w:color="auto"/>
          </w:divBdr>
        </w:div>
        <w:div w:id="1979915089">
          <w:marLeft w:val="0"/>
          <w:marRight w:val="0"/>
          <w:marTop w:val="0"/>
          <w:marBottom w:val="0"/>
          <w:divBdr>
            <w:top w:val="none" w:sz="0" w:space="0" w:color="auto"/>
            <w:left w:val="none" w:sz="0" w:space="0" w:color="auto"/>
            <w:bottom w:val="none" w:sz="0" w:space="0" w:color="auto"/>
            <w:right w:val="none" w:sz="0" w:space="0" w:color="auto"/>
          </w:divBdr>
        </w:div>
        <w:div w:id="1979915092">
          <w:marLeft w:val="0"/>
          <w:marRight w:val="0"/>
          <w:marTop w:val="0"/>
          <w:marBottom w:val="0"/>
          <w:divBdr>
            <w:top w:val="none" w:sz="0" w:space="0" w:color="auto"/>
            <w:left w:val="none" w:sz="0" w:space="0" w:color="auto"/>
            <w:bottom w:val="none" w:sz="0" w:space="0" w:color="auto"/>
            <w:right w:val="none" w:sz="0" w:space="0" w:color="auto"/>
          </w:divBdr>
        </w:div>
        <w:div w:id="1979915108">
          <w:marLeft w:val="0"/>
          <w:marRight w:val="0"/>
          <w:marTop w:val="0"/>
          <w:marBottom w:val="0"/>
          <w:divBdr>
            <w:top w:val="none" w:sz="0" w:space="0" w:color="auto"/>
            <w:left w:val="none" w:sz="0" w:space="0" w:color="auto"/>
            <w:bottom w:val="none" w:sz="0" w:space="0" w:color="auto"/>
            <w:right w:val="none" w:sz="0" w:space="0" w:color="auto"/>
          </w:divBdr>
        </w:div>
        <w:div w:id="1979915115">
          <w:marLeft w:val="0"/>
          <w:marRight w:val="0"/>
          <w:marTop w:val="0"/>
          <w:marBottom w:val="0"/>
          <w:divBdr>
            <w:top w:val="none" w:sz="0" w:space="0" w:color="auto"/>
            <w:left w:val="none" w:sz="0" w:space="0" w:color="auto"/>
            <w:bottom w:val="none" w:sz="0" w:space="0" w:color="auto"/>
            <w:right w:val="none" w:sz="0" w:space="0" w:color="auto"/>
          </w:divBdr>
        </w:div>
        <w:div w:id="1979915160">
          <w:marLeft w:val="0"/>
          <w:marRight w:val="0"/>
          <w:marTop w:val="0"/>
          <w:marBottom w:val="0"/>
          <w:divBdr>
            <w:top w:val="none" w:sz="0" w:space="0" w:color="auto"/>
            <w:left w:val="none" w:sz="0" w:space="0" w:color="auto"/>
            <w:bottom w:val="none" w:sz="0" w:space="0" w:color="auto"/>
            <w:right w:val="none" w:sz="0" w:space="0" w:color="auto"/>
          </w:divBdr>
        </w:div>
        <w:div w:id="1979915174">
          <w:marLeft w:val="0"/>
          <w:marRight w:val="0"/>
          <w:marTop w:val="0"/>
          <w:marBottom w:val="0"/>
          <w:divBdr>
            <w:top w:val="none" w:sz="0" w:space="0" w:color="auto"/>
            <w:left w:val="none" w:sz="0" w:space="0" w:color="auto"/>
            <w:bottom w:val="none" w:sz="0" w:space="0" w:color="auto"/>
            <w:right w:val="none" w:sz="0" w:space="0" w:color="auto"/>
          </w:divBdr>
        </w:div>
        <w:div w:id="1979915189">
          <w:marLeft w:val="0"/>
          <w:marRight w:val="0"/>
          <w:marTop w:val="0"/>
          <w:marBottom w:val="0"/>
          <w:divBdr>
            <w:top w:val="none" w:sz="0" w:space="0" w:color="auto"/>
            <w:left w:val="none" w:sz="0" w:space="0" w:color="auto"/>
            <w:bottom w:val="none" w:sz="0" w:space="0" w:color="auto"/>
            <w:right w:val="none" w:sz="0" w:space="0" w:color="auto"/>
          </w:divBdr>
        </w:div>
        <w:div w:id="1979915210">
          <w:marLeft w:val="0"/>
          <w:marRight w:val="0"/>
          <w:marTop w:val="0"/>
          <w:marBottom w:val="0"/>
          <w:divBdr>
            <w:top w:val="none" w:sz="0" w:space="0" w:color="auto"/>
            <w:left w:val="none" w:sz="0" w:space="0" w:color="auto"/>
            <w:bottom w:val="none" w:sz="0" w:space="0" w:color="auto"/>
            <w:right w:val="none" w:sz="0" w:space="0" w:color="auto"/>
          </w:divBdr>
        </w:div>
        <w:div w:id="1979915214">
          <w:marLeft w:val="0"/>
          <w:marRight w:val="0"/>
          <w:marTop w:val="0"/>
          <w:marBottom w:val="0"/>
          <w:divBdr>
            <w:top w:val="none" w:sz="0" w:space="0" w:color="auto"/>
            <w:left w:val="none" w:sz="0" w:space="0" w:color="auto"/>
            <w:bottom w:val="none" w:sz="0" w:space="0" w:color="auto"/>
            <w:right w:val="none" w:sz="0" w:space="0" w:color="auto"/>
          </w:divBdr>
        </w:div>
        <w:div w:id="1979915227">
          <w:marLeft w:val="0"/>
          <w:marRight w:val="0"/>
          <w:marTop w:val="0"/>
          <w:marBottom w:val="0"/>
          <w:divBdr>
            <w:top w:val="none" w:sz="0" w:space="0" w:color="auto"/>
            <w:left w:val="none" w:sz="0" w:space="0" w:color="auto"/>
            <w:bottom w:val="none" w:sz="0" w:space="0" w:color="auto"/>
            <w:right w:val="none" w:sz="0" w:space="0" w:color="auto"/>
          </w:divBdr>
        </w:div>
        <w:div w:id="1979915236">
          <w:marLeft w:val="0"/>
          <w:marRight w:val="0"/>
          <w:marTop w:val="0"/>
          <w:marBottom w:val="0"/>
          <w:divBdr>
            <w:top w:val="none" w:sz="0" w:space="0" w:color="auto"/>
            <w:left w:val="none" w:sz="0" w:space="0" w:color="auto"/>
            <w:bottom w:val="none" w:sz="0" w:space="0" w:color="auto"/>
            <w:right w:val="none" w:sz="0" w:space="0" w:color="auto"/>
          </w:divBdr>
        </w:div>
        <w:div w:id="1979915248">
          <w:marLeft w:val="0"/>
          <w:marRight w:val="0"/>
          <w:marTop w:val="0"/>
          <w:marBottom w:val="0"/>
          <w:divBdr>
            <w:top w:val="none" w:sz="0" w:space="0" w:color="auto"/>
            <w:left w:val="none" w:sz="0" w:space="0" w:color="auto"/>
            <w:bottom w:val="none" w:sz="0" w:space="0" w:color="auto"/>
            <w:right w:val="none" w:sz="0" w:space="0" w:color="auto"/>
          </w:divBdr>
        </w:div>
        <w:div w:id="1979915256">
          <w:marLeft w:val="0"/>
          <w:marRight w:val="0"/>
          <w:marTop w:val="0"/>
          <w:marBottom w:val="0"/>
          <w:divBdr>
            <w:top w:val="none" w:sz="0" w:space="0" w:color="auto"/>
            <w:left w:val="none" w:sz="0" w:space="0" w:color="auto"/>
            <w:bottom w:val="none" w:sz="0" w:space="0" w:color="auto"/>
            <w:right w:val="none" w:sz="0" w:space="0" w:color="auto"/>
          </w:divBdr>
        </w:div>
        <w:div w:id="1979915277">
          <w:marLeft w:val="0"/>
          <w:marRight w:val="0"/>
          <w:marTop w:val="0"/>
          <w:marBottom w:val="0"/>
          <w:divBdr>
            <w:top w:val="none" w:sz="0" w:space="0" w:color="auto"/>
            <w:left w:val="none" w:sz="0" w:space="0" w:color="auto"/>
            <w:bottom w:val="none" w:sz="0" w:space="0" w:color="auto"/>
            <w:right w:val="none" w:sz="0" w:space="0" w:color="auto"/>
          </w:divBdr>
        </w:div>
        <w:div w:id="1979915284">
          <w:marLeft w:val="0"/>
          <w:marRight w:val="0"/>
          <w:marTop w:val="0"/>
          <w:marBottom w:val="0"/>
          <w:divBdr>
            <w:top w:val="none" w:sz="0" w:space="0" w:color="auto"/>
            <w:left w:val="none" w:sz="0" w:space="0" w:color="auto"/>
            <w:bottom w:val="none" w:sz="0" w:space="0" w:color="auto"/>
            <w:right w:val="none" w:sz="0" w:space="0" w:color="auto"/>
          </w:divBdr>
        </w:div>
        <w:div w:id="1979915312">
          <w:marLeft w:val="0"/>
          <w:marRight w:val="0"/>
          <w:marTop w:val="0"/>
          <w:marBottom w:val="0"/>
          <w:divBdr>
            <w:top w:val="none" w:sz="0" w:space="0" w:color="auto"/>
            <w:left w:val="none" w:sz="0" w:space="0" w:color="auto"/>
            <w:bottom w:val="none" w:sz="0" w:space="0" w:color="auto"/>
            <w:right w:val="none" w:sz="0" w:space="0" w:color="auto"/>
          </w:divBdr>
        </w:div>
        <w:div w:id="1979915316">
          <w:marLeft w:val="0"/>
          <w:marRight w:val="0"/>
          <w:marTop w:val="0"/>
          <w:marBottom w:val="0"/>
          <w:divBdr>
            <w:top w:val="none" w:sz="0" w:space="0" w:color="auto"/>
            <w:left w:val="none" w:sz="0" w:space="0" w:color="auto"/>
            <w:bottom w:val="none" w:sz="0" w:space="0" w:color="auto"/>
            <w:right w:val="none" w:sz="0" w:space="0" w:color="auto"/>
          </w:divBdr>
        </w:div>
        <w:div w:id="197991534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1979915395">
          <w:marLeft w:val="0"/>
          <w:marRight w:val="0"/>
          <w:marTop w:val="0"/>
          <w:marBottom w:val="0"/>
          <w:divBdr>
            <w:top w:val="none" w:sz="0" w:space="0" w:color="auto"/>
            <w:left w:val="none" w:sz="0" w:space="0" w:color="auto"/>
            <w:bottom w:val="none" w:sz="0" w:space="0" w:color="auto"/>
            <w:right w:val="none" w:sz="0" w:space="0" w:color="auto"/>
          </w:divBdr>
        </w:div>
        <w:div w:id="1979915398">
          <w:marLeft w:val="0"/>
          <w:marRight w:val="0"/>
          <w:marTop w:val="0"/>
          <w:marBottom w:val="0"/>
          <w:divBdr>
            <w:top w:val="none" w:sz="0" w:space="0" w:color="auto"/>
            <w:left w:val="none" w:sz="0" w:space="0" w:color="auto"/>
            <w:bottom w:val="none" w:sz="0" w:space="0" w:color="auto"/>
            <w:right w:val="none" w:sz="0" w:space="0" w:color="auto"/>
          </w:divBdr>
        </w:div>
        <w:div w:id="1979915402">
          <w:marLeft w:val="0"/>
          <w:marRight w:val="0"/>
          <w:marTop w:val="0"/>
          <w:marBottom w:val="0"/>
          <w:divBdr>
            <w:top w:val="none" w:sz="0" w:space="0" w:color="auto"/>
            <w:left w:val="none" w:sz="0" w:space="0" w:color="auto"/>
            <w:bottom w:val="none" w:sz="0" w:space="0" w:color="auto"/>
            <w:right w:val="none" w:sz="0" w:space="0" w:color="auto"/>
          </w:divBdr>
        </w:div>
        <w:div w:id="1979915445">
          <w:marLeft w:val="0"/>
          <w:marRight w:val="0"/>
          <w:marTop w:val="0"/>
          <w:marBottom w:val="0"/>
          <w:divBdr>
            <w:top w:val="none" w:sz="0" w:space="0" w:color="auto"/>
            <w:left w:val="none" w:sz="0" w:space="0" w:color="auto"/>
            <w:bottom w:val="none" w:sz="0" w:space="0" w:color="auto"/>
            <w:right w:val="none" w:sz="0" w:space="0" w:color="auto"/>
          </w:divBdr>
        </w:div>
        <w:div w:id="1979915464">
          <w:marLeft w:val="0"/>
          <w:marRight w:val="0"/>
          <w:marTop w:val="0"/>
          <w:marBottom w:val="0"/>
          <w:divBdr>
            <w:top w:val="none" w:sz="0" w:space="0" w:color="auto"/>
            <w:left w:val="none" w:sz="0" w:space="0" w:color="auto"/>
            <w:bottom w:val="none" w:sz="0" w:space="0" w:color="auto"/>
            <w:right w:val="none" w:sz="0" w:space="0" w:color="auto"/>
          </w:divBdr>
        </w:div>
      </w:divsChild>
    </w:div>
    <w:div w:id="1979915037">
      <w:marLeft w:val="0"/>
      <w:marRight w:val="0"/>
      <w:marTop w:val="0"/>
      <w:marBottom w:val="0"/>
      <w:divBdr>
        <w:top w:val="none" w:sz="0" w:space="0" w:color="auto"/>
        <w:left w:val="none" w:sz="0" w:space="0" w:color="auto"/>
        <w:bottom w:val="none" w:sz="0" w:space="0" w:color="auto"/>
        <w:right w:val="none" w:sz="0" w:space="0" w:color="auto"/>
      </w:divBdr>
      <w:divsChild>
        <w:div w:id="1979914917">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 w:id="1979914934">
          <w:marLeft w:val="0"/>
          <w:marRight w:val="0"/>
          <w:marTop w:val="0"/>
          <w:marBottom w:val="0"/>
          <w:divBdr>
            <w:top w:val="none" w:sz="0" w:space="0" w:color="auto"/>
            <w:left w:val="none" w:sz="0" w:space="0" w:color="auto"/>
            <w:bottom w:val="none" w:sz="0" w:space="0" w:color="auto"/>
            <w:right w:val="none" w:sz="0" w:space="0" w:color="auto"/>
          </w:divBdr>
        </w:div>
        <w:div w:id="1979914940">
          <w:marLeft w:val="0"/>
          <w:marRight w:val="0"/>
          <w:marTop w:val="0"/>
          <w:marBottom w:val="0"/>
          <w:divBdr>
            <w:top w:val="none" w:sz="0" w:space="0" w:color="auto"/>
            <w:left w:val="none" w:sz="0" w:space="0" w:color="auto"/>
            <w:bottom w:val="none" w:sz="0" w:space="0" w:color="auto"/>
            <w:right w:val="none" w:sz="0" w:space="0" w:color="auto"/>
          </w:divBdr>
        </w:div>
        <w:div w:id="1979914944">
          <w:marLeft w:val="0"/>
          <w:marRight w:val="0"/>
          <w:marTop w:val="0"/>
          <w:marBottom w:val="0"/>
          <w:divBdr>
            <w:top w:val="none" w:sz="0" w:space="0" w:color="auto"/>
            <w:left w:val="none" w:sz="0" w:space="0" w:color="auto"/>
            <w:bottom w:val="none" w:sz="0" w:space="0" w:color="auto"/>
            <w:right w:val="none" w:sz="0" w:space="0" w:color="auto"/>
          </w:divBdr>
        </w:div>
        <w:div w:id="1979914951">
          <w:marLeft w:val="0"/>
          <w:marRight w:val="0"/>
          <w:marTop w:val="0"/>
          <w:marBottom w:val="0"/>
          <w:divBdr>
            <w:top w:val="none" w:sz="0" w:space="0" w:color="auto"/>
            <w:left w:val="none" w:sz="0" w:space="0" w:color="auto"/>
            <w:bottom w:val="none" w:sz="0" w:space="0" w:color="auto"/>
            <w:right w:val="none" w:sz="0" w:space="0" w:color="auto"/>
          </w:divBdr>
        </w:div>
        <w:div w:id="1979914970">
          <w:marLeft w:val="0"/>
          <w:marRight w:val="0"/>
          <w:marTop w:val="0"/>
          <w:marBottom w:val="0"/>
          <w:divBdr>
            <w:top w:val="none" w:sz="0" w:space="0" w:color="auto"/>
            <w:left w:val="none" w:sz="0" w:space="0" w:color="auto"/>
            <w:bottom w:val="none" w:sz="0" w:space="0" w:color="auto"/>
            <w:right w:val="none" w:sz="0" w:space="0" w:color="auto"/>
          </w:divBdr>
        </w:div>
        <w:div w:id="1979914980">
          <w:marLeft w:val="0"/>
          <w:marRight w:val="0"/>
          <w:marTop w:val="0"/>
          <w:marBottom w:val="0"/>
          <w:divBdr>
            <w:top w:val="none" w:sz="0" w:space="0" w:color="auto"/>
            <w:left w:val="none" w:sz="0" w:space="0" w:color="auto"/>
            <w:bottom w:val="none" w:sz="0" w:space="0" w:color="auto"/>
            <w:right w:val="none" w:sz="0" w:space="0" w:color="auto"/>
          </w:divBdr>
        </w:div>
        <w:div w:id="1979914985">
          <w:marLeft w:val="0"/>
          <w:marRight w:val="0"/>
          <w:marTop w:val="0"/>
          <w:marBottom w:val="0"/>
          <w:divBdr>
            <w:top w:val="none" w:sz="0" w:space="0" w:color="auto"/>
            <w:left w:val="none" w:sz="0" w:space="0" w:color="auto"/>
            <w:bottom w:val="none" w:sz="0" w:space="0" w:color="auto"/>
            <w:right w:val="none" w:sz="0" w:space="0" w:color="auto"/>
          </w:divBdr>
        </w:div>
        <w:div w:id="1979915005">
          <w:marLeft w:val="0"/>
          <w:marRight w:val="0"/>
          <w:marTop w:val="0"/>
          <w:marBottom w:val="0"/>
          <w:divBdr>
            <w:top w:val="none" w:sz="0" w:space="0" w:color="auto"/>
            <w:left w:val="none" w:sz="0" w:space="0" w:color="auto"/>
            <w:bottom w:val="none" w:sz="0" w:space="0" w:color="auto"/>
            <w:right w:val="none" w:sz="0" w:space="0" w:color="auto"/>
          </w:divBdr>
        </w:div>
        <w:div w:id="1979915027">
          <w:marLeft w:val="0"/>
          <w:marRight w:val="0"/>
          <w:marTop w:val="0"/>
          <w:marBottom w:val="0"/>
          <w:divBdr>
            <w:top w:val="none" w:sz="0" w:space="0" w:color="auto"/>
            <w:left w:val="none" w:sz="0" w:space="0" w:color="auto"/>
            <w:bottom w:val="none" w:sz="0" w:space="0" w:color="auto"/>
            <w:right w:val="none" w:sz="0" w:space="0" w:color="auto"/>
          </w:divBdr>
        </w:div>
        <w:div w:id="1979915041">
          <w:marLeft w:val="0"/>
          <w:marRight w:val="0"/>
          <w:marTop w:val="0"/>
          <w:marBottom w:val="0"/>
          <w:divBdr>
            <w:top w:val="none" w:sz="0" w:space="0" w:color="auto"/>
            <w:left w:val="none" w:sz="0" w:space="0" w:color="auto"/>
            <w:bottom w:val="none" w:sz="0" w:space="0" w:color="auto"/>
            <w:right w:val="none" w:sz="0" w:space="0" w:color="auto"/>
          </w:divBdr>
        </w:div>
        <w:div w:id="1979915042">
          <w:marLeft w:val="0"/>
          <w:marRight w:val="0"/>
          <w:marTop w:val="0"/>
          <w:marBottom w:val="0"/>
          <w:divBdr>
            <w:top w:val="none" w:sz="0" w:space="0" w:color="auto"/>
            <w:left w:val="none" w:sz="0" w:space="0" w:color="auto"/>
            <w:bottom w:val="none" w:sz="0" w:space="0" w:color="auto"/>
            <w:right w:val="none" w:sz="0" w:space="0" w:color="auto"/>
          </w:divBdr>
        </w:div>
        <w:div w:id="1979915044">
          <w:marLeft w:val="0"/>
          <w:marRight w:val="0"/>
          <w:marTop w:val="0"/>
          <w:marBottom w:val="0"/>
          <w:divBdr>
            <w:top w:val="none" w:sz="0" w:space="0" w:color="auto"/>
            <w:left w:val="none" w:sz="0" w:space="0" w:color="auto"/>
            <w:bottom w:val="none" w:sz="0" w:space="0" w:color="auto"/>
            <w:right w:val="none" w:sz="0" w:space="0" w:color="auto"/>
          </w:divBdr>
        </w:div>
        <w:div w:id="1979915049">
          <w:marLeft w:val="0"/>
          <w:marRight w:val="0"/>
          <w:marTop w:val="0"/>
          <w:marBottom w:val="0"/>
          <w:divBdr>
            <w:top w:val="none" w:sz="0" w:space="0" w:color="auto"/>
            <w:left w:val="none" w:sz="0" w:space="0" w:color="auto"/>
            <w:bottom w:val="none" w:sz="0" w:space="0" w:color="auto"/>
            <w:right w:val="none" w:sz="0" w:space="0" w:color="auto"/>
          </w:divBdr>
        </w:div>
        <w:div w:id="1979915057">
          <w:marLeft w:val="0"/>
          <w:marRight w:val="0"/>
          <w:marTop w:val="0"/>
          <w:marBottom w:val="0"/>
          <w:divBdr>
            <w:top w:val="none" w:sz="0" w:space="0" w:color="auto"/>
            <w:left w:val="none" w:sz="0" w:space="0" w:color="auto"/>
            <w:bottom w:val="none" w:sz="0" w:space="0" w:color="auto"/>
            <w:right w:val="none" w:sz="0" w:space="0" w:color="auto"/>
          </w:divBdr>
        </w:div>
        <w:div w:id="1979915061">
          <w:marLeft w:val="0"/>
          <w:marRight w:val="0"/>
          <w:marTop w:val="0"/>
          <w:marBottom w:val="0"/>
          <w:divBdr>
            <w:top w:val="none" w:sz="0" w:space="0" w:color="auto"/>
            <w:left w:val="none" w:sz="0" w:space="0" w:color="auto"/>
            <w:bottom w:val="none" w:sz="0" w:space="0" w:color="auto"/>
            <w:right w:val="none" w:sz="0" w:space="0" w:color="auto"/>
          </w:divBdr>
        </w:div>
        <w:div w:id="1979915065">
          <w:marLeft w:val="0"/>
          <w:marRight w:val="0"/>
          <w:marTop w:val="0"/>
          <w:marBottom w:val="0"/>
          <w:divBdr>
            <w:top w:val="none" w:sz="0" w:space="0" w:color="auto"/>
            <w:left w:val="none" w:sz="0" w:space="0" w:color="auto"/>
            <w:bottom w:val="none" w:sz="0" w:space="0" w:color="auto"/>
            <w:right w:val="none" w:sz="0" w:space="0" w:color="auto"/>
          </w:divBdr>
        </w:div>
        <w:div w:id="1979915074">
          <w:marLeft w:val="0"/>
          <w:marRight w:val="0"/>
          <w:marTop w:val="0"/>
          <w:marBottom w:val="0"/>
          <w:divBdr>
            <w:top w:val="none" w:sz="0" w:space="0" w:color="auto"/>
            <w:left w:val="none" w:sz="0" w:space="0" w:color="auto"/>
            <w:bottom w:val="none" w:sz="0" w:space="0" w:color="auto"/>
            <w:right w:val="none" w:sz="0" w:space="0" w:color="auto"/>
          </w:divBdr>
        </w:div>
        <w:div w:id="1979915098">
          <w:marLeft w:val="0"/>
          <w:marRight w:val="0"/>
          <w:marTop w:val="0"/>
          <w:marBottom w:val="0"/>
          <w:divBdr>
            <w:top w:val="none" w:sz="0" w:space="0" w:color="auto"/>
            <w:left w:val="none" w:sz="0" w:space="0" w:color="auto"/>
            <w:bottom w:val="none" w:sz="0" w:space="0" w:color="auto"/>
            <w:right w:val="none" w:sz="0" w:space="0" w:color="auto"/>
          </w:divBdr>
        </w:div>
        <w:div w:id="1979915102">
          <w:marLeft w:val="0"/>
          <w:marRight w:val="0"/>
          <w:marTop w:val="0"/>
          <w:marBottom w:val="0"/>
          <w:divBdr>
            <w:top w:val="none" w:sz="0" w:space="0" w:color="auto"/>
            <w:left w:val="none" w:sz="0" w:space="0" w:color="auto"/>
            <w:bottom w:val="none" w:sz="0" w:space="0" w:color="auto"/>
            <w:right w:val="none" w:sz="0" w:space="0" w:color="auto"/>
          </w:divBdr>
        </w:div>
        <w:div w:id="1979915105">
          <w:marLeft w:val="0"/>
          <w:marRight w:val="0"/>
          <w:marTop w:val="0"/>
          <w:marBottom w:val="0"/>
          <w:divBdr>
            <w:top w:val="none" w:sz="0" w:space="0" w:color="auto"/>
            <w:left w:val="none" w:sz="0" w:space="0" w:color="auto"/>
            <w:bottom w:val="none" w:sz="0" w:space="0" w:color="auto"/>
            <w:right w:val="none" w:sz="0" w:space="0" w:color="auto"/>
          </w:divBdr>
        </w:div>
        <w:div w:id="1979915109">
          <w:marLeft w:val="0"/>
          <w:marRight w:val="0"/>
          <w:marTop w:val="0"/>
          <w:marBottom w:val="0"/>
          <w:divBdr>
            <w:top w:val="none" w:sz="0" w:space="0" w:color="auto"/>
            <w:left w:val="none" w:sz="0" w:space="0" w:color="auto"/>
            <w:bottom w:val="none" w:sz="0" w:space="0" w:color="auto"/>
            <w:right w:val="none" w:sz="0" w:space="0" w:color="auto"/>
          </w:divBdr>
        </w:div>
        <w:div w:id="1979915112">
          <w:marLeft w:val="0"/>
          <w:marRight w:val="0"/>
          <w:marTop w:val="0"/>
          <w:marBottom w:val="0"/>
          <w:divBdr>
            <w:top w:val="none" w:sz="0" w:space="0" w:color="auto"/>
            <w:left w:val="none" w:sz="0" w:space="0" w:color="auto"/>
            <w:bottom w:val="none" w:sz="0" w:space="0" w:color="auto"/>
            <w:right w:val="none" w:sz="0" w:space="0" w:color="auto"/>
          </w:divBdr>
        </w:div>
        <w:div w:id="1979915120">
          <w:marLeft w:val="0"/>
          <w:marRight w:val="0"/>
          <w:marTop w:val="0"/>
          <w:marBottom w:val="0"/>
          <w:divBdr>
            <w:top w:val="none" w:sz="0" w:space="0" w:color="auto"/>
            <w:left w:val="none" w:sz="0" w:space="0" w:color="auto"/>
            <w:bottom w:val="none" w:sz="0" w:space="0" w:color="auto"/>
            <w:right w:val="none" w:sz="0" w:space="0" w:color="auto"/>
          </w:divBdr>
        </w:div>
        <w:div w:id="1979915147">
          <w:marLeft w:val="0"/>
          <w:marRight w:val="0"/>
          <w:marTop w:val="0"/>
          <w:marBottom w:val="0"/>
          <w:divBdr>
            <w:top w:val="none" w:sz="0" w:space="0" w:color="auto"/>
            <w:left w:val="none" w:sz="0" w:space="0" w:color="auto"/>
            <w:bottom w:val="none" w:sz="0" w:space="0" w:color="auto"/>
            <w:right w:val="none" w:sz="0" w:space="0" w:color="auto"/>
          </w:divBdr>
        </w:div>
        <w:div w:id="1979915155">
          <w:marLeft w:val="0"/>
          <w:marRight w:val="0"/>
          <w:marTop w:val="0"/>
          <w:marBottom w:val="0"/>
          <w:divBdr>
            <w:top w:val="none" w:sz="0" w:space="0" w:color="auto"/>
            <w:left w:val="none" w:sz="0" w:space="0" w:color="auto"/>
            <w:bottom w:val="none" w:sz="0" w:space="0" w:color="auto"/>
            <w:right w:val="none" w:sz="0" w:space="0" w:color="auto"/>
          </w:divBdr>
        </w:div>
        <w:div w:id="1979915166">
          <w:marLeft w:val="0"/>
          <w:marRight w:val="0"/>
          <w:marTop w:val="0"/>
          <w:marBottom w:val="0"/>
          <w:divBdr>
            <w:top w:val="none" w:sz="0" w:space="0" w:color="auto"/>
            <w:left w:val="none" w:sz="0" w:space="0" w:color="auto"/>
            <w:bottom w:val="none" w:sz="0" w:space="0" w:color="auto"/>
            <w:right w:val="none" w:sz="0" w:space="0" w:color="auto"/>
          </w:divBdr>
        </w:div>
        <w:div w:id="1979915177">
          <w:marLeft w:val="0"/>
          <w:marRight w:val="0"/>
          <w:marTop w:val="0"/>
          <w:marBottom w:val="0"/>
          <w:divBdr>
            <w:top w:val="none" w:sz="0" w:space="0" w:color="auto"/>
            <w:left w:val="none" w:sz="0" w:space="0" w:color="auto"/>
            <w:bottom w:val="none" w:sz="0" w:space="0" w:color="auto"/>
            <w:right w:val="none" w:sz="0" w:space="0" w:color="auto"/>
          </w:divBdr>
        </w:div>
        <w:div w:id="1979915187">
          <w:marLeft w:val="0"/>
          <w:marRight w:val="0"/>
          <w:marTop w:val="0"/>
          <w:marBottom w:val="0"/>
          <w:divBdr>
            <w:top w:val="none" w:sz="0" w:space="0" w:color="auto"/>
            <w:left w:val="none" w:sz="0" w:space="0" w:color="auto"/>
            <w:bottom w:val="none" w:sz="0" w:space="0" w:color="auto"/>
            <w:right w:val="none" w:sz="0" w:space="0" w:color="auto"/>
          </w:divBdr>
        </w:div>
        <w:div w:id="1979915192">
          <w:marLeft w:val="0"/>
          <w:marRight w:val="0"/>
          <w:marTop w:val="0"/>
          <w:marBottom w:val="0"/>
          <w:divBdr>
            <w:top w:val="none" w:sz="0" w:space="0" w:color="auto"/>
            <w:left w:val="none" w:sz="0" w:space="0" w:color="auto"/>
            <w:bottom w:val="none" w:sz="0" w:space="0" w:color="auto"/>
            <w:right w:val="none" w:sz="0" w:space="0" w:color="auto"/>
          </w:divBdr>
        </w:div>
        <w:div w:id="1979915205">
          <w:marLeft w:val="0"/>
          <w:marRight w:val="0"/>
          <w:marTop w:val="0"/>
          <w:marBottom w:val="0"/>
          <w:divBdr>
            <w:top w:val="none" w:sz="0" w:space="0" w:color="auto"/>
            <w:left w:val="none" w:sz="0" w:space="0" w:color="auto"/>
            <w:bottom w:val="none" w:sz="0" w:space="0" w:color="auto"/>
            <w:right w:val="none" w:sz="0" w:space="0" w:color="auto"/>
          </w:divBdr>
        </w:div>
        <w:div w:id="1979915223">
          <w:marLeft w:val="0"/>
          <w:marRight w:val="0"/>
          <w:marTop w:val="0"/>
          <w:marBottom w:val="0"/>
          <w:divBdr>
            <w:top w:val="none" w:sz="0" w:space="0" w:color="auto"/>
            <w:left w:val="none" w:sz="0" w:space="0" w:color="auto"/>
            <w:bottom w:val="none" w:sz="0" w:space="0" w:color="auto"/>
            <w:right w:val="none" w:sz="0" w:space="0" w:color="auto"/>
          </w:divBdr>
        </w:div>
        <w:div w:id="1979915226">
          <w:marLeft w:val="0"/>
          <w:marRight w:val="0"/>
          <w:marTop w:val="0"/>
          <w:marBottom w:val="0"/>
          <w:divBdr>
            <w:top w:val="none" w:sz="0" w:space="0" w:color="auto"/>
            <w:left w:val="none" w:sz="0" w:space="0" w:color="auto"/>
            <w:bottom w:val="none" w:sz="0" w:space="0" w:color="auto"/>
            <w:right w:val="none" w:sz="0" w:space="0" w:color="auto"/>
          </w:divBdr>
        </w:div>
        <w:div w:id="1979915234">
          <w:marLeft w:val="0"/>
          <w:marRight w:val="0"/>
          <w:marTop w:val="0"/>
          <w:marBottom w:val="0"/>
          <w:divBdr>
            <w:top w:val="none" w:sz="0" w:space="0" w:color="auto"/>
            <w:left w:val="none" w:sz="0" w:space="0" w:color="auto"/>
            <w:bottom w:val="none" w:sz="0" w:space="0" w:color="auto"/>
            <w:right w:val="none" w:sz="0" w:space="0" w:color="auto"/>
          </w:divBdr>
        </w:div>
        <w:div w:id="1979915245">
          <w:marLeft w:val="0"/>
          <w:marRight w:val="0"/>
          <w:marTop w:val="0"/>
          <w:marBottom w:val="0"/>
          <w:divBdr>
            <w:top w:val="none" w:sz="0" w:space="0" w:color="auto"/>
            <w:left w:val="none" w:sz="0" w:space="0" w:color="auto"/>
            <w:bottom w:val="none" w:sz="0" w:space="0" w:color="auto"/>
            <w:right w:val="none" w:sz="0" w:space="0" w:color="auto"/>
          </w:divBdr>
        </w:div>
        <w:div w:id="1979915253">
          <w:marLeft w:val="0"/>
          <w:marRight w:val="0"/>
          <w:marTop w:val="0"/>
          <w:marBottom w:val="0"/>
          <w:divBdr>
            <w:top w:val="none" w:sz="0" w:space="0" w:color="auto"/>
            <w:left w:val="none" w:sz="0" w:space="0" w:color="auto"/>
            <w:bottom w:val="none" w:sz="0" w:space="0" w:color="auto"/>
            <w:right w:val="none" w:sz="0" w:space="0" w:color="auto"/>
          </w:divBdr>
        </w:div>
        <w:div w:id="1979915260">
          <w:marLeft w:val="0"/>
          <w:marRight w:val="0"/>
          <w:marTop w:val="0"/>
          <w:marBottom w:val="0"/>
          <w:divBdr>
            <w:top w:val="none" w:sz="0" w:space="0" w:color="auto"/>
            <w:left w:val="none" w:sz="0" w:space="0" w:color="auto"/>
            <w:bottom w:val="none" w:sz="0" w:space="0" w:color="auto"/>
            <w:right w:val="none" w:sz="0" w:space="0" w:color="auto"/>
          </w:divBdr>
        </w:div>
        <w:div w:id="1979915266">
          <w:marLeft w:val="0"/>
          <w:marRight w:val="0"/>
          <w:marTop w:val="0"/>
          <w:marBottom w:val="0"/>
          <w:divBdr>
            <w:top w:val="none" w:sz="0" w:space="0" w:color="auto"/>
            <w:left w:val="none" w:sz="0" w:space="0" w:color="auto"/>
            <w:bottom w:val="none" w:sz="0" w:space="0" w:color="auto"/>
            <w:right w:val="none" w:sz="0" w:space="0" w:color="auto"/>
          </w:divBdr>
        </w:div>
        <w:div w:id="1979915273">
          <w:marLeft w:val="0"/>
          <w:marRight w:val="0"/>
          <w:marTop w:val="0"/>
          <w:marBottom w:val="0"/>
          <w:divBdr>
            <w:top w:val="none" w:sz="0" w:space="0" w:color="auto"/>
            <w:left w:val="none" w:sz="0" w:space="0" w:color="auto"/>
            <w:bottom w:val="none" w:sz="0" w:space="0" w:color="auto"/>
            <w:right w:val="none" w:sz="0" w:space="0" w:color="auto"/>
          </w:divBdr>
        </w:div>
        <w:div w:id="1979915274">
          <w:marLeft w:val="0"/>
          <w:marRight w:val="0"/>
          <w:marTop w:val="0"/>
          <w:marBottom w:val="0"/>
          <w:divBdr>
            <w:top w:val="none" w:sz="0" w:space="0" w:color="auto"/>
            <w:left w:val="none" w:sz="0" w:space="0" w:color="auto"/>
            <w:bottom w:val="none" w:sz="0" w:space="0" w:color="auto"/>
            <w:right w:val="none" w:sz="0" w:space="0" w:color="auto"/>
          </w:divBdr>
        </w:div>
        <w:div w:id="1979915281">
          <w:marLeft w:val="0"/>
          <w:marRight w:val="0"/>
          <w:marTop w:val="0"/>
          <w:marBottom w:val="0"/>
          <w:divBdr>
            <w:top w:val="none" w:sz="0" w:space="0" w:color="auto"/>
            <w:left w:val="none" w:sz="0" w:space="0" w:color="auto"/>
            <w:bottom w:val="none" w:sz="0" w:space="0" w:color="auto"/>
            <w:right w:val="none" w:sz="0" w:space="0" w:color="auto"/>
          </w:divBdr>
        </w:div>
        <w:div w:id="1979915290">
          <w:marLeft w:val="0"/>
          <w:marRight w:val="0"/>
          <w:marTop w:val="0"/>
          <w:marBottom w:val="0"/>
          <w:divBdr>
            <w:top w:val="none" w:sz="0" w:space="0" w:color="auto"/>
            <w:left w:val="none" w:sz="0" w:space="0" w:color="auto"/>
            <w:bottom w:val="none" w:sz="0" w:space="0" w:color="auto"/>
            <w:right w:val="none" w:sz="0" w:space="0" w:color="auto"/>
          </w:divBdr>
        </w:div>
        <w:div w:id="1979915311">
          <w:marLeft w:val="0"/>
          <w:marRight w:val="0"/>
          <w:marTop w:val="0"/>
          <w:marBottom w:val="0"/>
          <w:divBdr>
            <w:top w:val="none" w:sz="0" w:space="0" w:color="auto"/>
            <w:left w:val="none" w:sz="0" w:space="0" w:color="auto"/>
            <w:bottom w:val="none" w:sz="0" w:space="0" w:color="auto"/>
            <w:right w:val="none" w:sz="0" w:space="0" w:color="auto"/>
          </w:divBdr>
        </w:div>
        <w:div w:id="1979915327">
          <w:marLeft w:val="0"/>
          <w:marRight w:val="0"/>
          <w:marTop w:val="0"/>
          <w:marBottom w:val="0"/>
          <w:divBdr>
            <w:top w:val="none" w:sz="0" w:space="0" w:color="auto"/>
            <w:left w:val="none" w:sz="0" w:space="0" w:color="auto"/>
            <w:bottom w:val="none" w:sz="0" w:space="0" w:color="auto"/>
            <w:right w:val="none" w:sz="0" w:space="0" w:color="auto"/>
          </w:divBdr>
        </w:div>
        <w:div w:id="1979915349">
          <w:marLeft w:val="0"/>
          <w:marRight w:val="0"/>
          <w:marTop w:val="0"/>
          <w:marBottom w:val="0"/>
          <w:divBdr>
            <w:top w:val="none" w:sz="0" w:space="0" w:color="auto"/>
            <w:left w:val="none" w:sz="0" w:space="0" w:color="auto"/>
            <w:bottom w:val="none" w:sz="0" w:space="0" w:color="auto"/>
            <w:right w:val="none" w:sz="0" w:space="0" w:color="auto"/>
          </w:divBdr>
        </w:div>
        <w:div w:id="1979915374">
          <w:marLeft w:val="0"/>
          <w:marRight w:val="0"/>
          <w:marTop w:val="0"/>
          <w:marBottom w:val="0"/>
          <w:divBdr>
            <w:top w:val="none" w:sz="0" w:space="0" w:color="auto"/>
            <w:left w:val="none" w:sz="0" w:space="0" w:color="auto"/>
            <w:bottom w:val="none" w:sz="0" w:space="0" w:color="auto"/>
            <w:right w:val="none" w:sz="0" w:space="0" w:color="auto"/>
          </w:divBdr>
        </w:div>
        <w:div w:id="1979915381">
          <w:marLeft w:val="0"/>
          <w:marRight w:val="0"/>
          <w:marTop w:val="0"/>
          <w:marBottom w:val="0"/>
          <w:divBdr>
            <w:top w:val="none" w:sz="0" w:space="0" w:color="auto"/>
            <w:left w:val="none" w:sz="0" w:space="0" w:color="auto"/>
            <w:bottom w:val="none" w:sz="0" w:space="0" w:color="auto"/>
            <w:right w:val="none" w:sz="0" w:space="0" w:color="auto"/>
          </w:divBdr>
        </w:div>
        <w:div w:id="1979915383">
          <w:marLeft w:val="0"/>
          <w:marRight w:val="0"/>
          <w:marTop w:val="0"/>
          <w:marBottom w:val="0"/>
          <w:divBdr>
            <w:top w:val="none" w:sz="0" w:space="0" w:color="auto"/>
            <w:left w:val="none" w:sz="0" w:space="0" w:color="auto"/>
            <w:bottom w:val="none" w:sz="0" w:space="0" w:color="auto"/>
            <w:right w:val="none" w:sz="0" w:space="0" w:color="auto"/>
          </w:divBdr>
        </w:div>
        <w:div w:id="1979915388">
          <w:marLeft w:val="0"/>
          <w:marRight w:val="0"/>
          <w:marTop w:val="0"/>
          <w:marBottom w:val="0"/>
          <w:divBdr>
            <w:top w:val="none" w:sz="0" w:space="0" w:color="auto"/>
            <w:left w:val="none" w:sz="0" w:space="0" w:color="auto"/>
            <w:bottom w:val="none" w:sz="0" w:space="0" w:color="auto"/>
            <w:right w:val="none" w:sz="0" w:space="0" w:color="auto"/>
          </w:divBdr>
        </w:div>
        <w:div w:id="1979915391">
          <w:marLeft w:val="0"/>
          <w:marRight w:val="0"/>
          <w:marTop w:val="0"/>
          <w:marBottom w:val="0"/>
          <w:divBdr>
            <w:top w:val="none" w:sz="0" w:space="0" w:color="auto"/>
            <w:left w:val="none" w:sz="0" w:space="0" w:color="auto"/>
            <w:bottom w:val="none" w:sz="0" w:space="0" w:color="auto"/>
            <w:right w:val="none" w:sz="0" w:space="0" w:color="auto"/>
          </w:divBdr>
        </w:div>
        <w:div w:id="1979915399">
          <w:marLeft w:val="0"/>
          <w:marRight w:val="0"/>
          <w:marTop w:val="0"/>
          <w:marBottom w:val="0"/>
          <w:divBdr>
            <w:top w:val="none" w:sz="0" w:space="0" w:color="auto"/>
            <w:left w:val="none" w:sz="0" w:space="0" w:color="auto"/>
            <w:bottom w:val="none" w:sz="0" w:space="0" w:color="auto"/>
            <w:right w:val="none" w:sz="0" w:space="0" w:color="auto"/>
          </w:divBdr>
        </w:div>
        <w:div w:id="1979915406">
          <w:marLeft w:val="0"/>
          <w:marRight w:val="0"/>
          <w:marTop w:val="0"/>
          <w:marBottom w:val="0"/>
          <w:divBdr>
            <w:top w:val="none" w:sz="0" w:space="0" w:color="auto"/>
            <w:left w:val="none" w:sz="0" w:space="0" w:color="auto"/>
            <w:bottom w:val="none" w:sz="0" w:space="0" w:color="auto"/>
            <w:right w:val="none" w:sz="0" w:space="0" w:color="auto"/>
          </w:divBdr>
        </w:div>
        <w:div w:id="1979915407">
          <w:marLeft w:val="0"/>
          <w:marRight w:val="0"/>
          <w:marTop w:val="0"/>
          <w:marBottom w:val="0"/>
          <w:divBdr>
            <w:top w:val="none" w:sz="0" w:space="0" w:color="auto"/>
            <w:left w:val="none" w:sz="0" w:space="0" w:color="auto"/>
            <w:bottom w:val="none" w:sz="0" w:space="0" w:color="auto"/>
            <w:right w:val="none" w:sz="0" w:space="0" w:color="auto"/>
          </w:divBdr>
        </w:div>
        <w:div w:id="1979915411">
          <w:marLeft w:val="0"/>
          <w:marRight w:val="0"/>
          <w:marTop w:val="0"/>
          <w:marBottom w:val="0"/>
          <w:divBdr>
            <w:top w:val="none" w:sz="0" w:space="0" w:color="auto"/>
            <w:left w:val="none" w:sz="0" w:space="0" w:color="auto"/>
            <w:bottom w:val="none" w:sz="0" w:space="0" w:color="auto"/>
            <w:right w:val="none" w:sz="0" w:space="0" w:color="auto"/>
          </w:divBdr>
        </w:div>
        <w:div w:id="1979915435">
          <w:marLeft w:val="0"/>
          <w:marRight w:val="0"/>
          <w:marTop w:val="0"/>
          <w:marBottom w:val="0"/>
          <w:divBdr>
            <w:top w:val="none" w:sz="0" w:space="0" w:color="auto"/>
            <w:left w:val="none" w:sz="0" w:space="0" w:color="auto"/>
            <w:bottom w:val="none" w:sz="0" w:space="0" w:color="auto"/>
            <w:right w:val="none" w:sz="0" w:space="0" w:color="auto"/>
          </w:divBdr>
        </w:div>
        <w:div w:id="1979915440">
          <w:marLeft w:val="0"/>
          <w:marRight w:val="0"/>
          <w:marTop w:val="0"/>
          <w:marBottom w:val="0"/>
          <w:divBdr>
            <w:top w:val="none" w:sz="0" w:space="0" w:color="auto"/>
            <w:left w:val="none" w:sz="0" w:space="0" w:color="auto"/>
            <w:bottom w:val="none" w:sz="0" w:space="0" w:color="auto"/>
            <w:right w:val="none" w:sz="0" w:space="0" w:color="auto"/>
          </w:divBdr>
        </w:div>
        <w:div w:id="1979915452">
          <w:marLeft w:val="0"/>
          <w:marRight w:val="0"/>
          <w:marTop w:val="0"/>
          <w:marBottom w:val="0"/>
          <w:divBdr>
            <w:top w:val="none" w:sz="0" w:space="0" w:color="auto"/>
            <w:left w:val="none" w:sz="0" w:space="0" w:color="auto"/>
            <w:bottom w:val="none" w:sz="0" w:space="0" w:color="auto"/>
            <w:right w:val="none" w:sz="0" w:space="0" w:color="auto"/>
          </w:divBdr>
        </w:div>
        <w:div w:id="1979915476">
          <w:marLeft w:val="0"/>
          <w:marRight w:val="0"/>
          <w:marTop w:val="0"/>
          <w:marBottom w:val="0"/>
          <w:divBdr>
            <w:top w:val="none" w:sz="0" w:space="0" w:color="auto"/>
            <w:left w:val="none" w:sz="0" w:space="0" w:color="auto"/>
            <w:bottom w:val="none" w:sz="0" w:space="0" w:color="auto"/>
            <w:right w:val="none" w:sz="0" w:space="0" w:color="auto"/>
          </w:divBdr>
        </w:div>
        <w:div w:id="1979915478">
          <w:marLeft w:val="0"/>
          <w:marRight w:val="0"/>
          <w:marTop w:val="0"/>
          <w:marBottom w:val="0"/>
          <w:divBdr>
            <w:top w:val="none" w:sz="0" w:space="0" w:color="auto"/>
            <w:left w:val="none" w:sz="0" w:space="0" w:color="auto"/>
            <w:bottom w:val="none" w:sz="0" w:space="0" w:color="auto"/>
            <w:right w:val="none" w:sz="0" w:space="0" w:color="auto"/>
          </w:divBdr>
        </w:div>
      </w:divsChild>
    </w:div>
    <w:div w:id="1979915075">
      <w:marLeft w:val="0"/>
      <w:marRight w:val="0"/>
      <w:marTop w:val="0"/>
      <w:marBottom w:val="0"/>
      <w:divBdr>
        <w:top w:val="none" w:sz="0" w:space="0" w:color="auto"/>
        <w:left w:val="none" w:sz="0" w:space="0" w:color="auto"/>
        <w:bottom w:val="none" w:sz="0" w:space="0" w:color="auto"/>
        <w:right w:val="none" w:sz="0" w:space="0" w:color="auto"/>
      </w:divBdr>
      <w:divsChild>
        <w:div w:id="1979915091">
          <w:marLeft w:val="0"/>
          <w:marRight w:val="0"/>
          <w:marTop w:val="0"/>
          <w:marBottom w:val="0"/>
          <w:divBdr>
            <w:top w:val="none" w:sz="0" w:space="0" w:color="auto"/>
            <w:left w:val="none" w:sz="0" w:space="0" w:color="auto"/>
            <w:bottom w:val="none" w:sz="0" w:space="0" w:color="auto"/>
            <w:right w:val="none" w:sz="0" w:space="0" w:color="auto"/>
          </w:divBdr>
        </w:div>
        <w:div w:id="1979915123">
          <w:marLeft w:val="0"/>
          <w:marRight w:val="0"/>
          <w:marTop w:val="0"/>
          <w:marBottom w:val="0"/>
          <w:divBdr>
            <w:top w:val="none" w:sz="0" w:space="0" w:color="auto"/>
            <w:left w:val="none" w:sz="0" w:space="0" w:color="auto"/>
            <w:bottom w:val="none" w:sz="0" w:space="0" w:color="auto"/>
            <w:right w:val="none" w:sz="0" w:space="0" w:color="auto"/>
          </w:divBdr>
        </w:div>
        <w:div w:id="1979915321">
          <w:marLeft w:val="0"/>
          <w:marRight w:val="0"/>
          <w:marTop w:val="0"/>
          <w:marBottom w:val="0"/>
          <w:divBdr>
            <w:top w:val="none" w:sz="0" w:space="0" w:color="auto"/>
            <w:left w:val="none" w:sz="0" w:space="0" w:color="auto"/>
            <w:bottom w:val="none" w:sz="0" w:space="0" w:color="auto"/>
            <w:right w:val="none" w:sz="0" w:space="0" w:color="auto"/>
          </w:divBdr>
        </w:div>
        <w:div w:id="1979915443">
          <w:marLeft w:val="0"/>
          <w:marRight w:val="0"/>
          <w:marTop w:val="0"/>
          <w:marBottom w:val="0"/>
          <w:divBdr>
            <w:top w:val="none" w:sz="0" w:space="0" w:color="auto"/>
            <w:left w:val="none" w:sz="0" w:space="0" w:color="auto"/>
            <w:bottom w:val="none" w:sz="0" w:space="0" w:color="auto"/>
            <w:right w:val="none" w:sz="0" w:space="0" w:color="auto"/>
          </w:divBdr>
        </w:div>
      </w:divsChild>
    </w:div>
    <w:div w:id="1979915077">
      <w:marLeft w:val="0"/>
      <w:marRight w:val="0"/>
      <w:marTop w:val="0"/>
      <w:marBottom w:val="0"/>
      <w:divBdr>
        <w:top w:val="none" w:sz="0" w:space="0" w:color="auto"/>
        <w:left w:val="none" w:sz="0" w:space="0" w:color="auto"/>
        <w:bottom w:val="none" w:sz="0" w:space="0" w:color="auto"/>
        <w:right w:val="none" w:sz="0" w:space="0" w:color="auto"/>
      </w:divBdr>
    </w:div>
    <w:div w:id="1979915117">
      <w:marLeft w:val="0"/>
      <w:marRight w:val="0"/>
      <w:marTop w:val="0"/>
      <w:marBottom w:val="0"/>
      <w:divBdr>
        <w:top w:val="none" w:sz="0" w:space="0" w:color="auto"/>
        <w:left w:val="none" w:sz="0" w:space="0" w:color="auto"/>
        <w:bottom w:val="none" w:sz="0" w:space="0" w:color="auto"/>
        <w:right w:val="none" w:sz="0" w:space="0" w:color="auto"/>
      </w:divBdr>
      <w:divsChild>
        <w:div w:id="1979914921">
          <w:marLeft w:val="0"/>
          <w:marRight w:val="0"/>
          <w:marTop w:val="0"/>
          <w:marBottom w:val="0"/>
          <w:divBdr>
            <w:top w:val="none" w:sz="0" w:space="0" w:color="auto"/>
            <w:left w:val="none" w:sz="0" w:space="0" w:color="auto"/>
            <w:bottom w:val="none" w:sz="0" w:space="0" w:color="auto"/>
            <w:right w:val="none" w:sz="0" w:space="0" w:color="auto"/>
          </w:divBdr>
        </w:div>
        <w:div w:id="1979914922">
          <w:marLeft w:val="0"/>
          <w:marRight w:val="0"/>
          <w:marTop w:val="0"/>
          <w:marBottom w:val="0"/>
          <w:divBdr>
            <w:top w:val="none" w:sz="0" w:space="0" w:color="auto"/>
            <w:left w:val="none" w:sz="0" w:space="0" w:color="auto"/>
            <w:bottom w:val="none" w:sz="0" w:space="0" w:color="auto"/>
            <w:right w:val="none" w:sz="0" w:space="0" w:color="auto"/>
          </w:divBdr>
        </w:div>
        <w:div w:id="1979914928">
          <w:marLeft w:val="0"/>
          <w:marRight w:val="0"/>
          <w:marTop w:val="0"/>
          <w:marBottom w:val="0"/>
          <w:divBdr>
            <w:top w:val="none" w:sz="0" w:space="0" w:color="auto"/>
            <w:left w:val="none" w:sz="0" w:space="0" w:color="auto"/>
            <w:bottom w:val="none" w:sz="0" w:space="0" w:color="auto"/>
            <w:right w:val="none" w:sz="0" w:space="0" w:color="auto"/>
          </w:divBdr>
        </w:div>
        <w:div w:id="1979914949">
          <w:marLeft w:val="0"/>
          <w:marRight w:val="0"/>
          <w:marTop w:val="0"/>
          <w:marBottom w:val="0"/>
          <w:divBdr>
            <w:top w:val="none" w:sz="0" w:space="0" w:color="auto"/>
            <w:left w:val="none" w:sz="0" w:space="0" w:color="auto"/>
            <w:bottom w:val="none" w:sz="0" w:space="0" w:color="auto"/>
            <w:right w:val="none" w:sz="0" w:space="0" w:color="auto"/>
          </w:divBdr>
        </w:div>
        <w:div w:id="1979914953">
          <w:marLeft w:val="0"/>
          <w:marRight w:val="0"/>
          <w:marTop w:val="0"/>
          <w:marBottom w:val="0"/>
          <w:divBdr>
            <w:top w:val="none" w:sz="0" w:space="0" w:color="auto"/>
            <w:left w:val="none" w:sz="0" w:space="0" w:color="auto"/>
            <w:bottom w:val="none" w:sz="0" w:space="0" w:color="auto"/>
            <w:right w:val="none" w:sz="0" w:space="0" w:color="auto"/>
          </w:divBdr>
        </w:div>
        <w:div w:id="1979914961">
          <w:marLeft w:val="0"/>
          <w:marRight w:val="0"/>
          <w:marTop w:val="0"/>
          <w:marBottom w:val="0"/>
          <w:divBdr>
            <w:top w:val="none" w:sz="0" w:space="0" w:color="auto"/>
            <w:left w:val="none" w:sz="0" w:space="0" w:color="auto"/>
            <w:bottom w:val="none" w:sz="0" w:space="0" w:color="auto"/>
            <w:right w:val="none" w:sz="0" w:space="0" w:color="auto"/>
          </w:divBdr>
        </w:div>
        <w:div w:id="1979914964">
          <w:marLeft w:val="0"/>
          <w:marRight w:val="0"/>
          <w:marTop w:val="0"/>
          <w:marBottom w:val="0"/>
          <w:divBdr>
            <w:top w:val="none" w:sz="0" w:space="0" w:color="auto"/>
            <w:left w:val="none" w:sz="0" w:space="0" w:color="auto"/>
            <w:bottom w:val="none" w:sz="0" w:space="0" w:color="auto"/>
            <w:right w:val="none" w:sz="0" w:space="0" w:color="auto"/>
          </w:divBdr>
        </w:div>
        <w:div w:id="1979914998">
          <w:marLeft w:val="0"/>
          <w:marRight w:val="0"/>
          <w:marTop w:val="0"/>
          <w:marBottom w:val="0"/>
          <w:divBdr>
            <w:top w:val="none" w:sz="0" w:space="0" w:color="auto"/>
            <w:left w:val="none" w:sz="0" w:space="0" w:color="auto"/>
            <w:bottom w:val="none" w:sz="0" w:space="0" w:color="auto"/>
            <w:right w:val="none" w:sz="0" w:space="0" w:color="auto"/>
          </w:divBdr>
        </w:div>
        <w:div w:id="1979915002">
          <w:marLeft w:val="0"/>
          <w:marRight w:val="0"/>
          <w:marTop w:val="0"/>
          <w:marBottom w:val="0"/>
          <w:divBdr>
            <w:top w:val="none" w:sz="0" w:space="0" w:color="auto"/>
            <w:left w:val="none" w:sz="0" w:space="0" w:color="auto"/>
            <w:bottom w:val="none" w:sz="0" w:space="0" w:color="auto"/>
            <w:right w:val="none" w:sz="0" w:space="0" w:color="auto"/>
          </w:divBdr>
        </w:div>
        <w:div w:id="1979915015">
          <w:marLeft w:val="0"/>
          <w:marRight w:val="0"/>
          <w:marTop w:val="0"/>
          <w:marBottom w:val="0"/>
          <w:divBdr>
            <w:top w:val="none" w:sz="0" w:space="0" w:color="auto"/>
            <w:left w:val="none" w:sz="0" w:space="0" w:color="auto"/>
            <w:bottom w:val="none" w:sz="0" w:space="0" w:color="auto"/>
            <w:right w:val="none" w:sz="0" w:space="0" w:color="auto"/>
          </w:divBdr>
        </w:div>
        <w:div w:id="1979915020">
          <w:marLeft w:val="0"/>
          <w:marRight w:val="0"/>
          <w:marTop w:val="0"/>
          <w:marBottom w:val="0"/>
          <w:divBdr>
            <w:top w:val="none" w:sz="0" w:space="0" w:color="auto"/>
            <w:left w:val="none" w:sz="0" w:space="0" w:color="auto"/>
            <w:bottom w:val="none" w:sz="0" w:space="0" w:color="auto"/>
            <w:right w:val="none" w:sz="0" w:space="0" w:color="auto"/>
          </w:divBdr>
        </w:div>
        <w:div w:id="1979915029">
          <w:marLeft w:val="0"/>
          <w:marRight w:val="0"/>
          <w:marTop w:val="0"/>
          <w:marBottom w:val="0"/>
          <w:divBdr>
            <w:top w:val="none" w:sz="0" w:space="0" w:color="auto"/>
            <w:left w:val="none" w:sz="0" w:space="0" w:color="auto"/>
            <w:bottom w:val="none" w:sz="0" w:space="0" w:color="auto"/>
            <w:right w:val="none" w:sz="0" w:space="0" w:color="auto"/>
          </w:divBdr>
        </w:div>
        <w:div w:id="1979915040">
          <w:marLeft w:val="0"/>
          <w:marRight w:val="0"/>
          <w:marTop w:val="0"/>
          <w:marBottom w:val="0"/>
          <w:divBdr>
            <w:top w:val="none" w:sz="0" w:space="0" w:color="auto"/>
            <w:left w:val="none" w:sz="0" w:space="0" w:color="auto"/>
            <w:bottom w:val="none" w:sz="0" w:space="0" w:color="auto"/>
            <w:right w:val="none" w:sz="0" w:space="0" w:color="auto"/>
          </w:divBdr>
        </w:div>
        <w:div w:id="1979915052">
          <w:marLeft w:val="0"/>
          <w:marRight w:val="0"/>
          <w:marTop w:val="0"/>
          <w:marBottom w:val="0"/>
          <w:divBdr>
            <w:top w:val="none" w:sz="0" w:space="0" w:color="auto"/>
            <w:left w:val="none" w:sz="0" w:space="0" w:color="auto"/>
            <w:bottom w:val="none" w:sz="0" w:space="0" w:color="auto"/>
            <w:right w:val="none" w:sz="0" w:space="0" w:color="auto"/>
          </w:divBdr>
        </w:div>
        <w:div w:id="1979915113">
          <w:marLeft w:val="0"/>
          <w:marRight w:val="0"/>
          <w:marTop w:val="0"/>
          <w:marBottom w:val="0"/>
          <w:divBdr>
            <w:top w:val="none" w:sz="0" w:space="0" w:color="auto"/>
            <w:left w:val="none" w:sz="0" w:space="0" w:color="auto"/>
            <w:bottom w:val="none" w:sz="0" w:space="0" w:color="auto"/>
            <w:right w:val="none" w:sz="0" w:space="0" w:color="auto"/>
          </w:divBdr>
        </w:div>
        <w:div w:id="1979915118">
          <w:marLeft w:val="0"/>
          <w:marRight w:val="0"/>
          <w:marTop w:val="0"/>
          <w:marBottom w:val="0"/>
          <w:divBdr>
            <w:top w:val="none" w:sz="0" w:space="0" w:color="auto"/>
            <w:left w:val="none" w:sz="0" w:space="0" w:color="auto"/>
            <w:bottom w:val="none" w:sz="0" w:space="0" w:color="auto"/>
            <w:right w:val="none" w:sz="0" w:space="0" w:color="auto"/>
          </w:divBdr>
        </w:div>
        <w:div w:id="1979915135">
          <w:marLeft w:val="0"/>
          <w:marRight w:val="0"/>
          <w:marTop w:val="0"/>
          <w:marBottom w:val="0"/>
          <w:divBdr>
            <w:top w:val="none" w:sz="0" w:space="0" w:color="auto"/>
            <w:left w:val="none" w:sz="0" w:space="0" w:color="auto"/>
            <w:bottom w:val="none" w:sz="0" w:space="0" w:color="auto"/>
            <w:right w:val="none" w:sz="0" w:space="0" w:color="auto"/>
          </w:divBdr>
        </w:div>
        <w:div w:id="1979915140">
          <w:marLeft w:val="0"/>
          <w:marRight w:val="0"/>
          <w:marTop w:val="0"/>
          <w:marBottom w:val="0"/>
          <w:divBdr>
            <w:top w:val="none" w:sz="0" w:space="0" w:color="auto"/>
            <w:left w:val="none" w:sz="0" w:space="0" w:color="auto"/>
            <w:bottom w:val="none" w:sz="0" w:space="0" w:color="auto"/>
            <w:right w:val="none" w:sz="0" w:space="0" w:color="auto"/>
          </w:divBdr>
        </w:div>
        <w:div w:id="1979915149">
          <w:marLeft w:val="0"/>
          <w:marRight w:val="0"/>
          <w:marTop w:val="0"/>
          <w:marBottom w:val="0"/>
          <w:divBdr>
            <w:top w:val="none" w:sz="0" w:space="0" w:color="auto"/>
            <w:left w:val="none" w:sz="0" w:space="0" w:color="auto"/>
            <w:bottom w:val="none" w:sz="0" w:space="0" w:color="auto"/>
            <w:right w:val="none" w:sz="0" w:space="0" w:color="auto"/>
          </w:divBdr>
        </w:div>
        <w:div w:id="1979915202">
          <w:marLeft w:val="0"/>
          <w:marRight w:val="0"/>
          <w:marTop w:val="0"/>
          <w:marBottom w:val="0"/>
          <w:divBdr>
            <w:top w:val="none" w:sz="0" w:space="0" w:color="auto"/>
            <w:left w:val="none" w:sz="0" w:space="0" w:color="auto"/>
            <w:bottom w:val="none" w:sz="0" w:space="0" w:color="auto"/>
            <w:right w:val="none" w:sz="0" w:space="0" w:color="auto"/>
          </w:divBdr>
        </w:div>
        <w:div w:id="1979915213">
          <w:marLeft w:val="0"/>
          <w:marRight w:val="0"/>
          <w:marTop w:val="0"/>
          <w:marBottom w:val="0"/>
          <w:divBdr>
            <w:top w:val="none" w:sz="0" w:space="0" w:color="auto"/>
            <w:left w:val="none" w:sz="0" w:space="0" w:color="auto"/>
            <w:bottom w:val="none" w:sz="0" w:space="0" w:color="auto"/>
            <w:right w:val="none" w:sz="0" w:space="0" w:color="auto"/>
          </w:divBdr>
        </w:div>
        <w:div w:id="1979915222">
          <w:marLeft w:val="0"/>
          <w:marRight w:val="0"/>
          <w:marTop w:val="0"/>
          <w:marBottom w:val="0"/>
          <w:divBdr>
            <w:top w:val="none" w:sz="0" w:space="0" w:color="auto"/>
            <w:left w:val="none" w:sz="0" w:space="0" w:color="auto"/>
            <w:bottom w:val="none" w:sz="0" w:space="0" w:color="auto"/>
            <w:right w:val="none" w:sz="0" w:space="0" w:color="auto"/>
          </w:divBdr>
        </w:div>
        <w:div w:id="1979915224">
          <w:marLeft w:val="0"/>
          <w:marRight w:val="0"/>
          <w:marTop w:val="0"/>
          <w:marBottom w:val="0"/>
          <w:divBdr>
            <w:top w:val="none" w:sz="0" w:space="0" w:color="auto"/>
            <w:left w:val="none" w:sz="0" w:space="0" w:color="auto"/>
            <w:bottom w:val="none" w:sz="0" w:space="0" w:color="auto"/>
            <w:right w:val="none" w:sz="0" w:space="0" w:color="auto"/>
          </w:divBdr>
        </w:div>
        <w:div w:id="1979915246">
          <w:marLeft w:val="0"/>
          <w:marRight w:val="0"/>
          <w:marTop w:val="0"/>
          <w:marBottom w:val="0"/>
          <w:divBdr>
            <w:top w:val="none" w:sz="0" w:space="0" w:color="auto"/>
            <w:left w:val="none" w:sz="0" w:space="0" w:color="auto"/>
            <w:bottom w:val="none" w:sz="0" w:space="0" w:color="auto"/>
            <w:right w:val="none" w:sz="0" w:space="0" w:color="auto"/>
          </w:divBdr>
        </w:div>
        <w:div w:id="1979915249">
          <w:marLeft w:val="0"/>
          <w:marRight w:val="0"/>
          <w:marTop w:val="0"/>
          <w:marBottom w:val="0"/>
          <w:divBdr>
            <w:top w:val="none" w:sz="0" w:space="0" w:color="auto"/>
            <w:left w:val="none" w:sz="0" w:space="0" w:color="auto"/>
            <w:bottom w:val="none" w:sz="0" w:space="0" w:color="auto"/>
            <w:right w:val="none" w:sz="0" w:space="0" w:color="auto"/>
          </w:divBdr>
        </w:div>
        <w:div w:id="1979915265">
          <w:marLeft w:val="0"/>
          <w:marRight w:val="0"/>
          <w:marTop w:val="0"/>
          <w:marBottom w:val="0"/>
          <w:divBdr>
            <w:top w:val="none" w:sz="0" w:space="0" w:color="auto"/>
            <w:left w:val="none" w:sz="0" w:space="0" w:color="auto"/>
            <w:bottom w:val="none" w:sz="0" w:space="0" w:color="auto"/>
            <w:right w:val="none" w:sz="0" w:space="0" w:color="auto"/>
          </w:divBdr>
        </w:div>
        <w:div w:id="1979915317">
          <w:marLeft w:val="0"/>
          <w:marRight w:val="0"/>
          <w:marTop w:val="0"/>
          <w:marBottom w:val="0"/>
          <w:divBdr>
            <w:top w:val="none" w:sz="0" w:space="0" w:color="auto"/>
            <w:left w:val="none" w:sz="0" w:space="0" w:color="auto"/>
            <w:bottom w:val="none" w:sz="0" w:space="0" w:color="auto"/>
            <w:right w:val="none" w:sz="0" w:space="0" w:color="auto"/>
          </w:divBdr>
        </w:div>
        <w:div w:id="1979915323">
          <w:marLeft w:val="0"/>
          <w:marRight w:val="0"/>
          <w:marTop w:val="0"/>
          <w:marBottom w:val="0"/>
          <w:divBdr>
            <w:top w:val="none" w:sz="0" w:space="0" w:color="auto"/>
            <w:left w:val="none" w:sz="0" w:space="0" w:color="auto"/>
            <w:bottom w:val="none" w:sz="0" w:space="0" w:color="auto"/>
            <w:right w:val="none" w:sz="0" w:space="0" w:color="auto"/>
          </w:divBdr>
        </w:div>
        <w:div w:id="1979915338">
          <w:marLeft w:val="0"/>
          <w:marRight w:val="0"/>
          <w:marTop w:val="0"/>
          <w:marBottom w:val="0"/>
          <w:divBdr>
            <w:top w:val="none" w:sz="0" w:space="0" w:color="auto"/>
            <w:left w:val="none" w:sz="0" w:space="0" w:color="auto"/>
            <w:bottom w:val="none" w:sz="0" w:space="0" w:color="auto"/>
            <w:right w:val="none" w:sz="0" w:space="0" w:color="auto"/>
          </w:divBdr>
        </w:div>
        <w:div w:id="1979915340">
          <w:marLeft w:val="0"/>
          <w:marRight w:val="0"/>
          <w:marTop w:val="0"/>
          <w:marBottom w:val="0"/>
          <w:divBdr>
            <w:top w:val="none" w:sz="0" w:space="0" w:color="auto"/>
            <w:left w:val="none" w:sz="0" w:space="0" w:color="auto"/>
            <w:bottom w:val="none" w:sz="0" w:space="0" w:color="auto"/>
            <w:right w:val="none" w:sz="0" w:space="0" w:color="auto"/>
          </w:divBdr>
        </w:div>
        <w:div w:id="1979915350">
          <w:marLeft w:val="0"/>
          <w:marRight w:val="0"/>
          <w:marTop w:val="0"/>
          <w:marBottom w:val="0"/>
          <w:divBdr>
            <w:top w:val="none" w:sz="0" w:space="0" w:color="auto"/>
            <w:left w:val="none" w:sz="0" w:space="0" w:color="auto"/>
            <w:bottom w:val="none" w:sz="0" w:space="0" w:color="auto"/>
            <w:right w:val="none" w:sz="0" w:space="0" w:color="auto"/>
          </w:divBdr>
        </w:div>
        <w:div w:id="1979915359">
          <w:marLeft w:val="0"/>
          <w:marRight w:val="0"/>
          <w:marTop w:val="0"/>
          <w:marBottom w:val="0"/>
          <w:divBdr>
            <w:top w:val="none" w:sz="0" w:space="0" w:color="auto"/>
            <w:left w:val="none" w:sz="0" w:space="0" w:color="auto"/>
            <w:bottom w:val="none" w:sz="0" w:space="0" w:color="auto"/>
            <w:right w:val="none" w:sz="0" w:space="0" w:color="auto"/>
          </w:divBdr>
        </w:div>
        <w:div w:id="1979915362">
          <w:marLeft w:val="0"/>
          <w:marRight w:val="0"/>
          <w:marTop w:val="0"/>
          <w:marBottom w:val="0"/>
          <w:divBdr>
            <w:top w:val="none" w:sz="0" w:space="0" w:color="auto"/>
            <w:left w:val="none" w:sz="0" w:space="0" w:color="auto"/>
            <w:bottom w:val="none" w:sz="0" w:space="0" w:color="auto"/>
            <w:right w:val="none" w:sz="0" w:space="0" w:color="auto"/>
          </w:divBdr>
        </w:div>
        <w:div w:id="1979915367">
          <w:marLeft w:val="0"/>
          <w:marRight w:val="0"/>
          <w:marTop w:val="0"/>
          <w:marBottom w:val="0"/>
          <w:divBdr>
            <w:top w:val="none" w:sz="0" w:space="0" w:color="auto"/>
            <w:left w:val="none" w:sz="0" w:space="0" w:color="auto"/>
            <w:bottom w:val="none" w:sz="0" w:space="0" w:color="auto"/>
            <w:right w:val="none" w:sz="0" w:space="0" w:color="auto"/>
          </w:divBdr>
        </w:div>
        <w:div w:id="1979915393">
          <w:marLeft w:val="0"/>
          <w:marRight w:val="0"/>
          <w:marTop w:val="0"/>
          <w:marBottom w:val="0"/>
          <w:divBdr>
            <w:top w:val="none" w:sz="0" w:space="0" w:color="auto"/>
            <w:left w:val="none" w:sz="0" w:space="0" w:color="auto"/>
            <w:bottom w:val="none" w:sz="0" w:space="0" w:color="auto"/>
            <w:right w:val="none" w:sz="0" w:space="0" w:color="auto"/>
          </w:divBdr>
        </w:div>
        <w:div w:id="1979915416">
          <w:marLeft w:val="0"/>
          <w:marRight w:val="0"/>
          <w:marTop w:val="0"/>
          <w:marBottom w:val="0"/>
          <w:divBdr>
            <w:top w:val="none" w:sz="0" w:space="0" w:color="auto"/>
            <w:left w:val="none" w:sz="0" w:space="0" w:color="auto"/>
            <w:bottom w:val="none" w:sz="0" w:space="0" w:color="auto"/>
            <w:right w:val="none" w:sz="0" w:space="0" w:color="auto"/>
          </w:divBdr>
        </w:div>
        <w:div w:id="1979915426">
          <w:marLeft w:val="0"/>
          <w:marRight w:val="0"/>
          <w:marTop w:val="0"/>
          <w:marBottom w:val="0"/>
          <w:divBdr>
            <w:top w:val="none" w:sz="0" w:space="0" w:color="auto"/>
            <w:left w:val="none" w:sz="0" w:space="0" w:color="auto"/>
            <w:bottom w:val="none" w:sz="0" w:space="0" w:color="auto"/>
            <w:right w:val="none" w:sz="0" w:space="0" w:color="auto"/>
          </w:divBdr>
        </w:div>
        <w:div w:id="1979915432">
          <w:marLeft w:val="0"/>
          <w:marRight w:val="0"/>
          <w:marTop w:val="0"/>
          <w:marBottom w:val="0"/>
          <w:divBdr>
            <w:top w:val="none" w:sz="0" w:space="0" w:color="auto"/>
            <w:left w:val="none" w:sz="0" w:space="0" w:color="auto"/>
            <w:bottom w:val="none" w:sz="0" w:space="0" w:color="auto"/>
            <w:right w:val="none" w:sz="0" w:space="0" w:color="auto"/>
          </w:divBdr>
        </w:div>
        <w:div w:id="1979915454">
          <w:marLeft w:val="0"/>
          <w:marRight w:val="0"/>
          <w:marTop w:val="0"/>
          <w:marBottom w:val="0"/>
          <w:divBdr>
            <w:top w:val="none" w:sz="0" w:space="0" w:color="auto"/>
            <w:left w:val="none" w:sz="0" w:space="0" w:color="auto"/>
            <w:bottom w:val="none" w:sz="0" w:space="0" w:color="auto"/>
            <w:right w:val="none" w:sz="0" w:space="0" w:color="auto"/>
          </w:divBdr>
        </w:div>
      </w:divsChild>
    </w:div>
    <w:div w:id="1979915159">
      <w:marLeft w:val="0"/>
      <w:marRight w:val="0"/>
      <w:marTop w:val="0"/>
      <w:marBottom w:val="0"/>
      <w:divBdr>
        <w:top w:val="none" w:sz="0" w:space="0" w:color="auto"/>
        <w:left w:val="none" w:sz="0" w:space="0" w:color="auto"/>
        <w:bottom w:val="none" w:sz="0" w:space="0" w:color="auto"/>
        <w:right w:val="none" w:sz="0" w:space="0" w:color="auto"/>
      </w:divBdr>
      <w:divsChild>
        <w:div w:id="1979914920">
          <w:marLeft w:val="0"/>
          <w:marRight w:val="0"/>
          <w:marTop w:val="0"/>
          <w:marBottom w:val="0"/>
          <w:divBdr>
            <w:top w:val="none" w:sz="0" w:space="0" w:color="auto"/>
            <w:left w:val="none" w:sz="0" w:space="0" w:color="auto"/>
            <w:bottom w:val="none" w:sz="0" w:space="0" w:color="auto"/>
            <w:right w:val="none" w:sz="0" w:space="0" w:color="auto"/>
          </w:divBdr>
        </w:div>
        <w:div w:id="1979914955">
          <w:marLeft w:val="0"/>
          <w:marRight w:val="0"/>
          <w:marTop w:val="0"/>
          <w:marBottom w:val="0"/>
          <w:divBdr>
            <w:top w:val="none" w:sz="0" w:space="0" w:color="auto"/>
            <w:left w:val="none" w:sz="0" w:space="0" w:color="auto"/>
            <w:bottom w:val="none" w:sz="0" w:space="0" w:color="auto"/>
            <w:right w:val="none" w:sz="0" w:space="0" w:color="auto"/>
          </w:divBdr>
        </w:div>
        <w:div w:id="1979914956">
          <w:marLeft w:val="0"/>
          <w:marRight w:val="0"/>
          <w:marTop w:val="0"/>
          <w:marBottom w:val="0"/>
          <w:divBdr>
            <w:top w:val="none" w:sz="0" w:space="0" w:color="auto"/>
            <w:left w:val="none" w:sz="0" w:space="0" w:color="auto"/>
            <w:bottom w:val="none" w:sz="0" w:space="0" w:color="auto"/>
            <w:right w:val="none" w:sz="0" w:space="0" w:color="auto"/>
          </w:divBdr>
        </w:div>
        <w:div w:id="1979914966">
          <w:marLeft w:val="0"/>
          <w:marRight w:val="0"/>
          <w:marTop w:val="0"/>
          <w:marBottom w:val="0"/>
          <w:divBdr>
            <w:top w:val="none" w:sz="0" w:space="0" w:color="auto"/>
            <w:left w:val="none" w:sz="0" w:space="0" w:color="auto"/>
            <w:bottom w:val="none" w:sz="0" w:space="0" w:color="auto"/>
            <w:right w:val="none" w:sz="0" w:space="0" w:color="auto"/>
          </w:divBdr>
        </w:div>
        <w:div w:id="1979914968">
          <w:marLeft w:val="0"/>
          <w:marRight w:val="0"/>
          <w:marTop w:val="0"/>
          <w:marBottom w:val="0"/>
          <w:divBdr>
            <w:top w:val="none" w:sz="0" w:space="0" w:color="auto"/>
            <w:left w:val="none" w:sz="0" w:space="0" w:color="auto"/>
            <w:bottom w:val="none" w:sz="0" w:space="0" w:color="auto"/>
            <w:right w:val="none" w:sz="0" w:space="0" w:color="auto"/>
          </w:divBdr>
        </w:div>
        <w:div w:id="1979914983">
          <w:marLeft w:val="0"/>
          <w:marRight w:val="0"/>
          <w:marTop w:val="0"/>
          <w:marBottom w:val="0"/>
          <w:divBdr>
            <w:top w:val="none" w:sz="0" w:space="0" w:color="auto"/>
            <w:left w:val="none" w:sz="0" w:space="0" w:color="auto"/>
            <w:bottom w:val="none" w:sz="0" w:space="0" w:color="auto"/>
            <w:right w:val="none" w:sz="0" w:space="0" w:color="auto"/>
          </w:divBdr>
        </w:div>
        <w:div w:id="1979914989">
          <w:marLeft w:val="0"/>
          <w:marRight w:val="0"/>
          <w:marTop w:val="0"/>
          <w:marBottom w:val="0"/>
          <w:divBdr>
            <w:top w:val="none" w:sz="0" w:space="0" w:color="auto"/>
            <w:left w:val="none" w:sz="0" w:space="0" w:color="auto"/>
            <w:bottom w:val="none" w:sz="0" w:space="0" w:color="auto"/>
            <w:right w:val="none" w:sz="0" w:space="0" w:color="auto"/>
          </w:divBdr>
        </w:div>
        <w:div w:id="1979915003">
          <w:marLeft w:val="0"/>
          <w:marRight w:val="0"/>
          <w:marTop w:val="0"/>
          <w:marBottom w:val="0"/>
          <w:divBdr>
            <w:top w:val="none" w:sz="0" w:space="0" w:color="auto"/>
            <w:left w:val="none" w:sz="0" w:space="0" w:color="auto"/>
            <w:bottom w:val="none" w:sz="0" w:space="0" w:color="auto"/>
            <w:right w:val="none" w:sz="0" w:space="0" w:color="auto"/>
          </w:divBdr>
        </w:div>
        <w:div w:id="1979915012">
          <w:marLeft w:val="0"/>
          <w:marRight w:val="0"/>
          <w:marTop w:val="0"/>
          <w:marBottom w:val="0"/>
          <w:divBdr>
            <w:top w:val="none" w:sz="0" w:space="0" w:color="auto"/>
            <w:left w:val="none" w:sz="0" w:space="0" w:color="auto"/>
            <w:bottom w:val="none" w:sz="0" w:space="0" w:color="auto"/>
            <w:right w:val="none" w:sz="0" w:space="0" w:color="auto"/>
          </w:divBdr>
        </w:div>
        <w:div w:id="1979915022">
          <w:marLeft w:val="0"/>
          <w:marRight w:val="0"/>
          <w:marTop w:val="0"/>
          <w:marBottom w:val="0"/>
          <w:divBdr>
            <w:top w:val="none" w:sz="0" w:space="0" w:color="auto"/>
            <w:left w:val="none" w:sz="0" w:space="0" w:color="auto"/>
            <w:bottom w:val="none" w:sz="0" w:space="0" w:color="auto"/>
            <w:right w:val="none" w:sz="0" w:space="0" w:color="auto"/>
          </w:divBdr>
        </w:div>
        <w:div w:id="1979915032">
          <w:marLeft w:val="0"/>
          <w:marRight w:val="0"/>
          <w:marTop w:val="0"/>
          <w:marBottom w:val="0"/>
          <w:divBdr>
            <w:top w:val="none" w:sz="0" w:space="0" w:color="auto"/>
            <w:left w:val="none" w:sz="0" w:space="0" w:color="auto"/>
            <w:bottom w:val="none" w:sz="0" w:space="0" w:color="auto"/>
            <w:right w:val="none" w:sz="0" w:space="0" w:color="auto"/>
          </w:divBdr>
        </w:div>
        <w:div w:id="1979915043">
          <w:marLeft w:val="0"/>
          <w:marRight w:val="0"/>
          <w:marTop w:val="0"/>
          <w:marBottom w:val="0"/>
          <w:divBdr>
            <w:top w:val="none" w:sz="0" w:space="0" w:color="auto"/>
            <w:left w:val="none" w:sz="0" w:space="0" w:color="auto"/>
            <w:bottom w:val="none" w:sz="0" w:space="0" w:color="auto"/>
            <w:right w:val="none" w:sz="0" w:space="0" w:color="auto"/>
          </w:divBdr>
        </w:div>
        <w:div w:id="1979915045">
          <w:marLeft w:val="0"/>
          <w:marRight w:val="0"/>
          <w:marTop w:val="0"/>
          <w:marBottom w:val="0"/>
          <w:divBdr>
            <w:top w:val="none" w:sz="0" w:space="0" w:color="auto"/>
            <w:left w:val="none" w:sz="0" w:space="0" w:color="auto"/>
            <w:bottom w:val="none" w:sz="0" w:space="0" w:color="auto"/>
            <w:right w:val="none" w:sz="0" w:space="0" w:color="auto"/>
          </w:divBdr>
        </w:div>
        <w:div w:id="1979915047">
          <w:marLeft w:val="0"/>
          <w:marRight w:val="0"/>
          <w:marTop w:val="0"/>
          <w:marBottom w:val="0"/>
          <w:divBdr>
            <w:top w:val="none" w:sz="0" w:space="0" w:color="auto"/>
            <w:left w:val="none" w:sz="0" w:space="0" w:color="auto"/>
            <w:bottom w:val="none" w:sz="0" w:space="0" w:color="auto"/>
            <w:right w:val="none" w:sz="0" w:space="0" w:color="auto"/>
          </w:divBdr>
        </w:div>
        <w:div w:id="1979915059">
          <w:marLeft w:val="0"/>
          <w:marRight w:val="0"/>
          <w:marTop w:val="0"/>
          <w:marBottom w:val="0"/>
          <w:divBdr>
            <w:top w:val="none" w:sz="0" w:space="0" w:color="auto"/>
            <w:left w:val="none" w:sz="0" w:space="0" w:color="auto"/>
            <w:bottom w:val="none" w:sz="0" w:space="0" w:color="auto"/>
            <w:right w:val="none" w:sz="0" w:space="0" w:color="auto"/>
          </w:divBdr>
        </w:div>
        <w:div w:id="1979915064">
          <w:marLeft w:val="0"/>
          <w:marRight w:val="0"/>
          <w:marTop w:val="0"/>
          <w:marBottom w:val="0"/>
          <w:divBdr>
            <w:top w:val="none" w:sz="0" w:space="0" w:color="auto"/>
            <w:left w:val="none" w:sz="0" w:space="0" w:color="auto"/>
            <w:bottom w:val="none" w:sz="0" w:space="0" w:color="auto"/>
            <w:right w:val="none" w:sz="0" w:space="0" w:color="auto"/>
          </w:divBdr>
        </w:div>
        <w:div w:id="1979915070">
          <w:marLeft w:val="0"/>
          <w:marRight w:val="0"/>
          <w:marTop w:val="0"/>
          <w:marBottom w:val="0"/>
          <w:divBdr>
            <w:top w:val="none" w:sz="0" w:space="0" w:color="auto"/>
            <w:left w:val="none" w:sz="0" w:space="0" w:color="auto"/>
            <w:bottom w:val="none" w:sz="0" w:space="0" w:color="auto"/>
            <w:right w:val="none" w:sz="0" w:space="0" w:color="auto"/>
          </w:divBdr>
        </w:div>
        <w:div w:id="1979915083">
          <w:marLeft w:val="0"/>
          <w:marRight w:val="0"/>
          <w:marTop w:val="0"/>
          <w:marBottom w:val="0"/>
          <w:divBdr>
            <w:top w:val="none" w:sz="0" w:space="0" w:color="auto"/>
            <w:left w:val="none" w:sz="0" w:space="0" w:color="auto"/>
            <w:bottom w:val="none" w:sz="0" w:space="0" w:color="auto"/>
            <w:right w:val="none" w:sz="0" w:space="0" w:color="auto"/>
          </w:divBdr>
        </w:div>
        <w:div w:id="1979915095">
          <w:marLeft w:val="0"/>
          <w:marRight w:val="0"/>
          <w:marTop w:val="0"/>
          <w:marBottom w:val="0"/>
          <w:divBdr>
            <w:top w:val="none" w:sz="0" w:space="0" w:color="auto"/>
            <w:left w:val="none" w:sz="0" w:space="0" w:color="auto"/>
            <w:bottom w:val="none" w:sz="0" w:space="0" w:color="auto"/>
            <w:right w:val="none" w:sz="0" w:space="0" w:color="auto"/>
          </w:divBdr>
        </w:div>
        <w:div w:id="1979915097">
          <w:marLeft w:val="0"/>
          <w:marRight w:val="0"/>
          <w:marTop w:val="0"/>
          <w:marBottom w:val="0"/>
          <w:divBdr>
            <w:top w:val="none" w:sz="0" w:space="0" w:color="auto"/>
            <w:left w:val="none" w:sz="0" w:space="0" w:color="auto"/>
            <w:bottom w:val="none" w:sz="0" w:space="0" w:color="auto"/>
            <w:right w:val="none" w:sz="0" w:space="0" w:color="auto"/>
          </w:divBdr>
        </w:div>
        <w:div w:id="1979915107">
          <w:marLeft w:val="0"/>
          <w:marRight w:val="0"/>
          <w:marTop w:val="0"/>
          <w:marBottom w:val="0"/>
          <w:divBdr>
            <w:top w:val="none" w:sz="0" w:space="0" w:color="auto"/>
            <w:left w:val="none" w:sz="0" w:space="0" w:color="auto"/>
            <w:bottom w:val="none" w:sz="0" w:space="0" w:color="auto"/>
            <w:right w:val="none" w:sz="0" w:space="0" w:color="auto"/>
          </w:divBdr>
        </w:div>
        <w:div w:id="1979915114">
          <w:marLeft w:val="0"/>
          <w:marRight w:val="0"/>
          <w:marTop w:val="0"/>
          <w:marBottom w:val="0"/>
          <w:divBdr>
            <w:top w:val="none" w:sz="0" w:space="0" w:color="auto"/>
            <w:left w:val="none" w:sz="0" w:space="0" w:color="auto"/>
            <w:bottom w:val="none" w:sz="0" w:space="0" w:color="auto"/>
            <w:right w:val="none" w:sz="0" w:space="0" w:color="auto"/>
          </w:divBdr>
        </w:div>
        <w:div w:id="1979915124">
          <w:marLeft w:val="0"/>
          <w:marRight w:val="0"/>
          <w:marTop w:val="0"/>
          <w:marBottom w:val="0"/>
          <w:divBdr>
            <w:top w:val="none" w:sz="0" w:space="0" w:color="auto"/>
            <w:left w:val="none" w:sz="0" w:space="0" w:color="auto"/>
            <w:bottom w:val="none" w:sz="0" w:space="0" w:color="auto"/>
            <w:right w:val="none" w:sz="0" w:space="0" w:color="auto"/>
          </w:divBdr>
        </w:div>
        <w:div w:id="1979915126">
          <w:marLeft w:val="0"/>
          <w:marRight w:val="0"/>
          <w:marTop w:val="0"/>
          <w:marBottom w:val="0"/>
          <w:divBdr>
            <w:top w:val="none" w:sz="0" w:space="0" w:color="auto"/>
            <w:left w:val="none" w:sz="0" w:space="0" w:color="auto"/>
            <w:bottom w:val="none" w:sz="0" w:space="0" w:color="auto"/>
            <w:right w:val="none" w:sz="0" w:space="0" w:color="auto"/>
          </w:divBdr>
        </w:div>
        <w:div w:id="1979915136">
          <w:marLeft w:val="0"/>
          <w:marRight w:val="0"/>
          <w:marTop w:val="0"/>
          <w:marBottom w:val="0"/>
          <w:divBdr>
            <w:top w:val="none" w:sz="0" w:space="0" w:color="auto"/>
            <w:left w:val="none" w:sz="0" w:space="0" w:color="auto"/>
            <w:bottom w:val="none" w:sz="0" w:space="0" w:color="auto"/>
            <w:right w:val="none" w:sz="0" w:space="0" w:color="auto"/>
          </w:divBdr>
        </w:div>
        <w:div w:id="1979915144">
          <w:marLeft w:val="0"/>
          <w:marRight w:val="0"/>
          <w:marTop w:val="0"/>
          <w:marBottom w:val="0"/>
          <w:divBdr>
            <w:top w:val="none" w:sz="0" w:space="0" w:color="auto"/>
            <w:left w:val="none" w:sz="0" w:space="0" w:color="auto"/>
            <w:bottom w:val="none" w:sz="0" w:space="0" w:color="auto"/>
            <w:right w:val="none" w:sz="0" w:space="0" w:color="auto"/>
          </w:divBdr>
        </w:div>
        <w:div w:id="1979915150">
          <w:marLeft w:val="0"/>
          <w:marRight w:val="0"/>
          <w:marTop w:val="0"/>
          <w:marBottom w:val="0"/>
          <w:divBdr>
            <w:top w:val="none" w:sz="0" w:space="0" w:color="auto"/>
            <w:left w:val="none" w:sz="0" w:space="0" w:color="auto"/>
            <w:bottom w:val="none" w:sz="0" w:space="0" w:color="auto"/>
            <w:right w:val="none" w:sz="0" w:space="0" w:color="auto"/>
          </w:divBdr>
        </w:div>
        <w:div w:id="1979915158">
          <w:marLeft w:val="0"/>
          <w:marRight w:val="0"/>
          <w:marTop w:val="0"/>
          <w:marBottom w:val="0"/>
          <w:divBdr>
            <w:top w:val="none" w:sz="0" w:space="0" w:color="auto"/>
            <w:left w:val="none" w:sz="0" w:space="0" w:color="auto"/>
            <w:bottom w:val="none" w:sz="0" w:space="0" w:color="auto"/>
            <w:right w:val="none" w:sz="0" w:space="0" w:color="auto"/>
          </w:divBdr>
        </w:div>
        <w:div w:id="1979915171">
          <w:marLeft w:val="0"/>
          <w:marRight w:val="0"/>
          <w:marTop w:val="0"/>
          <w:marBottom w:val="0"/>
          <w:divBdr>
            <w:top w:val="none" w:sz="0" w:space="0" w:color="auto"/>
            <w:left w:val="none" w:sz="0" w:space="0" w:color="auto"/>
            <w:bottom w:val="none" w:sz="0" w:space="0" w:color="auto"/>
            <w:right w:val="none" w:sz="0" w:space="0" w:color="auto"/>
          </w:divBdr>
        </w:div>
        <w:div w:id="1979915182">
          <w:marLeft w:val="0"/>
          <w:marRight w:val="0"/>
          <w:marTop w:val="0"/>
          <w:marBottom w:val="0"/>
          <w:divBdr>
            <w:top w:val="none" w:sz="0" w:space="0" w:color="auto"/>
            <w:left w:val="none" w:sz="0" w:space="0" w:color="auto"/>
            <w:bottom w:val="none" w:sz="0" w:space="0" w:color="auto"/>
            <w:right w:val="none" w:sz="0" w:space="0" w:color="auto"/>
          </w:divBdr>
        </w:div>
        <w:div w:id="1979915194">
          <w:marLeft w:val="0"/>
          <w:marRight w:val="0"/>
          <w:marTop w:val="0"/>
          <w:marBottom w:val="0"/>
          <w:divBdr>
            <w:top w:val="none" w:sz="0" w:space="0" w:color="auto"/>
            <w:left w:val="none" w:sz="0" w:space="0" w:color="auto"/>
            <w:bottom w:val="none" w:sz="0" w:space="0" w:color="auto"/>
            <w:right w:val="none" w:sz="0" w:space="0" w:color="auto"/>
          </w:divBdr>
        </w:div>
        <w:div w:id="1979915204">
          <w:marLeft w:val="0"/>
          <w:marRight w:val="0"/>
          <w:marTop w:val="0"/>
          <w:marBottom w:val="0"/>
          <w:divBdr>
            <w:top w:val="none" w:sz="0" w:space="0" w:color="auto"/>
            <w:left w:val="none" w:sz="0" w:space="0" w:color="auto"/>
            <w:bottom w:val="none" w:sz="0" w:space="0" w:color="auto"/>
            <w:right w:val="none" w:sz="0" w:space="0" w:color="auto"/>
          </w:divBdr>
        </w:div>
        <w:div w:id="1979915206">
          <w:marLeft w:val="0"/>
          <w:marRight w:val="0"/>
          <w:marTop w:val="0"/>
          <w:marBottom w:val="0"/>
          <w:divBdr>
            <w:top w:val="none" w:sz="0" w:space="0" w:color="auto"/>
            <w:left w:val="none" w:sz="0" w:space="0" w:color="auto"/>
            <w:bottom w:val="none" w:sz="0" w:space="0" w:color="auto"/>
            <w:right w:val="none" w:sz="0" w:space="0" w:color="auto"/>
          </w:divBdr>
        </w:div>
        <w:div w:id="1979915208">
          <w:marLeft w:val="0"/>
          <w:marRight w:val="0"/>
          <w:marTop w:val="0"/>
          <w:marBottom w:val="0"/>
          <w:divBdr>
            <w:top w:val="none" w:sz="0" w:space="0" w:color="auto"/>
            <w:left w:val="none" w:sz="0" w:space="0" w:color="auto"/>
            <w:bottom w:val="none" w:sz="0" w:space="0" w:color="auto"/>
            <w:right w:val="none" w:sz="0" w:space="0" w:color="auto"/>
          </w:divBdr>
        </w:div>
        <w:div w:id="1979915219">
          <w:marLeft w:val="0"/>
          <w:marRight w:val="0"/>
          <w:marTop w:val="0"/>
          <w:marBottom w:val="0"/>
          <w:divBdr>
            <w:top w:val="none" w:sz="0" w:space="0" w:color="auto"/>
            <w:left w:val="none" w:sz="0" w:space="0" w:color="auto"/>
            <w:bottom w:val="none" w:sz="0" w:space="0" w:color="auto"/>
            <w:right w:val="none" w:sz="0" w:space="0" w:color="auto"/>
          </w:divBdr>
        </w:div>
        <w:div w:id="1979915221">
          <w:marLeft w:val="0"/>
          <w:marRight w:val="0"/>
          <w:marTop w:val="0"/>
          <w:marBottom w:val="0"/>
          <w:divBdr>
            <w:top w:val="none" w:sz="0" w:space="0" w:color="auto"/>
            <w:left w:val="none" w:sz="0" w:space="0" w:color="auto"/>
            <w:bottom w:val="none" w:sz="0" w:space="0" w:color="auto"/>
            <w:right w:val="none" w:sz="0" w:space="0" w:color="auto"/>
          </w:divBdr>
        </w:div>
        <w:div w:id="1979915233">
          <w:marLeft w:val="0"/>
          <w:marRight w:val="0"/>
          <w:marTop w:val="0"/>
          <w:marBottom w:val="0"/>
          <w:divBdr>
            <w:top w:val="none" w:sz="0" w:space="0" w:color="auto"/>
            <w:left w:val="none" w:sz="0" w:space="0" w:color="auto"/>
            <w:bottom w:val="none" w:sz="0" w:space="0" w:color="auto"/>
            <w:right w:val="none" w:sz="0" w:space="0" w:color="auto"/>
          </w:divBdr>
        </w:div>
        <w:div w:id="1979915235">
          <w:marLeft w:val="0"/>
          <w:marRight w:val="0"/>
          <w:marTop w:val="0"/>
          <w:marBottom w:val="0"/>
          <w:divBdr>
            <w:top w:val="none" w:sz="0" w:space="0" w:color="auto"/>
            <w:left w:val="none" w:sz="0" w:space="0" w:color="auto"/>
            <w:bottom w:val="none" w:sz="0" w:space="0" w:color="auto"/>
            <w:right w:val="none" w:sz="0" w:space="0" w:color="auto"/>
          </w:divBdr>
        </w:div>
        <w:div w:id="1979915237">
          <w:marLeft w:val="0"/>
          <w:marRight w:val="0"/>
          <w:marTop w:val="0"/>
          <w:marBottom w:val="0"/>
          <w:divBdr>
            <w:top w:val="none" w:sz="0" w:space="0" w:color="auto"/>
            <w:left w:val="none" w:sz="0" w:space="0" w:color="auto"/>
            <w:bottom w:val="none" w:sz="0" w:space="0" w:color="auto"/>
            <w:right w:val="none" w:sz="0" w:space="0" w:color="auto"/>
          </w:divBdr>
        </w:div>
        <w:div w:id="1979915250">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none" w:sz="0" w:space="0" w:color="auto"/>
            <w:bottom w:val="none" w:sz="0" w:space="0" w:color="auto"/>
            <w:right w:val="none" w:sz="0" w:space="0" w:color="auto"/>
          </w:divBdr>
        </w:div>
        <w:div w:id="1979915278">
          <w:marLeft w:val="0"/>
          <w:marRight w:val="0"/>
          <w:marTop w:val="0"/>
          <w:marBottom w:val="0"/>
          <w:divBdr>
            <w:top w:val="none" w:sz="0" w:space="0" w:color="auto"/>
            <w:left w:val="none" w:sz="0" w:space="0" w:color="auto"/>
            <w:bottom w:val="none" w:sz="0" w:space="0" w:color="auto"/>
            <w:right w:val="none" w:sz="0" w:space="0" w:color="auto"/>
          </w:divBdr>
        </w:div>
        <w:div w:id="1979915283">
          <w:marLeft w:val="0"/>
          <w:marRight w:val="0"/>
          <w:marTop w:val="0"/>
          <w:marBottom w:val="0"/>
          <w:divBdr>
            <w:top w:val="none" w:sz="0" w:space="0" w:color="auto"/>
            <w:left w:val="none" w:sz="0" w:space="0" w:color="auto"/>
            <w:bottom w:val="none" w:sz="0" w:space="0" w:color="auto"/>
            <w:right w:val="none" w:sz="0" w:space="0" w:color="auto"/>
          </w:divBdr>
        </w:div>
        <w:div w:id="1979915291">
          <w:marLeft w:val="0"/>
          <w:marRight w:val="0"/>
          <w:marTop w:val="0"/>
          <w:marBottom w:val="0"/>
          <w:divBdr>
            <w:top w:val="none" w:sz="0" w:space="0" w:color="auto"/>
            <w:left w:val="none" w:sz="0" w:space="0" w:color="auto"/>
            <w:bottom w:val="none" w:sz="0" w:space="0" w:color="auto"/>
            <w:right w:val="none" w:sz="0" w:space="0" w:color="auto"/>
          </w:divBdr>
        </w:div>
        <w:div w:id="1979915303">
          <w:marLeft w:val="0"/>
          <w:marRight w:val="0"/>
          <w:marTop w:val="0"/>
          <w:marBottom w:val="0"/>
          <w:divBdr>
            <w:top w:val="none" w:sz="0" w:space="0" w:color="auto"/>
            <w:left w:val="none" w:sz="0" w:space="0" w:color="auto"/>
            <w:bottom w:val="none" w:sz="0" w:space="0" w:color="auto"/>
            <w:right w:val="none" w:sz="0" w:space="0" w:color="auto"/>
          </w:divBdr>
        </w:div>
        <w:div w:id="1979915305">
          <w:marLeft w:val="0"/>
          <w:marRight w:val="0"/>
          <w:marTop w:val="0"/>
          <w:marBottom w:val="0"/>
          <w:divBdr>
            <w:top w:val="none" w:sz="0" w:space="0" w:color="auto"/>
            <w:left w:val="none" w:sz="0" w:space="0" w:color="auto"/>
            <w:bottom w:val="none" w:sz="0" w:space="0" w:color="auto"/>
            <w:right w:val="none" w:sz="0" w:space="0" w:color="auto"/>
          </w:divBdr>
        </w:div>
        <w:div w:id="1979915318">
          <w:marLeft w:val="0"/>
          <w:marRight w:val="0"/>
          <w:marTop w:val="0"/>
          <w:marBottom w:val="0"/>
          <w:divBdr>
            <w:top w:val="none" w:sz="0" w:space="0" w:color="auto"/>
            <w:left w:val="none" w:sz="0" w:space="0" w:color="auto"/>
            <w:bottom w:val="none" w:sz="0" w:space="0" w:color="auto"/>
            <w:right w:val="none" w:sz="0" w:space="0" w:color="auto"/>
          </w:divBdr>
        </w:div>
        <w:div w:id="1979915322">
          <w:marLeft w:val="0"/>
          <w:marRight w:val="0"/>
          <w:marTop w:val="0"/>
          <w:marBottom w:val="0"/>
          <w:divBdr>
            <w:top w:val="none" w:sz="0" w:space="0" w:color="auto"/>
            <w:left w:val="none" w:sz="0" w:space="0" w:color="auto"/>
            <w:bottom w:val="none" w:sz="0" w:space="0" w:color="auto"/>
            <w:right w:val="none" w:sz="0" w:space="0" w:color="auto"/>
          </w:divBdr>
        </w:div>
        <w:div w:id="1979915325">
          <w:marLeft w:val="0"/>
          <w:marRight w:val="0"/>
          <w:marTop w:val="0"/>
          <w:marBottom w:val="0"/>
          <w:divBdr>
            <w:top w:val="none" w:sz="0" w:space="0" w:color="auto"/>
            <w:left w:val="none" w:sz="0" w:space="0" w:color="auto"/>
            <w:bottom w:val="none" w:sz="0" w:space="0" w:color="auto"/>
            <w:right w:val="none" w:sz="0" w:space="0" w:color="auto"/>
          </w:divBdr>
        </w:div>
        <w:div w:id="1979915329">
          <w:marLeft w:val="0"/>
          <w:marRight w:val="0"/>
          <w:marTop w:val="0"/>
          <w:marBottom w:val="0"/>
          <w:divBdr>
            <w:top w:val="none" w:sz="0" w:space="0" w:color="auto"/>
            <w:left w:val="none" w:sz="0" w:space="0" w:color="auto"/>
            <w:bottom w:val="none" w:sz="0" w:space="0" w:color="auto"/>
            <w:right w:val="none" w:sz="0" w:space="0" w:color="auto"/>
          </w:divBdr>
        </w:div>
        <w:div w:id="1979915332">
          <w:marLeft w:val="0"/>
          <w:marRight w:val="0"/>
          <w:marTop w:val="0"/>
          <w:marBottom w:val="0"/>
          <w:divBdr>
            <w:top w:val="none" w:sz="0" w:space="0" w:color="auto"/>
            <w:left w:val="none" w:sz="0" w:space="0" w:color="auto"/>
            <w:bottom w:val="none" w:sz="0" w:space="0" w:color="auto"/>
            <w:right w:val="none" w:sz="0" w:space="0" w:color="auto"/>
          </w:divBdr>
        </w:div>
        <w:div w:id="1979915336">
          <w:marLeft w:val="0"/>
          <w:marRight w:val="0"/>
          <w:marTop w:val="0"/>
          <w:marBottom w:val="0"/>
          <w:divBdr>
            <w:top w:val="none" w:sz="0" w:space="0" w:color="auto"/>
            <w:left w:val="none" w:sz="0" w:space="0" w:color="auto"/>
            <w:bottom w:val="none" w:sz="0" w:space="0" w:color="auto"/>
            <w:right w:val="none" w:sz="0" w:space="0" w:color="auto"/>
          </w:divBdr>
        </w:div>
        <w:div w:id="1979915353">
          <w:marLeft w:val="0"/>
          <w:marRight w:val="0"/>
          <w:marTop w:val="0"/>
          <w:marBottom w:val="0"/>
          <w:divBdr>
            <w:top w:val="none" w:sz="0" w:space="0" w:color="auto"/>
            <w:left w:val="none" w:sz="0" w:space="0" w:color="auto"/>
            <w:bottom w:val="none" w:sz="0" w:space="0" w:color="auto"/>
            <w:right w:val="none" w:sz="0" w:space="0" w:color="auto"/>
          </w:divBdr>
        </w:div>
        <w:div w:id="1979915368">
          <w:marLeft w:val="0"/>
          <w:marRight w:val="0"/>
          <w:marTop w:val="0"/>
          <w:marBottom w:val="0"/>
          <w:divBdr>
            <w:top w:val="none" w:sz="0" w:space="0" w:color="auto"/>
            <w:left w:val="none" w:sz="0" w:space="0" w:color="auto"/>
            <w:bottom w:val="none" w:sz="0" w:space="0" w:color="auto"/>
            <w:right w:val="none" w:sz="0" w:space="0" w:color="auto"/>
          </w:divBdr>
        </w:div>
        <w:div w:id="1979915386">
          <w:marLeft w:val="0"/>
          <w:marRight w:val="0"/>
          <w:marTop w:val="0"/>
          <w:marBottom w:val="0"/>
          <w:divBdr>
            <w:top w:val="none" w:sz="0" w:space="0" w:color="auto"/>
            <w:left w:val="none" w:sz="0" w:space="0" w:color="auto"/>
            <w:bottom w:val="none" w:sz="0" w:space="0" w:color="auto"/>
            <w:right w:val="none" w:sz="0" w:space="0" w:color="auto"/>
          </w:divBdr>
        </w:div>
        <w:div w:id="1979915397">
          <w:marLeft w:val="0"/>
          <w:marRight w:val="0"/>
          <w:marTop w:val="0"/>
          <w:marBottom w:val="0"/>
          <w:divBdr>
            <w:top w:val="none" w:sz="0" w:space="0" w:color="auto"/>
            <w:left w:val="none" w:sz="0" w:space="0" w:color="auto"/>
            <w:bottom w:val="none" w:sz="0" w:space="0" w:color="auto"/>
            <w:right w:val="none" w:sz="0" w:space="0" w:color="auto"/>
          </w:divBdr>
        </w:div>
        <w:div w:id="1979915404">
          <w:marLeft w:val="0"/>
          <w:marRight w:val="0"/>
          <w:marTop w:val="0"/>
          <w:marBottom w:val="0"/>
          <w:divBdr>
            <w:top w:val="none" w:sz="0" w:space="0" w:color="auto"/>
            <w:left w:val="none" w:sz="0" w:space="0" w:color="auto"/>
            <w:bottom w:val="none" w:sz="0" w:space="0" w:color="auto"/>
            <w:right w:val="none" w:sz="0" w:space="0" w:color="auto"/>
          </w:divBdr>
        </w:div>
        <w:div w:id="1979915424">
          <w:marLeft w:val="0"/>
          <w:marRight w:val="0"/>
          <w:marTop w:val="0"/>
          <w:marBottom w:val="0"/>
          <w:divBdr>
            <w:top w:val="none" w:sz="0" w:space="0" w:color="auto"/>
            <w:left w:val="none" w:sz="0" w:space="0" w:color="auto"/>
            <w:bottom w:val="none" w:sz="0" w:space="0" w:color="auto"/>
            <w:right w:val="none" w:sz="0" w:space="0" w:color="auto"/>
          </w:divBdr>
        </w:div>
        <w:div w:id="1979915436">
          <w:marLeft w:val="0"/>
          <w:marRight w:val="0"/>
          <w:marTop w:val="0"/>
          <w:marBottom w:val="0"/>
          <w:divBdr>
            <w:top w:val="none" w:sz="0" w:space="0" w:color="auto"/>
            <w:left w:val="none" w:sz="0" w:space="0" w:color="auto"/>
            <w:bottom w:val="none" w:sz="0" w:space="0" w:color="auto"/>
            <w:right w:val="none" w:sz="0" w:space="0" w:color="auto"/>
          </w:divBdr>
        </w:div>
        <w:div w:id="1979915449">
          <w:marLeft w:val="0"/>
          <w:marRight w:val="0"/>
          <w:marTop w:val="0"/>
          <w:marBottom w:val="0"/>
          <w:divBdr>
            <w:top w:val="none" w:sz="0" w:space="0" w:color="auto"/>
            <w:left w:val="none" w:sz="0" w:space="0" w:color="auto"/>
            <w:bottom w:val="none" w:sz="0" w:space="0" w:color="auto"/>
            <w:right w:val="none" w:sz="0" w:space="0" w:color="auto"/>
          </w:divBdr>
        </w:div>
        <w:div w:id="1979915455">
          <w:marLeft w:val="0"/>
          <w:marRight w:val="0"/>
          <w:marTop w:val="0"/>
          <w:marBottom w:val="0"/>
          <w:divBdr>
            <w:top w:val="none" w:sz="0" w:space="0" w:color="auto"/>
            <w:left w:val="none" w:sz="0" w:space="0" w:color="auto"/>
            <w:bottom w:val="none" w:sz="0" w:space="0" w:color="auto"/>
            <w:right w:val="none" w:sz="0" w:space="0" w:color="auto"/>
          </w:divBdr>
        </w:div>
        <w:div w:id="1979915459">
          <w:marLeft w:val="0"/>
          <w:marRight w:val="0"/>
          <w:marTop w:val="0"/>
          <w:marBottom w:val="0"/>
          <w:divBdr>
            <w:top w:val="none" w:sz="0" w:space="0" w:color="auto"/>
            <w:left w:val="none" w:sz="0" w:space="0" w:color="auto"/>
            <w:bottom w:val="none" w:sz="0" w:space="0" w:color="auto"/>
            <w:right w:val="none" w:sz="0" w:space="0" w:color="auto"/>
          </w:divBdr>
        </w:div>
        <w:div w:id="1979915472">
          <w:marLeft w:val="0"/>
          <w:marRight w:val="0"/>
          <w:marTop w:val="0"/>
          <w:marBottom w:val="0"/>
          <w:divBdr>
            <w:top w:val="none" w:sz="0" w:space="0" w:color="auto"/>
            <w:left w:val="none" w:sz="0" w:space="0" w:color="auto"/>
            <w:bottom w:val="none" w:sz="0" w:space="0" w:color="auto"/>
            <w:right w:val="none" w:sz="0" w:space="0" w:color="auto"/>
          </w:divBdr>
        </w:div>
      </w:divsChild>
    </w:div>
    <w:div w:id="1979915173">
      <w:marLeft w:val="0"/>
      <w:marRight w:val="0"/>
      <w:marTop w:val="0"/>
      <w:marBottom w:val="0"/>
      <w:divBdr>
        <w:top w:val="none" w:sz="0" w:space="0" w:color="auto"/>
        <w:left w:val="none" w:sz="0" w:space="0" w:color="auto"/>
        <w:bottom w:val="none" w:sz="0" w:space="0" w:color="auto"/>
        <w:right w:val="none" w:sz="0" w:space="0" w:color="auto"/>
      </w:divBdr>
    </w:div>
    <w:div w:id="1979915183">
      <w:marLeft w:val="0"/>
      <w:marRight w:val="0"/>
      <w:marTop w:val="0"/>
      <w:marBottom w:val="0"/>
      <w:divBdr>
        <w:top w:val="none" w:sz="0" w:space="0" w:color="auto"/>
        <w:left w:val="none" w:sz="0" w:space="0" w:color="auto"/>
        <w:bottom w:val="none" w:sz="0" w:space="0" w:color="auto"/>
        <w:right w:val="none" w:sz="0" w:space="0" w:color="auto"/>
      </w:divBdr>
      <w:divsChild>
        <w:div w:id="1979914942">
          <w:marLeft w:val="0"/>
          <w:marRight w:val="0"/>
          <w:marTop w:val="0"/>
          <w:marBottom w:val="0"/>
          <w:divBdr>
            <w:top w:val="none" w:sz="0" w:space="0" w:color="auto"/>
            <w:left w:val="none" w:sz="0" w:space="0" w:color="auto"/>
            <w:bottom w:val="none" w:sz="0" w:space="0" w:color="auto"/>
            <w:right w:val="none" w:sz="0" w:space="0" w:color="auto"/>
          </w:divBdr>
        </w:div>
        <w:div w:id="1979915101">
          <w:marLeft w:val="0"/>
          <w:marRight w:val="0"/>
          <w:marTop w:val="0"/>
          <w:marBottom w:val="0"/>
          <w:divBdr>
            <w:top w:val="none" w:sz="0" w:space="0" w:color="auto"/>
            <w:left w:val="none" w:sz="0" w:space="0" w:color="auto"/>
            <w:bottom w:val="none" w:sz="0" w:space="0" w:color="auto"/>
            <w:right w:val="none" w:sz="0" w:space="0" w:color="auto"/>
          </w:divBdr>
        </w:div>
        <w:div w:id="1979915392">
          <w:marLeft w:val="0"/>
          <w:marRight w:val="0"/>
          <w:marTop w:val="0"/>
          <w:marBottom w:val="0"/>
          <w:divBdr>
            <w:top w:val="none" w:sz="0" w:space="0" w:color="auto"/>
            <w:left w:val="none" w:sz="0" w:space="0" w:color="auto"/>
            <w:bottom w:val="none" w:sz="0" w:space="0" w:color="auto"/>
            <w:right w:val="none" w:sz="0" w:space="0" w:color="auto"/>
          </w:divBdr>
        </w:div>
      </w:divsChild>
    </w:div>
    <w:div w:id="1979915191">
      <w:marLeft w:val="0"/>
      <w:marRight w:val="0"/>
      <w:marTop w:val="0"/>
      <w:marBottom w:val="0"/>
      <w:divBdr>
        <w:top w:val="none" w:sz="0" w:space="0" w:color="auto"/>
        <w:left w:val="none" w:sz="0" w:space="0" w:color="auto"/>
        <w:bottom w:val="none" w:sz="0" w:space="0" w:color="auto"/>
        <w:right w:val="none" w:sz="0" w:space="0" w:color="auto"/>
      </w:divBdr>
      <w:divsChild>
        <w:div w:id="1979914999">
          <w:marLeft w:val="0"/>
          <w:marRight w:val="0"/>
          <w:marTop w:val="0"/>
          <w:marBottom w:val="0"/>
          <w:divBdr>
            <w:top w:val="none" w:sz="0" w:space="0" w:color="auto"/>
            <w:left w:val="none" w:sz="0" w:space="0" w:color="auto"/>
            <w:bottom w:val="none" w:sz="0" w:space="0" w:color="auto"/>
            <w:right w:val="none" w:sz="0" w:space="0" w:color="auto"/>
          </w:divBdr>
        </w:div>
        <w:div w:id="1979915081">
          <w:marLeft w:val="0"/>
          <w:marRight w:val="0"/>
          <w:marTop w:val="0"/>
          <w:marBottom w:val="0"/>
          <w:divBdr>
            <w:top w:val="none" w:sz="0" w:space="0" w:color="auto"/>
            <w:left w:val="none" w:sz="0" w:space="0" w:color="auto"/>
            <w:bottom w:val="none" w:sz="0" w:space="0" w:color="auto"/>
            <w:right w:val="none" w:sz="0" w:space="0" w:color="auto"/>
          </w:divBdr>
        </w:div>
        <w:div w:id="1979915111">
          <w:marLeft w:val="0"/>
          <w:marRight w:val="0"/>
          <w:marTop w:val="0"/>
          <w:marBottom w:val="0"/>
          <w:divBdr>
            <w:top w:val="none" w:sz="0" w:space="0" w:color="auto"/>
            <w:left w:val="none" w:sz="0" w:space="0" w:color="auto"/>
            <w:bottom w:val="none" w:sz="0" w:space="0" w:color="auto"/>
            <w:right w:val="none" w:sz="0" w:space="0" w:color="auto"/>
          </w:divBdr>
        </w:div>
      </w:divsChild>
    </w:div>
    <w:div w:id="1979915200">
      <w:marLeft w:val="0"/>
      <w:marRight w:val="0"/>
      <w:marTop w:val="0"/>
      <w:marBottom w:val="0"/>
      <w:divBdr>
        <w:top w:val="none" w:sz="0" w:space="0" w:color="auto"/>
        <w:left w:val="none" w:sz="0" w:space="0" w:color="auto"/>
        <w:bottom w:val="none" w:sz="0" w:space="0" w:color="auto"/>
        <w:right w:val="none" w:sz="0" w:space="0" w:color="auto"/>
      </w:divBdr>
      <w:divsChild>
        <w:div w:id="1979914924">
          <w:marLeft w:val="0"/>
          <w:marRight w:val="0"/>
          <w:marTop w:val="0"/>
          <w:marBottom w:val="0"/>
          <w:divBdr>
            <w:top w:val="none" w:sz="0" w:space="0" w:color="auto"/>
            <w:left w:val="none" w:sz="0" w:space="0" w:color="auto"/>
            <w:bottom w:val="none" w:sz="0" w:space="0" w:color="auto"/>
            <w:right w:val="none" w:sz="0" w:space="0" w:color="auto"/>
          </w:divBdr>
        </w:div>
        <w:div w:id="1979914954">
          <w:marLeft w:val="0"/>
          <w:marRight w:val="0"/>
          <w:marTop w:val="0"/>
          <w:marBottom w:val="0"/>
          <w:divBdr>
            <w:top w:val="none" w:sz="0" w:space="0" w:color="auto"/>
            <w:left w:val="none" w:sz="0" w:space="0" w:color="auto"/>
            <w:bottom w:val="none" w:sz="0" w:space="0" w:color="auto"/>
            <w:right w:val="none" w:sz="0" w:space="0" w:color="auto"/>
          </w:divBdr>
        </w:div>
        <w:div w:id="1979915048">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1979915069">
          <w:marLeft w:val="0"/>
          <w:marRight w:val="0"/>
          <w:marTop w:val="0"/>
          <w:marBottom w:val="0"/>
          <w:divBdr>
            <w:top w:val="none" w:sz="0" w:space="0" w:color="auto"/>
            <w:left w:val="none" w:sz="0" w:space="0" w:color="auto"/>
            <w:bottom w:val="none" w:sz="0" w:space="0" w:color="auto"/>
            <w:right w:val="none" w:sz="0" w:space="0" w:color="auto"/>
          </w:divBdr>
        </w:div>
        <w:div w:id="1979915119">
          <w:marLeft w:val="0"/>
          <w:marRight w:val="0"/>
          <w:marTop w:val="0"/>
          <w:marBottom w:val="0"/>
          <w:divBdr>
            <w:top w:val="none" w:sz="0" w:space="0" w:color="auto"/>
            <w:left w:val="none" w:sz="0" w:space="0" w:color="auto"/>
            <w:bottom w:val="none" w:sz="0" w:space="0" w:color="auto"/>
            <w:right w:val="none" w:sz="0" w:space="0" w:color="auto"/>
          </w:divBdr>
        </w:div>
        <w:div w:id="1979915141">
          <w:marLeft w:val="0"/>
          <w:marRight w:val="0"/>
          <w:marTop w:val="0"/>
          <w:marBottom w:val="0"/>
          <w:divBdr>
            <w:top w:val="none" w:sz="0" w:space="0" w:color="auto"/>
            <w:left w:val="none" w:sz="0" w:space="0" w:color="auto"/>
            <w:bottom w:val="none" w:sz="0" w:space="0" w:color="auto"/>
            <w:right w:val="none" w:sz="0" w:space="0" w:color="auto"/>
          </w:divBdr>
        </w:div>
        <w:div w:id="1979915258">
          <w:marLeft w:val="0"/>
          <w:marRight w:val="0"/>
          <w:marTop w:val="0"/>
          <w:marBottom w:val="0"/>
          <w:divBdr>
            <w:top w:val="none" w:sz="0" w:space="0" w:color="auto"/>
            <w:left w:val="none" w:sz="0" w:space="0" w:color="auto"/>
            <w:bottom w:val="none" w:sz="0" w:space="0" w:color="auto"/>
            <w:right w:val="none" w:sz="0" w:space="0" w:color="auto"/>
          </w:divBdr>
        </w:div>
        <w:div w:id="1979915270">
          <w:marLeft w:val="0"/>
          <w:marRight w:val="0"/>
          <w:marTop w:val="0"/>
          <w:marBottom w:val="0"/>
          <w:divBdr>
            <w:top w:val="none" w:sz="0" w:space="0" w:color="auto"/>
            <w:left w:val="none" w:sz="0" w:space="0" w:color="auto"/>
            <w:bottom w:val="none" w:sz="0" w:space="0" w:color="auto"/>
            <w:right w:val="none" w:sz="0" w:space="0" w:color="auto"/>
          </w:divBdr>
        </w:div>
        <w:div w:id="1979915280">
          <w:marLeft w:val="0"/>
          <w:marRight w:val="0"/>
          <w:marTop w:val="0"/>
          <w:marBottom w:val="0"/>
          <w:divBdr>
            <w:top w:val="none" w:sz="0" w:space="0" w:color="auto"/>
            <w:left w:val="none" w:sz="0" w:space="0" w:color="auto"/>
            <w:bottom w:val="none" w:sz="0" w:space="0" w:color="auto"/>
            <w:right w:val="none" w:sz="0" w:space="0" w:color="auto"/>
          </w:divBdr>
        </w:div>
        <w:div w:id="1979915292">
          <w:marLeft w:val="0"/>
          <w:marRight w:val="0"/>
          <w:marTop w:val="0"/>
          <w:marBottom w:val="0"/>
          <w:divBdr>
            <w:top w:val="none" w:sz="0" w:space="0" w:color="auto"/>
            <w:left w:val="none" w:sz="0" w:space="0" w:color="auto"/>
            <w:bottom w:val="none" w:sz="0" w:space="0" w:color="auto"/>
            <w:right w:val="none" w:sz="0" w:space="0" w:color="auto"/>
          </w:divBdr>
        </w:div>
        <w:div w:id="1979915339">
          <w:marLeft w:val="0"/>
          <w:marRight w:val="0"/>
          <w:marTop w:val="0"/>
          <w:marBottom w:val="0"/>
          <w:divBdr>
            <w:top w:val="none" w:sz="0" w:space="0" w:color="auto"/>
            <w:left w:val="none" w:sz="0" w:space="0" w:color="auto"/>
            <w:bottom w:val="none" w:sz="0" w:space="0" w:color="auto"/>
            <w:right w:val="none" w:sz="0" w:space="0" w:color="auto"/>
          </w:divBdr>
        </w:div>
        <w:div w:id="1979915356">
          <w:marLeft w:val="0"/>
          <w:marRight w:val="0"/>
          <w:marTop w:val="0"/>
          <w:marBottom w:val="0"/>
          <w:divBdr>
            <w:top w:val="none" w:sz="0" w:space="0" w:color="auto"/>
            <w:left w:val="none" w:sz="0" w:space="0" w:color="auto"/>
            <w:bottom w:val="none" w:sz="0" w:space="0" w:color="auto"/>
            <w:right w:val="none" w:sz="0" w:space="0" w:color="auto"/>
          </w:divBdr>
        </w:div>
        <w:div w:id="1979915382">
          <w:marLeft w:val="0"/>
          <w:marRight w:val="0"/>
          <w:marTop w:val="0"/>
          <w:marBottom w:val="0"/>
          <w:divBdr>
            <w:top w:val="none" w:sz="0" w:space="0" w:color="auto"/>
            <w:left w:val="none" w:sz="0" w:space="0" w:color="auto"/>
            <w:bottom w:val="none" w:sz="0" w:space="0" w:color="auto"/>
            <w:right w:val="none" w:sz="0" w:space="0" w:color="auto"/>
          </w:divBdr>
        </w:div>
        <w:div w:id="1979915405">
          <w:marLeft w:val="0"/>
          <w:marRight w:val="0"/>
          <w:marTop w:val="0"/>
          <w:marBottom w:val="0"/>
          <w:divBdr>
            <w:top w:val="none" w:sz="0" w:space="0" w:color="auto"/>
            <w:left w:val="none" w:sz="0" w:space="0" w:color="auto"/>
            <w:bottom w:val="none" w:sz="0" w:space="0" w:color="auto"/>
            <w:right w:val="none" w:sz="0" w:space="0" w:color="auto"/>
          </w:divBdr>
        </w:div>
        <w:div w:id="1979915441">
          <w:marLeft w:val="0"/>
          <w:marRight w:val="0"/>
          <w:marTop w:val="0"/>
          <w:marBottom w:val="0"/>
          <w:divBdr>
            <w:top w:val="none" w:sz="0" w:space="0" w:color="auto"/>
            <w:left w:val="none" w:sz="0" w:space="0" w:color="auto"/>
            <w:bottom w:val="none" w:sz="0" w:space="0" w:color="auto"/>
            <w:right w:val="none" w:sz="0" w:space="0" w:color="auto"/>
          </w:divBdr>
        </w:div>
        <w:div w:id="1979915447">
          <w:marLeft w:val="0"/>
          <w:marRight w:val="0"/>
          <w:marTop w:val="0"/>
          <w:marBottom w:val="0"/>
          <w:divBdr>
            <w:top w:val="none" w:sz="0" w:space="0" w:color="auto"/>
            <w:left w:val="none" w:sz="0" w:space="0" w:color="auto"/>
            <w:bottom w:val="none" w:sz="0" w:space="0" w:color="auto"/>
            <w:right w:val="none" w:sz="0" w:space="0" w:color="auto"/>
          </w:divBdr>
        </w:div>
        <w:div w:id="1979915465">
          <w:marLeft w:val="0"/>
          <w:marRight w:val="0"/>
          <w:marTop w:val="0"/>
          <w:marBottom w:val="0"/>
          <w:divBdr>
            <w:top w:val="none" w:sz="0" w:space="0" w:color="auto"/>
            <w:left w:val="none" w:sz="0" w:space="0" w:color="auto"/>
            <w:bottom w:val="none" w:sz="0" w:space="0" w:color="auto"/>
            <w:right w:val="none" w:sz="0" w:space="0" w:color="auto"/>
          </w:divBdr>
        </w:div>
      </w:divsChild>
    </w:div>
    <w:div w:id="1979915201">
      <w:marLeft w:val="0"/>
      <w:marRight w:val="0"/>
      <w:marTop w:val="0"/>
      <w:marBottom w:val="0"/>
      <w:divBdr>
        <w:top w:val="none" w:sz="0" w:space="0" w:color="auto"/>
        <w:left w:val="none" w:sz="0" w:space="0" w:color="auto"/>
        <w:bottom w:val="none" w:sz="0" w:space="0" w:color="auto"/>
        <w:right w:val="none" w:sz="0" w:space="0" w:color="auto"/>
      </w:divBdr>
      <w:divsChild>
        <w:div w:id="1979914918">
          <w:marLeft w:val="0"/>
          <w:marRight w:val="0"/>
          <w:marTop w:val="0"/>
          <w:marBottom w:val="0"/>
          <w:divBdr>
            <w:top w:val="none" w:sz="0" w:space="0" w:color="auto"/>
            <w:left w:val="none" w:sz="0" w:space="0" w:color="auto"/>
            <w:bottom w:val="none" w:sz="0" w:space="0" w:color="auto"/>
            <w:right w:val="none" w:sz="0" w:space="0" w:color="auto"/>
          </w:divBdr>
        </w:div>
        <w:div w:id="1979914923">
          <w:marLeft w:val="0"/>
          <w:marRight w:val="0"/>
          <w:marTop w:val="0"/>
          <w:marBottom w:val="0"/>
          <w:divBdr>
            <w:top w:val="none" w:sz="0" w:space="0" w:color="auto"/>
            <w:left w:val="none" w:sz="0" w:space="0" w:color="auto"/>
            <w:bottom w:val="none" w:sz="0" w:space="0" w:color="auto"/>
            <w:right w:val="none" w:sz="0" w:space="0" w:color="auto"/>
          </w:divBdr>
        </w:div>
        <w:div w:id="1979914957">
          <w:marLeft w:val="0"/>
          <w:marRight w:val="0"/>
          <w:marTop w:val="0"/>
          <w:marBottom w:val="0"/>
          <w:divBdr>
            <w:top w:val="none" w:sz="0" w:space="0" w:color="auto"/>
            <w:left w:val="none" w:sz="0" w:space="0" w:color="auto"/>
            <w:bottom w:val="none" w:sz="0" w:space="0" w:color="auto"/>
            <w:right w:val="none" w:sz="0" w:space="0" w:color="auto"/>
          </w:divBdr>
        </w:div>
        <w:div w:id="1979914965">
          <w:marLeft w:val="0"/>
          <w:marRight w:val="0"/>
          <w:marTop w:val="0"/>
          <w:marBottom w:val="0"/>
          <w:divBdr>
            <w:top w:val="none" w:sz="0" w:space="0" w:color="auto"/>
            <w:left w:val="none" w:sz="0" w:space="0" w:color="auto"/>
            <w:bottom w:val="none" w:sz="0" w:space="0" w:color="auto"/>
            <w:right w:val="none" w:sz="0" w:space="0" w:color="auto"/>
          </w:divBdr>
        </w:div>
        <w:div w:id="1979914967">
          <w:marLeft w:val="0"/>
          <w:marRight w:val="0"/>
          <w:marTop w:val="0"/>
          <w:marBottom w:val="0"/>
          <w:divBdr>
            <w:top w:val="none" w:sz="0" w:space="0" w:color="auto"/>
            <w:left w:val="none" w:sz="0" w:space="0" w:color="auto"/>
            <w:bottom w:val="none" w:sz="0" w:space="0" w:color="auto"/>
            <w:right w:val="none" w:sz="0" w:space="0" w:color="auto"/>
          </w:divBdr>
        </w:div>
        <w:div w:id="1979914995">
          <w:marLeft w:val="0"/>
          <w:marRight w:val="0"/>
          <w:marTop w:val="0"/>
          <w:marBottom w:val="0"/>
          <w:divBdr>
            <w:top w:val="none" w:sz="0" w:space="0" w:color="auto"/>
            <w:left w:val="none" w:sz="0" w:space="0" w:color="auto"/>
            <w:bottom w:val="none" w:sz="0" w:space="0" w:color="auto"/>
            <w:right w:val="none" w:sz="0" w:space="0" w:color="auto"/>
          </w:divBdr>
        </w:div>
        <w:div w:id="1979915018">
          <w:marLeft w:val="0"/>
          <w:marRight w:val="0"/>
          <w:marTop w:val="0"/>
          <w:marBottom w:val="0"/>
          <w:divBdr>
            <w:top w:val="none" w:sz="0" w:space="0" w:color="auto"/>
            <w:left w:val="none" w:sz="0" w:space="0" w:color="auto"/>
            <w:bottom w:val="none" w:sz="0" w:space="0" w:color="auto"/>
            <w:right w:val="none" w:sz="0" w:space="0" w:color="auto"/>
          </w:divBdr>
        </w:div>
        <w:div w:id="1979915019">
          <w:marLeft w:val="0"/>
          <w:marRight w:val="0"/>
          <w:marTop w:val="0"/>
          <w:marBottom w:val="0"/>
          <w:divBdr>
            <w:top w:val="none" w:sz="0" w:space="0" w:color="auto"/>
            <w:left w:val="none" w:sz="0" w:space="0" w:color="auto"/>
            <w:bottom w:val="none" w:sz="0" w:space="0" w:color="auto"/>
            <w:right w:val="none" w:sz="0" w:space="0" w:color="auto"/>
          </w:divBdr>
        </w:div>
        <w:div w:id="1979915053">
          <w:marLeft w:val="0"/>
          <w:marRight w:val="0"/>
          <w:marTop w:val="0"/>
          <w:marBottom w:val="0"/>
          <w:divBdr>
            <w:top w:val="none" w:sz="0" w:space="0" w:color="auto"/>
            <w:left w:val="none" w:sz="0" w:space="0" w:color="auto"/>
            <w:bottom w:val="none" w:sz="0" w:space="0" w:color="auto"/>
            <w:right w:val="none" w:sz="0" w:space="0" w:color="auto"/>
          </w:divBdr>
        </w:div>
        <w:div w:id="1979915088">
          <w:marLeft w:val="0"/>
          <w:marRight w:val="0"/>
          <w:marTop w:val="0"/>
          <w:marBottom w:val="0"/>
          <w:divBdr>
            <w:top w:val="none" w:sz="0" w:space="0" w:color="auto"/>
            <w:left w:val="none" w:sz="0" w:space="0" w:color="auto"/>
            <w:bottom w:val="none" w:sz="0" w:space="0" w:color="auto"/>
            <w:right w:val="none" w:sz="0" w:space="0" w:color="auto"/>
          </w:divBdr>
        </w:div>
        <w:div w:id="1979915128">
          <w:marLeft w:val="0"/>
          <w:marRight w:val="0"/>
          <w:marTop w:val="0"/>
          <w:marBottom w:val="0"/>
          <w:divBdr>
            <w:top w:val="none" w:sz="0" w:space="0" w:color="auto"/>
            <w:left w:val="none" w:sz="0" w:space="0" w:color="auto"/>
            <w:bottom w:val="none" w:sz="0" w:space="0" w:color="auto"/>
            <w:right w:val="none" w:sz="0" w:space="0" w:color="auto"/>
          </w:divBdr>
        </w:div>
        <w:div w:id="1979915197">
          <w:marLeft w:val="0"/>
          <w:marRight w:val="0"/>
          <w:marTop w:val="0"/>
          <w:marBottom w:val="0"/>
          <w:divBdr>
            <w:top w:val="none" w:sz="0" w:space="0" w:color="auto"/>
            <w:left w:val="none" w:sz="0" w:space="0" w:color="auto"/>
            <w:bottom w:val="none" w:sz="0" w:space="0" w:color="auto"/>
            <w:right w:val="none" w:sz="0" w:space="0" w:color="auto"/>
          </w:divBdr>
        </w:div>
        <w:div w:id="1979915198">
          <w:marLeft w:val="0"/>
          <w:marRight w:val="0"/>
          <w:marTop w:val="0"/>
          <w:marBottom w:val="0"/>
          <w:divBdr>
            <w:top w:val="none" w:sz="0" w:space="0" w:color="auto"/>
            <w:left w:val="none" w:sz="0" w:space="0" w:color="auto"/>
            <w:bottom w:val="none" w:sz="0" w:space="0" w:color="auto"/>
            <w:right w:val="none" w:sz="0" w:space="0" w:color="auto"/>
          </w:divBdr>
        </w:div>
        <w:div w:id="1979915220">
          <w:marLeft w:val="0"/>
          <w:marRight w:val="0"/>
          <w:marTop w:val="0"/>
          <w:marBottom w:val="0"/>
          <w:divBdr>
            <w:top w:val="none" w:sz="0" w:space="0" w:color="auto"/>
            <w:left w:val="none" w:sz="0" w:space="0" w:color="auto"/>
            <w:bottom w:val="none" w:sz="0" w:space="0" w:color="auto"/>
            <w:right w:val="none" w:sz="0" w:space="0" w:color="auto"/>
          </w:divBdr>
        </w:div>
        <w:div w:id="1979915230">
          <w:marLeft w:val="0"/>
          <w:marRight w:val="0"/>
          <w:marTop w:val="0"/>
          <w:marBottom w:val="0"/>
          <w:divBdr>
            <w:top w:val="none" w:sz="0" w:space="0" w:color="auto"/>
            <w:left w:val="none" w:sz="0" w:space="0" w:color="auto"/>
            <w:bottom w:val="none" w:sz="0" w:space="0" w:color="auto"/>
            <w:right w:val="none" w:sz="0" w:space="0" w:color="auto"/>
          </w:divBdr>
        </w:div>
        <w:div w:id="1979915242">
          <w:marLeft w:val="0"/>
          <w:marRight w:val="0"/>
          <w:marTop w:val="0"/>
          <w:marBottom w:val="0"/>
          <w:divBdr>
            <w:top w:val="none" w:sz="0" w:space="0" w:color="auto"/>
            <w:left w:val="none" w:sz="0" w:space="0" w:color="auto"/>
            <w:bottom w:val="none" w:sz="0" w:space="0" w:color="auto"/>
            <w:right w:val="none" w:sz="0" w:space="0" w:color="auto"/>
          </w:divBdr>
        </w:div>
        <w:div w:id="1979915243">
          <w:marLeft w:val="0"/>
          <w:marRight w:val="0"/>
          <w:marTop w:val="0"/>
          <w:marBottom w:val="0"/>
          <w:divBdr>
            <w:top w:val="none" w:sz="0" w:space="0" w:color="auto"/>
            <w:left w:val="none" w:sz="0" w:space="0" w:color="auto"/>
            <w:bottom w:val="none" w:sz="0" w:space="0" w:color="auto"/>
            <w:right w:val="none" w:sz="0" w:space="0" w:color="auto"/>
          </w:divBdr>
        </w:div>
        <w:div w:id="1979915275">
          <w:marLeft w:val="0"/>
          <w:marRight w:val="0"/>
          <w:marTop w:val="0"/>
          <w:marBottom w:val="0"/>
          <w:divBdr>
            <w:top w:val="none" w:sz="0" w:space="0" w:color="auto"/>
            <w:left w:val="none" w:sz="0" w:space="0" w:color="auto"/>
            <w:bottom w:val="none" w:sz="0" w:space="0" w:color="auto"/>
            <w:right w:val="none" w:sz="0" w:space="0" w:color="auto"/>
          </w:divBdr>
        </w:div>
        <w:div w:id="1979915276">
          <w:marLeft w:val="0"/>
          <w:marRight w:val="0"/>
          <w:marTop w:val="0"/>
          <w:marBottom w:val="0"/>
          <w:divBdr>
            <w:top w:val="none" w:sz="0" w:space="0" w:color="auto"/>
            <w:left w:val="none" w:sz="0" w:space="0" w:color="auto"/>
            <w:bottom w:val="none" w:sz="0" w:space="0" w:color="auto"/>
            <w:right w:val="none" w:sz="0" w:space="0" w:color="auto"/>
          </w:divBdr>
        </w:div>
        <w:div w:id="1979915296">
          <w:marLeft w:val="0"/>
          <w:marRight w:val="0"/>
          <w:marTop w:val="0"/>
          <w:marBottom w:val="0"/>
          <w:divBdr>
            <w:top w:val="none" w:sz="0" w:space="0" w:color="auto"/>
            <w:left w:val="none" w:sz="0" w:space="0" w:color="auto"/>
            <w:bottom w:val="none" w:sz="0" w:space="0" w:color="auto"/>
            <w:right w:val="none" w:sz="0" w:space="0" w:color="auto"/>
          </w:divBdr>
        </w:div>
        <w:div w:id="1979915299">
          <w:marLeft w:val="0"/>
          <w:marRight w:val="0"/>
          <w:marTop w:val="0"/>
          <w:marBottom w:val="0"/>
          <w:divBdr>
            <w:top w:val="none" w:sz="0" w:space="0" w:color="auto"/>
            <w:left w:val="none" w:sz="0" w:space="0" w:color="auto"/>
            <w:bottom w:val="none" w:sz="0" w:space="0" w:color="auto"/>
            <w:right w:val="none" w:sz="0" w:space="0" w:color="auto"/>
          </w:divBdr>
        </w:div>
        <w:div w:id="1979915309">
          <w:marLeft w:val="0"/>
          <w:marRight w:val="0"/>
          <w:marTop w:val="0"/>
          <w:marBottom w:val="0"/>
          <w:divBdr>
            <w:top w:val="none" w:sz="0" w:space="0" w:color="auto"/>
            <w:left w:val="none" w:sz="0" w:space="0" w:color="auto"/>
            <w:bottom w:val="none" w:sz="0" w:space="0" w:color="auto"/>
            <w:right w:val="none" w:sz="0" w:space="0" w:color="auto"/>
          </w:divBdr>
        </w:div>
        <w:div w:id="1979915315">
          <w:marLeft w:val="0"/>
          <w:marRight w:val="0"/>
          <w:marTop w:val="0"/>
          <w:marBottom w:val="0"/>
          <w:divBdr>
            <w:top w:val="none" w:sz="0" w:space="0" w:color="auto"/>
            <w:left w:val="none" w:sz="0" w:space="0" w:color="auto"/>
            <w:bottom w:val="none" w:sz="0" w:space="0" w:color="auto"/>
            <w:right w:val="none" w:sz="0" w:space="0" w:color="auto"/>
          </w:divBdr>
        </w:div>
        <w:div w:id="1979915328">
          <w:marLeft w:val="0"/>
          <w:marRight w:val="0"/>
          <w:marTop w:val="0"/>
          <w:marBottom w:val="0"/>
          <w:divBdr>
            <w:top w:val="none" w:sz="0" w:space="0" w:color="auto"/>
            <w:left w:val="none" w:sz="0" w:space="0" w:color="auto"/>
            <w:bottom w:val="none" w:sz="0" w:space="0" w:color="auto"/>
            <w:right w:val="none" w:sz="0" w:space="0" w:color="auto"/>
          </w:divBdr>
        </w:div>
        <w:div w:id="1979915333">
          <w:marLeft w:val="0"/>
          <w:marRight w:val="0"/>
          <w:marTop w:val="0"/>
          <w:marBottom w:val="0"/>
          <w:divBdr>
            <w:top w:val="none" w:sz="0" w:space="0" w:color="auto"/>
            <w:left w:val="none" w:sz="0" w:space="0" w:color="auto"/>
            <w:bottom w:val="none" w:sz="0" w:space="0" w:color="auto"/>
            <w:right w:val="none" w:sz="0" w:space="0" w:color="auto"/>
          </w:divBdr>
        </w:div>
        <w:div w:id="1979915344">
          <w:marLeft w:val="0"/>
          <w:marRight w:val="0"/>
          <w:marTop w:val="0"/>
          <w:marBottom w:val="0"/>
          <w:divBdr>
            <w:top w:val="none" w:sz="0" w:space="0" w:color="auto"/>
            <w:left w:val="none" w:sz="0" w:space="0" w:color="auto"/>
            <w:bottom w:val="none" w:sz="0" w:space="0" w:color="auto"/>
            <w:right w:val="none" w:sz="0" w:space="0" w:color="auto"/>
          </w:divBdr>
        </w:div>
        <w:div w:id="1979915360">
          <w:marLeft w:val="0"/>
          <w:marRight w:val="0"/>
          <w:marTop w:val="0"/>
          <w:marBottom w:val="0"/>
          <w:divBdr>
            <w:top w:val="none" w:sz="0" w:space="0" w:color="auto"/>
            <w:left w:val="none" w:sz="0" w:space="0" w:color="auto"/>
            <w:bottom w:val="none" w:sz="0" w:space="0" w:color="auto"/>
            <w:right w:val="none" w:sz="0" w:space="0" w:color="auto"/>
          </w:divBdr>
        </w:div>
        <w:div w:id="1979915394">
          <w:marLeft w:val="0"/>
          <w:marRight w:val="0"/>
          <w:marTop w:val="0"/>
          <w:marBottom w:val="0"/>
          <w:divBdr>
            <w:top w:val="none" w:sz="0" w:space="0" w:color="auto"/>
            <w:left w:val="none" w:sz="0" w:space="0" w:color="auto"/>
            <w:bottom w:val="none" w:sz="0" w:space="0" w:color="auto"/>
            <w:right w:val="none" w:sz="0" w:space="0" w:color="auto"/>
          </w:divBdr>
        </w:div>
        <w:div w:id="1979915403">
          <w:marLeft w:val="0"/>
          <w:marRight w:val="0"/>
          <w:marTop w:val="0"/>
          <w:marBottom w:val="0"/>
          <w:divBdr>
            <w:top w:val="none" w:sz="0" w:space="0" w:color="auto"/>
            <w:left w:val="none" w:sz="0" w:space="0" w:color="auto"/>
            <w:bottom w:val="none" w:sz="0" w:space="0" w:color="auto"/>
            <w:right w:val="none" w:sz="0" w:space="0" w:color="auto"/>
          </w:divBdr>
        </w:div>
        <w:div w:id="1979915412">
          <w:marLeft w:val="0"/>
          <w:marRight w:val="0"/>
          <w:marTop w:val="0"/>
          <w:marBottom w:val="0"/>
          <w:divBdr>
            <w:top w:val="none" w:sz="0" w:space="0" w:color="auto"/>
            <w:left w:val="none" w:sz="0" w:space="0" w:color="auto"/>
            <w:bottom w:val="none" w:sz="0" w:space="0" w:color="auto"/>
            <w:right w:val="none" w:sz="0" w:space="0" w:color="auto"/>
          </w:divBdr>
        </w:div>
        <w:div w:id="1979915421">
          <w:marLeft w:val="0"/>
          <w:marRight w:val="0"/>
          <w:marTop w:val="0"/>
          <w:marBottom w:val="0"/>
          <w:divBdr>
            <w:top w:val="none" w:sz="0" w:space="0" w:color="auto"/>
            <w:left w:val="none" w:sz="0" w:space="0" w:color="auto"/>
            <w:bottom w:val="none" w:sz="0" w:space="0" w:color="auto"/>
            <w:right w:val="none" w:sz="0" w:space="0" w:color="auto"/>
          </w:divBdr>
        </w:div>
        <w:div w:id="1979915423">
          <w:marLeft w:val="0"/>
          <w:marRight w:val="0"/>
          <w:marTop w:val="0"/>
          <w:marBottom w:val="0"/>
          <w:divBdr>
            <w:top w:val="none" w:sz="0" w:space="0" w:color="auto"/>
            <w:left w:val="none" w:sz="0" w:space="0" w:color="auto"/>
            <w:bottom w:val="none" w:sz="0" w:space="0" w:color="auto"/>
            <w:right w:val="none" w:sz="0" w:space="0" w:color="auto"/>
          </w:divBdr>
        </w:div>
        <w:div w:id="1979915450">
          <w:marLeft w:val="0"/>
          <w:marRight w:val="0"/>
          <w:marTop w:val="0"/>
          <w:marBottom w:val="0"/>
          <w:divBdr>
            <w:top w:val="none" w:sz="0" w:space="0" w:color="auto"/>
            <w:left w:val="none" w:sz="0" w:space="0" w:color="auto"/>
            <w:bottom w:val="none" w:sz="0" w:space="0" w:color="auto"/>
            <w:right w:val="none" w:sz="0" w:space="0" w:color="auto"/>
          </w:divBdr>
        </w:div>
        <w:div w:id="1979915453">
          <w:marLeft w:val="0"/>
          <w:marRight w:val="0"/>
          <w:marTop w:val="0"/>
          <w:marBottom w:val="0"/>
          <w:divBdr>
            <w:top w:val="none" w:sz="0" w:space="0" w:color="auto"/>
            <w:left w:val="none" w:sz="0" w:space="0" w:color="auto"/>
            <w:bottom w:val="none" w:sz="0" w:space="0" w:color="auto"/>
            <w:right w:val="none" w:sz="0" w:space="0" w:color="auto"/>
          </w:divBdr>
        </w:div>
        <w:div w:id="1979915463">
          <w:marLeft w:val="0"/>
          <w:marRight w:val="0"/>
          <w:marTop w:val="0"/>
          <w:marBottom w:val="0"/>
          <w:divBdr>
            <w:top w:val="none" w:sz="0" w:space="0" w:color="auto"/>
            <w:left w:val="none" w:sz="0" w:space="0" w:color="auto"/>
            <w:bottom w:val="none" w:sz="0" w:space="0" w:color="auto"/>
            <w:right w:val="none" w:sz="0" w:space="0" w:color="auto"/>
          </w:divBdr>
        </w:div>
        <w:div w:id="1979915467">
          <w:marLeft w:val="0"/>
          <w:marRight w:val="0"/>
          <w:marTop w:val="0"/>
          <w:marBottom w:val="0"/>
          <w:divBdr>
            <w:top w:val="none" w:sz="0" w:space="0" w:color="auto"/>
            <w:left w:val="none" w:sz="0" w:space="0" w:color="auto"/>
            <w:bottom w:val="none" w:sz="0" w:space="0" w:color="auto"/>
            <w:right w:val="none" w:sz="0" w:space="0" w:color="auto"/>
          </w:divBdr>
        </w:div>
        <w:div w:id="1979915477">
          <w:marLeft w:val="0"/>
          <w:marRight w:val="0"/>
          <w:marTop w:val="0"/>
          <w:marBottom w:val="0"/>
          <w:divBdr>
            <w:top w:val="none" w:sz="0" w:space="0" w:color="auto"/>
            <w:left w:val="none" w:sz="0" w:space="0" w:color="auto"/>
            <w:bottom w:val="none" w:sz="0" w:space="0" w:color="auto"/>
            <w:right w:val="none" w:sz="0" w:space="0" w:color="auto"/>
          </w:divBdr>
        </w:div>
      </w:divsChild>
    </w:div>
    <w:div w:id="1979915207">
      <w:marLeft w:val="0"/>
      <w:marRight w:val="0"/>
      <w:marTop w:val="0"/>
      <w:marBottom w:val="0"/>
      <w:divBdr>
        <w:top w:val="none" w:sz="0" w:space="0" w:color="auto"/>
        <w:left w:val="none" w:sz="0" w:space="0" w:color="auto"/>
        <w:bottom w:val="none" w:sz="0" w:space="0" w:color="auto"/>
        <w:right w:val="none" w:sz="0" w:space="0" w:color="auto"/>
      </w:divBdr>
      <w:divsChild>
        <w:div w:id="1979914991">
          <w:marLeft w:val="0"/>
          <w:marRight w:val="0"/>
          <w:marTop w:val="0"/>
          <w:marBottom w:val="0"/>
          <w:divBdr>
            <w:top w:val="none" w:sz="0" w:space="0" w:color="auto"/>
            <w:left w:val="none" w:sz="0" w:space="0" w:color="auto"/>
            <w:bottom w:val="none" w:sz="0" w:space="0" w:color="auto"/>
            <w:right w:val="none" w:sz="0" w:space="0" w:color="auto"/>
          </w:divBdr>
        </w:div>
        <w:div w:id="1979914997">
          <w:marLeft w:val="0"/>
          <w:marRight w:val="0"/>
          <w:marTop w:val="0"/>
          <w:marBottom w:val="0"/>
          <w:divBdr>
            <w:top w:val="none" w:sz="0" w:space="0" w:color="auto"/>
            <w:left w:val="none" w:sz="0" w:space="0" w:color="auto"/>
            <w:bottom w:val="none" w:sz="0" w:space="0" w:color="auto"/>
            <w:right w:val="none" w:sz="0" w:space="0" w:color="auto"/>
          </w:divBdr>
        </w:div>
        <w:div w:id="1979915203">
          <w:marLeft w:val="0"/>
          <w:marRight w:val="0"/>
          <w:marTop w:val="0"/>
          <w:marBottom w:val="0"/>
          <w:divBdr>
            <w:top w:val="none" w:sz="0" w:space="0" w:color="auto"/>
            <w:left w:val="none" w:sz="0" w:space="0" w:color="auto"/>
            <w:bottom w:val="none" w:sz="0" w:space="0" w:color="auto"/>
            <w:right w:val="none" w:sz="0" w:space="0" w:color="auto"/>
          </w:divBdr>
        </w:div>
      </w:divsChild>
    </w:div>
    <w:div w:id="1979915215">
      <w:marLeft w:val="0"/>
      <w:marRight w:val="0"/>
      <w:marTop w:val="0"/>
      <w:marBottom w:val="0"/>
      <w:divBdr>
        <w:top w:val="none" w:sz="0" w:space="0" w:color="auto"/>
        <w:left w:val="none" w:sz="0" w:space="0" w:color="auto"/>
        <w:bottom w:val="none" w:sz="0" w:space="0" w:color="auto"/>
        <w:right w:val="none" w:sz="0" w:space="0" w:color="auto"/>
      </w:divBdr>
      <w:divsChild>
        <w:div w:id="1979914950">
          <w:marLeft w:val="0"/>
          <w:marRight w:val="0"/>
          <w:marTop w:val="0"/>
          <w:marBottom w:val="0"/>
          <w:divBdr>
            <w:top w:val="none" w:sz="0" w:space="0" w:color="auto"/>
            <w:left w:val="none" w:sz="0" w:space="0" w:color="auto"/>
            <w:bottom w:val="none" w:sz="0" w:space="0" w:color="auto"/>
            <w:right w:val="none" w:sz="0" w:space="0" w:color="auto"/>
          </w:divBdr>
        </w:div>
        <w:div w:id="1979914962">
          <w:marLeft w:val="0"/>
          <w:marRight w:val="0"/>
          <w:marTop w:val="0"/>
          <w:marBottom w:val="0"/>
          <w:divBdr>
            <w:top w:val="none" w:sz="0" w:space="0" w:color="auto"/>
            <w:left w:val="none" w:sz="0" w:space="0" w:color="auto"/>
            <w:bottom w:val="none" w:sz="0" w:space="0" w:color="auto"/>
            <w:right w:val="none" w:sz="0" w:space="0" w:color="auto"/>
          </w:divBdr>
        </w:div>
        <w:div w:id="1979915026">
          <w:marLeft w:val="0"/>
          <w:marRight w:val="0"/>
          <w:marTop w:val="0"/>
          <w:marBottom w:val="0"/>
          <w:divBdr>
            <w:top w:val="none" w:sz="0" w:space="0" w:color="auto"/>
            <w:left w:val="none" w:sz="0" w:space="0" w:color="auto"/>
            <w:bottom w:val="none" w:sz="0" w:space="0" w:color="auto"/>
            <w:right w:val="none" w:sz="0" w:space="0" w:color="auto"/>
          </w:divBdr>
        </w:div>
        <w:div w:id="1979915031">
          <w:marLeft w:val="0"/>
          <w:marRight w:val="0"/>
          <w:marTop w:val="0"/>
          <w:marBottom w:val="0"/>
          <w:divBdr>
            <w:top w:val="none" w:sz="0" w:space="0" w:color="auto"/>
            <w:left w:val="none" w:sz="0" w:space="0" w:color="auto"/>
            <w:bottom w:val="none" w:sz="0" w:space="0" w:color="auto"/>
            <w:right w:val="none" w:sz="0" w:space="0" w:color="auto"/>
          </w:divBdr>
        </w:div>
        <w:div w:id="1979915056">
          <w:marLeft w:val="0"/>
          <w:marRight w:val="0"/>
          <w:marTop w:val="0"/>
          <w:marBottom w:val="0"/>
          <w:divBdr>
            <w:top w:val="none" w:sz="0" w:space="0" w:color="auto"/>
            <w:left w:val="none" w:sz="0" w:space="0" w:color="auto"/>
            <w:bottom w:val="none" w:sz="0" w:space="0" w:color="auto"/>
            <w:right w:val="none" w:sz="0" w:space="0" w:color="auto"/>
          </w:divBdr>
        </w:div>
        <w:div w:id="1979915073">
          <w:marLeft w:val="0"/>
          <w:marRight w:val="0"/>
          <w:marTop w:val="0"/>
          <w:marBottom w:val="0"/>
          <w:divBdr>
            <w:top w:val="none" w:sz="0" w:space="0" w:color="auto"/>
            <w:left w:val="none" w:sz="0" w:space="0" w:color="auto"/>
            <w:bottom w:val="none" w:sz="0" w:space="0" w:color="auto"/>
            <w:right w:val="none" w:sz="0" w:space="0" w:color="auto"/>
          </w:divBdr>
        </w:div>
        <w:div w:id="1979915086">
          <w:marLeft w:val="0"/>
          <w:marRight w:val="0"/>
          <w:marTop w:val="0"/>
          <w:marBottom w:val="0"/>
          <w:divBdr>
            <w:top w:val="none" w:sz="0" w:space="0" w:color="auto"/>
            <w:left w:val="none" w:sz="0" w:space="0" w:color="auto"/>
            <w:bottom w:val="none" w:sz="0" w:space="0" w:color="auto"/>
            <w:right w:val="none" w:sz="0" w:space="0" w:color="auto"/>
          </w:divBdr>
        </w:div>
        <w:div w:id="1979915129">
          <w:marLeft w:val="0"/>
          <w:marRight w:val="0"/>
          <w:marTop w:val="0"/>
          <w:marBottom w:val="0"/>
          <w:divBdr>
            <w:top w:val="none" w:sz="0" w:space="0" w:color="auto"/>
            <w:left w:val="none" w:sz="0" w:space="0" w:color="auto"/>
            <w:bottom w:val="none" w:sz="0" w:space="0" w:color="auto"/>
            <w:right w:val="none" w:sz="0" w:space="0" w:color="auto"/>
          </w:divBdr>
        </w:div>
        <w:div w:id="1979915145">
          <w:marLeft w:val="0"/>
          <w:marRight w:val="0"/>
          <w:marTop w:val="0"/>
          <w:marBottom w:val="0"/>
          <w:divBdr>
            <w:top w:val="none" w:sz="0" w:space="0" w:color="auto"/>
            <w:left w:val="none" w:sz="0" w:space="0" w:color="auto"/>
            <w:bottom w:val="none" w:sz="0" w:space="0" w:color="auto"/>
            <w:right w:val="none" w:sz="0" w:space="0" w:color="auto"/>
          </w:divBdr>
        </w:div>
        <w:div w:id="1979915169">
          <w:marLeft w:val="0"/>
          <w:marRight w:val="0"/>
          <w:marTop w:val="0"/>
          <w:marBottom w:val="0"/>
          <w:divBdr>
            <w:top w:val="none" w:sz="0" w:space="0" w:color="auto"/>
            <w:left w:val="none" w:sz="0" w:space="0" w:color="auto"/>
            <w:bottom w:val="none" w:sz="0" w:space="0" w:color="auto"/>
            <w:right w:val="none" w:sz="0" w:space="0" w:color="auto"/>
          </w:divBdr>
        </w:div>
        <w:div w:id="1979915178">
          <w:marLeft w:val="0"/>
          <w:marRight w:val="0"/>
          <w:marTop w:val="0"/>
          <w:marBottom w:val="0"/>
          <w:divBdr>
            <w:top w:val="none" w:sz="0" w:space="0" w:color="auto"/>
            <w:left w:val="none" w:sz="0" w:space="0" w:color="auto"/>
            <w:bottom w:val="none" w:sz="0" w:space="0" w:color="auto"/>
            <w:right w:val="none" w:sz="0" w:space="0" w:color="auto"/>
          </w:divBdr>
        </w:div>
        <w:div w:id="1979915211">
          <w:marLeft w:val="0"/>
          <w:marRight w:val="0"/>
          <w:marTop w:val="0"/>
          <w:marBottom w:val="0"/>
          <w:divBdr>
            <w:top w:val="none" w:sz="0" w:space="0" w:color="auto"/>
            <w:left w:val="none" w:sz="0" w:space="0" w:color="auto"/>
            <w:bottom w:val="none" w:sz="0" w:space="0" w:color="auto"/>
            <w:right w:val="none" w:sz="0" w:space="0" w:color="auto"/>
          </w:divBdr>
        </w:div>
        <w:div w:id="1979915232">
          <w:marLeft w:val="0"/>
          <w:marRight w:val="0"/>
          <w:marTop w:val="0"/>
          <w:marBottom w:val="0"/>
          <w:divBdr>
            <w:top w:val="none" w:sz="0" w:space="0" w:color="auto"/>
            <w:left w:val="none" w:sz="0" w:space="0" w:color="auto"/>
            <w:bottom w:val="none" w:sz="0" w:space="0" w:color="auto"/>
            <w:right w:val="none" w:sz="0" w:space="0" w:color="auto"/>
          </w:divBdr>
        </w:div>
        <w:div w:id="1979915286">
          <w:marLeft w:val="0"/>
          <w:marRight w:val="0"/>
          <w:marTop w:val="0"/>
          <w:marBottom w:val="0"/>
          <w:divBdr>
            <w:top w:val="none" w:sz="0" w:space="0" w:color="auto"/>
            <w:left w:val="none" w:sz="0" w:space="0" w:color="auto"/>
            <w:bottom w:val="none" w:sz="0" w:space="0" w:color="auto"/>
            <w:right w:val="none" w:sz="0" w:space="0" w:color="auto"/>
          </w:divBdr>
        </w:div>
        <w:div w:id="1979915361">
          <w:marLeft w:val="0"/>
          <w:marRight w:val="0"/>
          <w:marTop w:val="0"/>
          <w:marBottom w:val="0"/>
          <w:divBdr>
            <w:top w:val="none" w:sz="0" w:space="0" w:color="auto"/>
            <w:left w:val="none" w:sz="0" w:space="0" w:color="auto"/>
            <w:bottom w:val="none" w:sz="0" w:space="0" w:color="auto"/>
            <w:right w:val="none" w:sz="0" w:space="0" w:color="auto"/>
          </w:divBdr>
        </w:div>
        <w:div w:id="1979915373">
          <w:marLeft w:val="0"/>
          <w:marRight w:val="0"/>
          <w:marTop w:val="0"/>
          <w:marBottom w:val="0"/>
          <w:divBdr>
            <w:top w:val="none" w:sz="0" w:space="0" w:color="auto"/>
            <w:left w:val="none" w:sz="0" w:space="0" w:color="auto"/>
            <w:bottom w:val="none" w:sz="0" w:space="0" w:color="auto"/>
            <w:right w:val="none" w:sz="0" w:space="0" w:color="auto"/>
          </w:divBdr>
        </w:div>
        <w:div w:id="1979915417">
          <w:marLeft w:val="0"/>
          <w:marRight w:val="0"/>
          <w:marTop w:val="0"/>
          <w:marBottom w:val="0"/>
          <w:divBdr>
            <w:top w:val="none" w:sz="0" w:space="0" w:color="auto"/>
            <w:left w:val="none" w:sz="0" w:space="0" w:color="auto"/>
            <w:bottom w:val="none" w:sz="0" w:space="0" w:color="auto"/>
            <w:right w:val="none" w:sz="0" w:space="0" w:color="auto"/>
          </w:divBdr>
        </w:div>
        <w:div w:id="1979915428">
          <w:marLeft w:val="0"/>
          <w:marRight w:val="0"/>
          <w:marTop w:val="0"/>
          <w:marBottom w:val="0"/>
          <w:divBdr>
            <w:top w:val="none" w:sz="0" w:space="0" w:color="auto"/>
            <w:left w:val="none" w:sz="0" w:space="0" w:color="auto"/>
            <w:bottom w:val="none" w:sz="0" w:space="0" w:color="auto"/>
            <w:right w:val="none" w:sz="0" w:space="0" w:color="auto"/>
          </w:divBdr>
        </w:div>
      </w:divsChild>
    </w:div>
    <w:div w:id="1979915218">
      <w:marLeft w:val="0"/>
      <w:marRight w:val="0"/>
      <w:marTop w:val="0"/>
      <w:marBottom w:val="0"/>
      <w:divBdr>
        <w:top w:val="none" w:sz="0" w:space="0" w:color="auto"/>
        <w:left w:val="none" w:sz="0" w:space="0" w:color="auto"/>
        <w:bottom w:val="none" w:sz="0" w:space="0" w:color="auto"/>
        <w:right w:val="none" w:sz="0" w:space="0" w:color="auto"/>
      </w:divBdr>
    </w:div>
    <w:div w:id="1979915238">
      <w:marLeft w:val="0"/>
      <w:marRight w:val="0"/>
      <w:marTop w:val="0"/>
      <w:marBottom w:val="0"/>
      <w:divBdr>
        <w:top w:val="none" w:sz="0" w:space="0" w:color="auto"/>
        <w:left w:val="none" w:sz="0" w:space="0" w:color="auto"/>
        <w:bottom w:val="none" w:sz="0" w:space="0" w:color="auto"/>
        <w:right w:val="none" w:sz="0" w:space="0" w:color="auto"/>
      </w:divBdr>
      <w:divsChild>
        <w:div w:id="1979914933">
          <w:marLeft w:val="0"/>
          <w:marRight w:val="0"/>
          <w:marTop w:val="0"/>
          <w:marBottom w:val="0"/>
          <w:divBdr>
            <w:top w:val="none" w:sz="0" w:space="0" w:color="auto"/>
            <w:left w:val="none" w:sz="0" w:space="0" w:color="auto"/>
            <w:bottom w:val="none" w:sz="0" w:space="0" w:color="auto"/>
            <w:right w:val="none" w:sz="0" w:space="0" w:color="auto"/>
          </w:divBdr>
        </w:div>
        <w:div w:id="1979915130">
          <w:marLeft w:val="0"/>
          <w:marRight w:val="0"/>
          <w:marTop w:val="0"/>
          <w:marBottom w:val="0"/>
          <w:divBdr>
            <w:top w:val="none" w:sz="0" w:space="0" w:color="auto"/>
            <w:left w:val="none" w:sz="0" w:space="0" w:color="auto"/>
            <w:bottom w:val="none" w:sz="0" w:space="0" w:color="auto"/>
            <w:right w:val="none" w:sz="0" w:space="0" w:color="auto"/>
          </w:divBdr>
        </w:div>
        <w:div w:id="1979915293">
          <w:marLeft w:val="0"/>
          <w:marRight w:val="0"/>
          <w:marTop w:val="0"/>
          <w:marBottom w:val="0"/>
          <w:divBdr>
            <w:top w:val="none" w:sz="0" w:space="0" w:color="auto"/>
            <w:left w:val="none" w:sz="0" w:space="0" w:color="auto"/>
            <w:bottom w:val="none" w:sz="0" w:space="0" w:color="auto"/>
            <w:right w:val="none" w:sz="0" w:space="0" w:color="auto"/>
          </w:divBdr>
        </w:div>
        <w:div w:id="1979915343">
          <w:marLeft w:val="0"/>
          <w:marRight w:val="0"/>
          <w:marTop w:val="0"/>
          <w:marBottom w:val="0"/>
          <w:divBdr>
            <w:top w:val="none" w:sz="0" w:space="0" w:color="auto"/>
            <w:left w:val="none" w:sz="0" w:space="0" w:color="auto"/>
            <w:bottom w:val="none" w:sz="0" w:space="0" w:color="auto"/>
            <w:right w:val="none" w:sz="0" w:space="0" w:color="auto"/>
          </w:divBdr>
        </w:div>
        <w:div w:id="1979915347">
          <w:marLeft w:val="0"/>
          <w:marRight w:val="0"/>
          <w:marTop w:val="0"/>
          <w:marBottom w:val="0"/>
          <w:divBdr>
            <w:top w:val="none" w:sz="0" w:space="0" w:color="auto"/>
            <w:left w:val="none" w:sz="0" w:space="0" w:color="auto"/>
            <w:bottom w:val="none" w:sz="0" w:space="0" w:color="auto"/>
            <w:right w:val="none" w:sz="0" w:space="0" w:color="auto"/>
          </w:divBdr>
        </w:div>
        <w:div w:id="1979915422">
          <w:marLeft w:val="0"/>
          <w:marRight w:val="0"/>
          <w:marTop w:val="0"/>
          <w:marBottom w:val="0"/>
          <w:divBdr>
            <w:top w:val="none" w:sz="0" w:space="0" w:color="auto"/>
            <w:left w:val="none" w:sz="0" w:space="0" w:color="auto"/>
            <w:bottom w:val="none" w:sz="0" w:space="0" w:color="auto"/>
            <w:right w:val="none" w:sz="0" w:space="0" w:color="auto"/>
          </w:divBdr>
        </w:div>
        <w:div w:id="1979915437">
          <w:marLeft w:val="0"/>
          <w:marRight w:val="0"/>
          <w:marTop w:val="0"/>
          <w:marBottom w:val="0"/>
          <w:divBdr>
            <w:top w:val="none" w:sz="0" w:space="0" w:color="auto"/>
            <w:left w:val="none" w:sz="0" w:space="0" w:color="auto"/>
            <w:bottom w:val="none" w:sz="0" w:space="0" w:color="auto"/>
            <w:right w:val="none" w:sz="0" w:space="0" w:color="auto"/>
          </w:divBdr>
        </w:div>
      </w:divsChild>
    </w:div>
    <w:div w:id="1979915244">
      <w:marLeft w:val="0"/>
      <w:marRight w:val="0"/>
      <w:marTop w:val="0"/>
      <w:marBottom w:val="0"/>
      <w:divBdr>
        <w:top w:val="none" w:sz="0" w:space="0" w:color="auto"/>
        <w:left w:val="none" w:sz="0" w:space="0" w:color="auto"/>
        <w:bottom w:val="none" w:sz="0" w:space="0" w:color="auto"/>
        <w:right w:val="none" w:sz="0" w:space="0" w:color="auto"/>
      </w:divBdr>
      <w:divsChild>
        <w:div w:id="1979914925">
          <w:marLeft w:val="0"/>
          <w:marRight w:val="0"/>
          <w:marTop w:val="0"/>
          <w:marBottom w:val="0"/>
          <w:divBdr>
            <w:top w:val="none" w:sz="0" w:space="0" w:color="auto"/>
            <w:left w:val="none" w:sz="0" w:space="0" w:color="auto"/>
            <w:bottom w:val="none" w:sz="0" w:space="0" w:color="auto"/>
            <w:right w:val="none" w:sz="0" w:space="0" w:color="auto"/>
          </w:divBdr>
        </w:div>
        <w:div w:id="1979914941">
          <w:marLeft w:val="0"/>
          <w:marRight w:val="0"/>
          <w:marTop w:val="0"/>
          <w:marBottom w:val="0"/>
          <w:divBdr>
            <w:top w:val="none" w:sz="0" w:space="0" w:color="auto"/>
            <w:left w:val="none" w:sz="0" w:space="0" w:color="auto"/>
            <w:bottom w:val="none" w:sz="0" w:space="0" w:color="auto"/>
            <w:right w:val="none" w:sz="0" w:space="0" w:color="auto"/>
          </w:divBdr>
        </w:div>
        <w:div w:id="1979914971">
          <w:marLeft w:val="0"/>
          <w:marRight w:val="0"/>
          <w:marTop w:val="0"/>
          <w:marBottom w:val="0"/>
          <w:divBdr>
            <w:top w:val="none" w:sz="0" w:space="0" w:color="auto"/>
            <w:left w:val="none" w:sz="0" w:space="0" w:color="auto"/>
            <w:bottom w:val="none" w:sz="0" w:space="0" w:color="auto"/>
            <w:right w:val="none" w:sz="0" w:space="0" w:color="auto"/>
          </w:divBdr>
        </w:div>
        <w:div w:id="1979914975">
          <w:marLeft w:val="0"/>
          <w:marRight w:val="0"/>
          <w:marTop w:val="0"/>
          <w:marBottom w:val="0"/>
          <w:divBdr>
            <w:top w:val="none" w:sz="0" w:space="0" w:color="auto"/>
            <w:left w:val="none" w:sz="0" w:space="0" w:color="auto"/>
            <w:bottom w:val="none" w:sz="0" w:space="0" w:color="auto"/>
            <w:right w:val="none" w:sz="0" w:space="0" w:color="auto"/>
          </w:divBdr>
        </w:div>
        <w:div w:id="1979914990">
          <w:marLeft w:val="0"/>
          <w:marRight w:val="0"/>
          <w:marTop w:val="0"/>
          <w:marBottom w:val="0"/>
          <w:divBdr>
            <w:top w:val="none" w:sz="0" w:space="0" w:color="auto"/>
            <w:left w:val="none" w:sz="0" w:space="0" w:color="auto"/>
            <w:bottom w:val="none" w:sz="0" w:space="0" w:color="auto"/>
            <w:right w:val="none" w:sz="0" w:space="0" w:color="auto"/>
          </w:divBdr>
        </w:div>
        <w:div w:id="1979914992">
          <w:marLeft w:val="0"/>
          <w:marRight w:val="0"/>
          <w:marTop w:val="0"/>
          <w:marBottom w:val="0"/>
          <w:divBdr>
            <w:top w:val="none" w:sz="0" w:space="0" w:color="auto"/>
            <w:left w:val="none" w:sz="0" w:space="0" w:color="auto"/>
            <w:bottom w:val="none" w:sz="0" w:space="0" w:color="auto"/>
            <w:right w:val="none" w:sz="0" w:space="0" w:color="auto"/>
          </w:divBdr>
        </w:div>
        <w:div w:id="1979915001">
          <w:marLeft w:val="0"/>
          <w:marRight w:val="0"/>
          <w:marTop w:val="0"/>
          <w:marBottom w:val="0"/>
          <w:divBdr>
            <w:top w:val="none" w:sz="0" w:space="0" w:color="auto"/>
            <w:left w:val="none" w:sz="0" w:space="0" w:color="auto"/>
            <w:bottom w:val="none" w:sz="0" w:space="0" w:color="auto"/>
            <w:right w:val="none" w:sz="0" w:space="0" w:color="auto"/>
          </w:divBdr>
        </w:div>
        <w:div w:id="1979915024">
          <w:marLeft w:val="0"/>
          <w:marRight w:val="0"/>
          <w:marTop w:val="0"/>
          <w:marBottom w:val="0"/>
          <w:divBdr>
            <w:top w:val="none" w:sz="0" w:space="0" w:color="auto"/>
            <w:left w:val="none" w:sz="0" w:space="0" w:color="auto"/>
            <w:bottom w:val="none" w:sz="0" w:space="0" w:color="auto"/>
            <w:right w:val="none" w:sz="0" w:space="0" w:color="auto"/>
          </w:divBdr>
        </w:div>
        <w:div w:id="1979915030">
          <w:marLeft w:val="0"/>
          <w:marRight w:val="0"/>
          <w:marTop w:val="0"/>
          <w:marBottom w:val="0"/>
          <w:divBdr>
            <w:top w:val="none" w:sz="0" w:space="0" w:color="auto"/>
            <w:left w:val="none" w:sz="0" w:space="0" w:color="auto"/>
            <w:bottom w:val="none" w:sz="0" w:space="0" w:color="auto"/>
            <w:right w:val="none" w:sz="0" w:space="0" w:color="auto"/>
          </w:divBdr>
        </w:div>
        <w:div w:id="1979915035">
          <w:marLeft w:val="0"/>
          <w:marRight w:val="0"/>
          <w:marTop w:val="0"/>
          <w:marBottom w:val="0"/>
          <w:divBdr>
            <w:top w:val="none" w:sz="0" w:space="0" w:color="auto"/>
            <w:left w:val="none" w:sz="0" w:space="0" w:color="auto"/>
            <w:bottom w:val="none" w:sz="0" w:space="0" w:color="auto"/>
            <w:right w:val="none" w:sz="0" w:space="0" w:color="auto"/>
          </w:divBdr>
        </w:div>
        <w:div w:id="1979915038">
          <w:marLeft w:val="0"/>
          <w:marRight w:val="0"/>
          <w:marTop w:val="0"/>
          <w:marBottom w:val="0"/>
          <w:divBdr>
            <w:top w:val="none" w:sz="0" w:space="0" w:color="auto"/>
            <w:left w:val="none" w:sz="0" w:space="0" w:color="auto"/>
            <w:bottom w:val="none" w:sz="0" w:space="0" w:color="auto"/>
            <w:right w:val="none" w:sz="0" w:space="0" w:color="auto"/>
          </w:divBdr>
        </w:div>
        <w:div w:id="1979915060">
          <w:marLeft w:val="0"/>
          <w:marRight w:val="0"/>
          <w:marTop w:val="0"/>
          <w:marBottom w:val="0"/>
          <w:divBdr>
            <w:top w:val="none" w:sz="0" w:space="0" w:color="auto"/>
            <w:left w:val="none" w:sz="0" w:space="0" w:color="auto"/>
            <w:bottom w:val="none" w:sz="0" w:space="0" w:color="auto"/>
            <w:right w:val="none" w:sz="0" w:space="0" w:color="auto"/>
          </w:divBdr>
        </w:div>
        <w:div w:id="1979915079">
          <w:marLeft w:val="0"/>
          <w:marRight w:val="0"/>
          <w:marTop w:val="0"/>
          <w:marBottom w:val="0"/>
          <w:divBdr>
            <w:top w:val="none" w:sz="0" w:space="0" w:color="auto"/>
            <w:left w:val="none" w:sz="0" w:space="0" w:color="auto"/>
            <w:bottom w:val="none" w:sz="0" w:space="0" w:color="auto"/>
            <w:right w:val="none" w:sz="0" w:space="0" w:color="auto"/>
          </w:divBdr>
        </w:div>
        <w:div w:id="1979915087">
          <w:marLeft w:val="0"/>
          <w:marRight w:val="0"/>
          <w:marTop w:val="0"/>
          <w:marBottom w:val="0"/>
          <w:divBdr>
            <w:top w:val="none" w:sz="0" w:space="0" w:color="auto"/>
            <w:left w:val="none" w:sz="0" w:space="0" w:color="auto"/>
            <w:bottom w:val="none" w:sz="0" w:space="0" w:color="auto"/>
            <w:right w:val="none" w:sz="0" w:space="0" w:color="auto"/>
          </w:divBdr>
        </w:div>
        <w:div w:id="1979915131">
          <w:marLeft w:val="0"/>
          <w:marRight w:val="0"/>
          <w:marTop w:val="0"/>
          <w:marBottom w:val="0"/>
          <w:divBdr>
            <w:top w:val="none" w:sz="0" w:space="0" w:color="auto"/>
            <w:left w:val="none" w:sz="0" w:space="0" w:color="auto"/>
            <w:bottom w:val="none" w:sz="0" w:space="0" w:color="auto"/>
            <w:right w:val="none" w:sz="0" w:space="0" w:color="auto"/>
          </w:divBdr>
        </w:div>
        <w:div w:id="1979915137">
          <w:marLeft w:val="0"/>
          <w:marRight w:val="0"/>
          <w:marTop w:val="0"/>
          <w:marBottom w:val="0"/>
          <w:divBdr>
            <w:top w:val="none" w:sz="0" w:space="0" w:color="auto"/>
            <w:left w:val="none" w:sz="0" w:space="0" w:color="auto"/>
            <w:bottom w:val="none" w:sz="0" w:space="0" w:color="auto"/>
            <w:right w:val="none" w:sz="0" w:space="0" w:color="auto"/>
          </w:divBdr>
        </w:div>
        <w:div w:id="1979915156">
          <w:marLeft w:val="0"/>
          <w:marRight w:val="0"/>
          <w:marTop w:val="0"/>
          <w:marBottom w:val="0"/>
          <w:divBdr>
            <w:top w:val="none" w:sz="0" w:space="0" w:color="auto"/>
            <w:left w:val="none" w:sz="0" w:space="0" w:color="auto"/>
            <w:bottom w:val="none" w:sz="0" w:space="0" w:color="auto"/>
            <w:right w:val="none" w:sz="0" w:space="0" w:color="auto"/>
          </w:divBdr>
        </w:div>
        <w:div w:id="1979915181">
          <w:marLeft w:val="0"/>
          <w:marRight w:val="0"/>
          <w:marTop w:val="0"/>
          <w:marBottom w:val="0"/>
          <w:divBdr>
            <w:top w:val="none" w:sz="0" w:space="0" w:color="auto"/>
            <w:left w:val="none" w:sz="0" w:space="0" w:color="auto"/>
            <w:bottom w:val="none" w:sz="0" w:space="0" w:color="auto"/>
            <w:right w:val="none" w:sz="0" w:space="0" w:color="auto"/>
          </w:divBdr>
        </w:div>
        <w:div w:id="1979915216">
          <w:marLeft w:val="0"/>
          <w:marRight w:val="0"/>
          <w:marTop w:val="0"/>
          <w:marBottom w:val="0"/>
          <w:divBdr>
            <w:top w:val="none" w:sz="0" w:space="0" w:color="auto"/>
            <w:left w:val="none" w:sz="0" w:space="0" w:color="auto"/>
            <w:bottom w:val="none" w:sz="0" w:space="0" w:color="auto"/>
            <w:right w:val="none" w:sz="0" w:space="0" w:color="auto"/>
          </w:divBdr>
        </w:div>
        <w:div w:id="1979915231">
          <w:marLeft w:val="0"/>
          <w:marRight w:val="0"/>
          <w:marTop w:val="0"/>
          <w:marBottom w:val="0"/>
          <w:divBdr>
            <w:top w:val="none" w:sz="0" w:space="0" w:color="auto"/>
            <w:left w:val="none" w:sz="0" w:space="0" w:color="auto"/>
            <w:bottom w:val="none" w:sz="0" w:space="0" w:color="auto"/>
            <w:right w:val="none" w:sz="0" w:space="0" w:color="auto"/>
          </w:divBdr>
        </w:div>
        <w:div w:id="1979915255">
          <w:marLeft w:val="0"/>
          <w:marRight w:val="0"/>
          <w:marTop w:val="0"/>
          <w:marBottom w:val="0"/>
          <w:divBdr>
            <w:top w:val="none" w:sz="0" w:space="0" w:color="auto"/>
            <w:left w:val="none" w:sz="0" w:space="0" w:color="auto"/>
            <w:bottom w:val="none" w:sz="0" w:space="0" w:color="auto"/>
            <w:right w:val="none" w:sz="0" w:space="0" w:color="auto"/>
          </w:divBdr>
        </w:div>
        <w:div w:id="1979915267">
          <w:marLeft w:val="0"/>
          <w:marRight w:val="0"/>
          <w:marTop w:val="0"/>
          <w:marBottom w:val="0"/>
          <w:divBdr>
            <w:top w:val="none" w:sz="0" w:space="0" w:color="auto"/>
            <w:left w:val="none" w:sz="0" w:space="0" w:color="auto"/>
            <w:bottom w:val="none" w:sz="0" w:space="0" w:color="auto"/>
            <w:right w:val="none" w:sz="0" w:space="0" w:color="auto"/>
          </w:divBdr>
        </w:div>
        <w:div w:id="1979915282">
          <w:marLeft w:val="0"/>
          <w:marRight w:val="0"/>
          <w:marTop w:val="0"/>
          <w:marBottom w:val="0"/>
          <w:divBdr>
            <w:top w:val="none" w:sz="0" w:space="0" w:color="auto"/>
            <w:left w:val="none" w:sz="0" w:space="0" w:color="auto"/>
            <w:bottom w:val="none" w:sz="0" w:space="0" w:color="auto"/>
            <w:right w:val="none" w:sz="0" w:space="0" w:color="auto"/>
          </w:divBdr>
        </w:div>
        <w:div w:id="1979915302">
          <w:marLeft w:val="0"/>
          <w:marRight w:val="0"/>
          <w:marTop w:val="0"/>
          <w:marBottom w:val="0"/>
          <w:divBdr>
            <w:top w:val="none" w:sz="0" w:space="0" w:color="auto"/>
            <w:left w:val="none" w:sz="0" w:space="0" w:color="auto"/>
            <w:bottom w:val="none" w:sz="0" w:space="0" w:color="auto"/>
            <w:right w:val="none" w:sz="0" w:space="0" w:color="auto"/>
          </w:divBdr>
        </w:div>
        <w:div w:id="1979915314">
          <w:marLeft w:val="0"/>
          <w:marRight w:val="0"/>
          <w:marTop w:val="0"/>
          <w:marBottom w:val="0"/>
          <w:divBdr>
            <w:top w:val="none" w:sz="0" w:space="0" w:color="auto"/>
            <w:left w:val="none" w:sz="0" w:space="0" w:color="auto"/>
            <w:bottom w:val="none" w:sz="0" w:space="0" w:color="auto"/>
            <w:right w:val="none" w:sz="0" w:space="0" w:color="auto"/>
          </w:divBdr>
        </w:div>
        <w:div w:id="1979915326">
          <w:marLeft w:val="0"/>
          <w:marRight w:val="0"/>
          <w:marTop w:val="0"/>
          <w:marBottom w:val="0"/>
          <w:divBdr>
            <w:top w:val="none" w:sz="0" w:space="0" w:color="auto"/>
            <w:left w:val="none" w:sz="0" w:space="0" w:color="auto"/>
            <w:bottom w:val="none" w:sz="0" w:space="0" w:color="auto"/>
            <w:right w:val="none" w:sz="0" w:space="0" w:color="auto"/>
          </w:divBdr>
        </w:div>
        <w:div w:id="1979915390">
          <w:marLeft w:val="0"/>
          <w:marRight w:val="0"/>
          <w:marTop w:val="0"/>
          <w:marBottom w:val="0"/>
          <w:divBdr>
            <w:top w:val="none" w:sz="0" w:space="0" w:color="auto"/>
            <w:left w:val="none" w:sz="0" w:space="0" w:color="auto"/>
            <w:bottom w:val="none" w:sz="0" w:space="0" w:color="auto"/>
            <w:right w:val="none" w:sz="0" w:space="0" w:color="auto"/>
          </w:divBdr>
        </w:div>
        <w:div w:id="1979915396">
          <w:marLeft w:val="0"/>
          <w:marRight w:val="0"/>
          <w:marTop w:val="0"/>
          <w:marBottom w:val="0"/>
          <w:divBdr>
            <w:top w:val="none" w:sz="0" w:space="0" w:color="auto"/>
            <w:left w:val="none" w:sz="0" w:space="0" w:color="auto"/>
            <w:bottom w:val="none" w:sz="0" w:space="0" w:color="auto"/>
            <w:right w:val="none" w:sz="0" w:space="0" w:color="auto"/>
          </w:divBdr>
        </w:div>
        <w:div w:id="1979915401">
          <w:marLeft w:val="0"/>
          <w:marRight w:val="0"/>
          <w:marTop w:val="0"/>
          <w:marBottom w:val="0"/>
          <w:divBdr>
            <w:top w:val="none" w:sz="0" w:space="0" w:color="auto"/>
            <w:left w:val="none" w:sz="0" w:space="0" w:color="auto"/>
            <w:bottom w:val="none" w:sz="0" w:space="0" w:color="auto"/>
            <w:right w:val="none" w:sz="0" w:space="0" w:color="auto"/>
          </w:divBdr>
        </w:div>
        <w:div w:id="1979915418">
          <w:marLeft w:val="0"/>
          <w:marRight w:val="0"/>
          <w:marTop w:val="0"/>
          <w:marBottom w:val="0"/>
          <w:divBdr>
            <w:top w:val="none" w:sz="0" w:space="0" w:color="auto"/>
            <w:left w:val="none" w:sz="0" w:space="0" w:color="auto"/>
            <w:bottom w:val="none" w:sz="0" w:space="0" w:color="auto"/>
            <w:right w:val="none" w:sz="0" w:space="0" w:color="auto"/>
          </w:divBdr>
        </w:div>
        <w:div w:id="1979915427">
          <w:marLeft w:val="0"/>
          <w:marRight w:val="0"/>
          <w:marTop w:val="0"/>
          <w:marBottom w:val="0"/>
          <w:divBdr>
            <w:top w:val="none" w:sz="0" w:space="0" w:color="auto"/>
            <w:left w:val="none" w:sz="0" w:space="0" w:color="auto"/>
            <w:bottom w:val="none" w:sz="0" w:space="0" w:color="auto"/>
            <w:right w:val="none" w:sz="0" w:space="0" w:color="auto"/>
          </w:divBdr>
        </w:div>
        <w:div w:id="1979915433">
          <w:marLeft w:val="0"/>
          <w:marRight w:val="0"/>
          <w:marTop w:val="0"/>
          <w:marBottom w:val="0"/>
          <w:divBdr>
            <w:top w:val="none" w:sz="0" w:space="0" w:color="auto"/>
            <w:left w:val="none" w:sz="0" w:space="0" w:color="auto"/>
            <w:bottom w:val="none" w:sz="0" w:space="0" w:color="auto"/>
            <w:right w:val="none" w:sz="0" w:space="0" w:color="auto"/>
          </w:divBdr>
        </w:div>
        <w:div w:id="1979915438">
          <w:marLeft w:val="0"/>
          <w:marRight w:val="0"/>
          <w:marTop w:val="0"/>
          <w:marBottom w:val="0"/>
          <w:divBdr>
            <w:top w:val="none" w:sz="0" w:space="0" w:color="auto"/>
            <w:left w:val="none" w:sz="0" w:space="0" w:color="auto"/>
            <w:bottom w:val="none" w:sz="0" w:space="0" w:color="auto"/>
            <w:right w:val="none" w:sz="0" w:space="0" w:color="auto"/>
          </w:divBdr>
        </w:div>
        <w:div w:id="1979915444">
          <w:marLeft w:val="0"/>
          <w:marRight w:val="0"/>
          <w:marTop w:val="0"/>
          <w:marBottom w:val="0"/>
          <w:divBdr>
            <w:top w:val="none" w:sz="0" w:space="0" w:color="auto"/>
            <w:left w:val="none" w:sz="0" w:space="0" w:color="auto"/>
            <w:bottom w:val="none" w:sz="0" w:space="0" w:color="auto"/>
            <w:right w:val="none" w:sz="0" w:space="0" w:color="auto"/>
          </w:divBdr>
        </w:div>
        <w:div w:id="1979915471">
          <w:marLeft w:val="0"/>
          <w:marRight w:val="0"/>
          <w:marTop w:val="0"/>
          <w:marBottom w:val="0"/>
          <w:divBdr>
            <w:top w:val="none" w:sz="0" w:space="0" w:color="auto"/>
            <w:left w:val="none" w:sz="0" w:space="0" w:color="auto"/>
            <w:bottom w:val="none" w:sz="0" w:space="0" w:color="auto"/>
            <w:right w:val="none" w:sz="0" w:space="0" w:color="auto"/>
          </w:divBdr>
        </w:div>
      </w:divsChild>
    </w:div>
    <w:div w:id="1979915247">
      <w:marLeft w:val="0"/>
      <w:marRight w:val="0"/>
      <w:marTop w:val="0"/>
      <w:marBottom w:val="0"/>
      <w:divBdr>
        <w:top w:val="none" w:sz="0" w:space="0" w:color="auto"/>
        <w:left w:val="none" w:sz="0" w:space="0" w:color="auto"/>
        <w:bottom w:val="none" w:sz="0" w:space="0" w:color="auto"/>
        <w:right w:val="none" w:sz="0" w:space="0" w:color="auto"/>
      </w:divBdr>
      <w:divsChild>
        <w:div w:id="1979914981">
          <w:marLeft w:val="0"/>
          <w:marRight w:val="0"/>
          <w:marTop w:val="0"/>
          <w:marBottom w:val="0"/>
          <w:divBdr>
            <w:top w:val="none" w:sz="0" w:space="0" w:color="auto"/>
            <w:left w:val="none" w:sz="0" w:space="0" w:color="auto"/>
            <w:bottom w:val="none" w:sz="0" w:space="0" w:color="auto"/>
            <w:right w:val="none" w:sz="0" w:space="0" w:color="auto"/>
          </w:divBdr>
        </w:div>
        <w:div w:id="1979915335">
          <w:marLeft w:val="0"/>
          <w:marRight w:val="0"/>
          <w:marTop w:val="0"/>
          <w:marBottom w:val="0"/>
          <w:divBdr>
            <w:top w:val="none" w:sz="0" w:space="0" w:color="auto"/>
            <w:left w:val="none" w:sz="0" w:space="0" w:color="auto"/>
            <w:bottom w:val="none" w:sz="0" w:space="0" w:color="auto"/>
            <w:right w:val="none" w:sz="0" w:space="0" w:color="auto"/>
          </w:divBdr>
        </w:div>
        <w:div w:id="1979915430">
          <w:marLeft w:val="0"/>
          <w:marRight w:val="0"/>
          <w:marTop w:val="0"/>
          <w:marBottom w:val="0"/>
          <w:divBdr>
            <w:top w:val="none" w:sz="0" w:space="0" w:color="auto"/>
            <w:left w:val="none" w:sz="0" w:space="0" w:color="auto"/>
            <w:bottom w:val="none" w:sz="0" w:space="0" w:color="auto"/>
            <w:right w:val="none" w:sz="0" w:space="0" w:color="auto"/>
          </w:divBdr>
        </w:div>
      </w:divsChild>
    </w:div>
    <w:div w:id="1979915262">
      <w:marLeft w:val="0"/>
      <w:marRight w:val="0"/>
      <w:marTop w:val="0"/>
      <w:marBottom w:val="0"/>
      <w:divBdr>
        <w:top w:val="none" w:sz="0" w:space="0" w:color="auto"/>
        <w:left w:val="none" w:sz="0" w:space="0" w:color="auto"/>
        <w:bottom w:val="none" w:sz="0" w:space="0" w:color="auto"/>
        <w:right w:val="none" w:sz="0" w:space="0" w:color="auto"/>
      </w:divBdr>
    </w:div>
    <w:div w:id="1979915268">
      <w:marLeft w:val="0"/>
      <w:marRight w:val="0"/>
      <w:marTop w:val="0"/>
      <w:marBottom w:val="0"/>
      <w:divBdr>
        <w:top w:val="none" w:sz="0" w:space="0" w:color="auto"/>
        <w:left w:val="none" w:sz="0" w:space="0" w:color="auto"/>
        <w:bottom w:val="none" w:sz="0" w:space="0" w:color="auto"/>
        <w:right w:val="none" w:sz="0" w:space="0" w:color="auto"/>
      </w:divBdr>
      <w:divsChild>
        <w:div w:id="1979914938">
          <w:marLeft w:val="0"/>
          <w:marRight w:val="0"/>
          <w:marTop w:val="0"/>
          <w:marBottom w:val="0"/>
          <w:divBdr>
            <w:top w:val="none" w:sz="0" w:space="0" w:color="auto"/>
            <w:left w:val="none" w:sz="0" w:space="0" w:color="auto"/>
            <w:bottom w:val="none" w:sz="0" w:space="0" w:color="auto"/>
            <w:right w:val="none" w:sz="0" w:space="0" w:color="auto"/>
          </w:divBdr>
        </w:div>
        <w:div w:id="1979914978">
          <w:marLeft w:val="0"/>
          <w:marRight w:val="0"/>
          <w:marTop w:val="0"/>
          <w:marBottom w:val="0"/>
          <w:divBdr>
            <w:top w:val="none" w:sz="0" w:space="0" w:color="auto"/>
            <w:left w:val="none" w:sz="0" w:space="0" w:color="auto"/>
            <w:bottom w:val="none" w:sz="0" w:space="0" w:color="auto"/>
            <w:right w:val="none" w:sz="0" w:space="0" w:color="auto"/>
          </w:divBdr>
        </w:div>
        <w:div w:id="1979914987">
          <w:marLeft w:val="0"/>
          <w:marRight w:val="0"/>
          <w:marTop w:val="0"/>
          <w:marBottom w:val="0"/>
          <w:divBdr>
            <w:top w:val="none" w:sz="0" w:space="0" w:color="auto"/>
            <w:left w:val="none" w:sz="0" w:space="0" w:color="auto"/>
            <w:bottom w:val="none" w:sz="0" w:space="0" w:color="auto"/>
            <w:right w:val="none" w:sz="0" w:space="0" w:color="auto"/>
          </w:divBdr>
        </w:div>
        <w:div w:id="1979915036">
          <w:marLeft w:val="0"/>
          <w:marRight w:val="0"/>
          <w:marTop w:val="0"/>
          <w:marBottom w:val="0"/>
          <w:divBdr>
            <w:top w:val="none" w:sz="0" w:space="0" w:color="auto"/>
            <w:left w:val="none" w:sz="0" w:space="0" w:color="auto"/>
            <w:bottom w:val="none" w:sz="0" w:space="0" w:color="auto"/>
            <w:right w:val="none" w:sz="0" w:space="0" w:color="auto"/>
          </w:divBdr>
        </w:div>
        <w:div w:id="1979915195">
          <w:marLeft w:val="0"/>
          <w:marRight w:val="0"/>
          <w:marTop w:val="0"/>
          <w:marBottom w:val="0"/>
          <w:divBdr>
            <w:top w:val="none" w:sz="0" w:space="0" w:color="auto"/>
            <w:left w:val="none" w:sz="0" w:space="0" w:color="auto"/>
            <w:bottom w:val="none" w:sz="0" w:space="0" w:color="auto"/>
            <w:right w:val="none" w:sz="0" w:space="0" w:color="auto"/>
          </w:divBdr>
        </w:div>
        <w:div w:id="1979915272">
          <w:marLeft w:val="0"/>
          <w:marRight w:val="0"/>
          <w:marTop w:val="0"/>
          <w:marBottom w:val="0"/>
          <w:divBdr>
            <w:top w:val="none" w:sz="0" w:space="0" w:color="auto"/>
            <w:left w:val="none" w:sz="0" w:space="0" w:color="auto"/>
            <w:bottom w:val="none" w:sz="0" w:space="0" w:color="auto"/>
            <w:right w:val="none" w:sz="0" w:space="0" w:color="auto"/>
          </w:divBdr>
        </w:div>
        <w:div w:id="1979915301">
          <w:marLeft w:val="0"/>
          <w:marRight w:val="0"/>
          <w:marTop w:val="0"/>
          <w:marBottom w:val="0"/>
          <w:divBdr>
            <w:top w:val="none" w:sz="0" w:space="0" w:color="auto"/>
            <w:left w:val="none" w:sz="0" w:space="0" w:color="auto"/>
            <w:bottom w:val="none" w:sz="0" w:space="0" w:color="auto"/>
            <w:right w:val="none" w:sz="0" w:space="0" w:color="auto"/>
          </w:divBdr>
        </w:div>
        <w:div w:id="1979915337">
          <w:marLeft w:val="0"/>
          <w:marRight w:val="0"/>
          <w:marTop w:val="0"/>
          <w:marBottom w:val="0"/>
          <w:divBdr>
            <w:top w:val="none" w:sz="0" w:space="0" w:color="auto"/>
            <w:left w:val="none" w:sz="0" w:space="0" w:color="auto"/>
            <w:bottom w:val="none" w:sz="0" w:space="0" w:color="auto"/>
            <w:right w:val="none" w:sz="0" w:space="0" w:color="auto"/>
          </w:divBdr>
        </w:div>
        <w:div w:id="1979915345">
          <w:marLeft w:val="0"/>
          <w:marRight w:val="0"/>
          <w:marTop w:val="0"/>
          <w:marBottom w:val="0"/>
          <w:divBdr>
            <w:top w:val="none" w:sz="0" w:space="0" w:color="auto"/>
            <w:left w:val="none" w:sz="0" w:space="0" w:color="auto"/>
            <w:bottom w:val="none" w:sz="0" w:space="0" w:color="auto"/>
            <w:right w:val="none" w:sz="0" w:space="0" w:color="auto"/>
          </w:divBdr>
        </w:div>
        <w:div w:id="1979915387">
          <w:marLeft w:val="0"/>
          <w:marRight w:val="0"/>
          <w:marTop w:val="0"/>
          <w:marBottom w:val="0"/>
          <w:divBdr>
            <w:top w:val="none" w:sz="0" w:space="0" w:color="auto"/>
            <w:left w:val="none" w:sz="0" w:space="0" w:color="auto"/>
            <w:bottom w:val="none" w:sz="0" w:space="0" w:color="auto"/>
            <w:right w:val="none" w:sz="0" w:space="0" w:color="auto"/>
          </w:divBdr>
        </w:div>
        <w:div w:id="1979915434">
          <w:marLeft w:val="0"/>
          <w:marRight w:val="0"/>
          <w:marTop w:val="0"/>
          <w:marBottom w:val="0"/>
          <w:divBdr>
            <w:top w:val="none" w:sz="0" w:space="0" w:color="auto"/>
            <w:left w:val="none" w:sz="0" w:space="0" w:color="auto"/>
            <w:bottom w:val="none" w:sz="0" w:space="0" w:color="auto"/>
            <w:right w:val="none" w:sz="0" w:space="0" w:color="auto"/>
          </w:divBdr>
        </w:div>
      </w:divsChild>
    </w:div>
    <w:div w:id="1979915289">
      <w:marLeft w:val="0"/>
      <w:marRight w:val="0"/>
      <w:marTop w:val="0"/>
      <w:marBottom w:val="0"/>
      <w:divBdr>
        <w:top w:val="none" w:sz="0" w:space="0" w:color="auto"/>
        <w:left w:val="none" w:sz="0" w:space="0" w:color="auto"/>
        <w:bottom w:val="none" w:sz="0" w:space="0" w:color="auto"/>
        <w:right w:val="none" w:sz="0" w:space="0" w:color="auto"/>
      </w:divBdr>
      <w:divsChild>
        <w:div w:id="1979915152">
          <w:marLeft w:val="0"/>
          <w:marRight w:val="0"/>
          <w:marTop w:val="0"/>
          <w:marBottom w:val="0"/>
          <w:divBdr>
            <w:top w:val="none" w:sz="0" w:space="0" w:color="auto"/>
            <w:left w:val="none" w:sz="0" w:space="0" w:color="auto"/>
            <w:bottom w:val="none" w:sz="0" w:space="0" w:color="auto"/>
            <w:right w:val="none" w:sz="0" w:space="0" w:color="auto"/>
          </w:divBdr>
        </w:div>
        <w:div w:id="1979915324">
          <w:marLeft w:val="0"/>
          <w:marRight w:val="0"/>
          <w:marTop w:val="0"/>
          <w:marBottom w:val="0"/>
          <w:divBdr>
            <w:top w:val="none" w:sz="0" w:space="0" w:color="auto"/>
            <w:left w:val="none" w:sz="0" w:space="0" w:color="auto"/>
            <w:bottom w:val="none" w:sz="0" w:space="0" w:color="auto"/>
            <w:right w:val="none" w:sz="0" w:space="0" w:color="auto"/>
          </w:divBdr>
        </w:div>
        <w:div w:id="1979915385">
          <w:marLeft w:val="0"/>
          <w:marRight w:val="0"/>
          <w:marTop w:val="0"/>
          <w:marBottom w:val="0"/>
          <w:divBdr>
            <w:top w:val="none" w:sz="0" w:space="0" w:color="auto"/>
            <w:left w:val="none" w:sz="0" w:space="0" w:color="auto"/>
            <w:bottom w:val="none" w:sz="0" w:space="0" w:color="auto"/>
            <w:right w:val="none" w:sz="0" w:space="0" w:color="auto"/>
          </w:divBdr>
        </w:div>
      </w:divsChild>
    </w:div>
    <w:div w:id="1979915298">
      <w:marLeft w:val="0"/>
      <w:marRight w:val="0"/>
      <w:marTop w:val="0"/>
      <w:marBottom w:val="0"/>
      <w:divBdr>
        <w:top w:val="none" w:sz="0" w:space="0" w:color="auto"/>
        <w:left w:val="none" w:sz="0" w:space="0" w:color="auto"/>
        <w:bottom w:val="none" w:sz="0" w:space="0" w:color="auto"/>
        <w:right w:val="none" w:sz="0" w:space="0" w:color="auto"/>
      </w:divBdr>
      <w:divsChild>
        <w:div w:id="1979914996">
          <w:marLeft w:val="0"/>
          <w:marRight w:val="0"/>
          <w:marTop w:val="0"/>
          <w:marBottom w:val="0"/>
          <w:divBdr>
            <w:top w:val="none" w:sz="0" w:space="0" w:color="auto"/>
            <w:left w:val="none" w:sz="0" w:space="0" w:color="auto"/>
            <w:bottom w:val="none" w:sz="0" w:space="0" w:color="auto"/>
            <w:right w:val="none" w:sz="0" w:space="0" w:color="auto"/>
          </w:divBdr>
        </w:div>
        <w:div w:id="1979915217">
          <w:marLeft w:val="0"/>
          <w:marRight w:val="0"/>
          <w:marTop w:val="0"/>
          <w:marBottom w:val="0"/>
          <w:divBdr>
            <w:top w:val="none" w:sz="0" w:space="0" w:color="auto"/>
            <w:left w:val="none" w:sz="0" w:space="0" w:color="auto"/>
            <w:bottom w:val="none" w:sz="0" w:space="0" w:color="auto"/>
            <w:right w:val="none" w:sz="0" w:space="0" w:color="auto"/>
          </w:divBdr>
        </w:div>
        <w:div w:id="1979915420">
          <w:marLeft w:val="0"/>
          <w:marRight w:val="0"/>
          <w:marTop w:val="0"/>
          <w:marBottom w:val="0"/>
          <w:divBdr>
            <w:top w:val="none" w:sz="0" w:space="0" w:color="auto"/>
            <w:left w:val="none" w:sz="0" w:space="0" w:color="auto"/>
            <w:bottom w:val="none" w:sz="0" w:space="0" w:color="auto"/>
            <w:right w:val="none" w:sz="0" w:space="0" w:color="auto"/>
          </w:divBdr>
        </w:div>
        <w:div w:id="1979915470">
          <w:marLeft w:val="0"/>
          <w:marRight w:val="0"/>
          <w:marTop w:val="0"/>
          <w:marBottom w:val="0"/>
          <w:divBdr>
            <w:top w:val="none" w:sz="0" w:space="0" w:color="auto"/>
            <w:left w:val="none" w:sz="0" w:space="0" w:color="auto"/>
            <w:bottom w:val="none" w:sz="0" w:space="0" w:color="auto"/>
            <w:right w:val="none" w:sz="0" w:space="0" w:color="auto"/>
          </w:divBdr>
        </w:div>
      </w:divsChild>
    </w:div>
    <w:div w:id="1979915364">
      <w:marLeft w:val="0"/>
      <w:marRight w:val="0"/>
      <w:marTop w:val="0"/>
      <w:marBottom w:val="0"/>
      <w:divBdr>
        <w:top w:val="none" w:sz="0" w:space="0" w:color="auto"/>
        <w:left w:val="none" w:sz="0" w:space="0" w:color="auto"/>
        <w:bottom w:val="none" w:sz="0" w:space="0" w:color="auto"/>
        <w:right w:val="none" w:sz="0" w:space="0" w:color="auto"/>
      </w:divBdr>
      <w:divsChild>
        <w:div w:id="1979914916">
          <w:marLeft w:val="0"/>
          <w:marRight w:val="0"/>
          <w:marTop w:val="0"/>
          <w:marBottom w:val="0"/>
          <w:divBdr>
            <w:top w:val="none" w:sz="0" w:space="0" w:color="auto"/>
            <w:left w:val="none" w:sz="0" w:space="0" w:color="auto"/>
            <w:bottom w:val="none" w:sz="0" w:space="0" w:color="auto"/>
            <w:right w:val="none" w:sz="0" w:space="0" w:color="auto"/>
          </w:divBdr>
        </w:div>
        <w:div w:id="1979914929">
          <w:marLeft w:val="0"/>
          <w:marRight w:val="0"/>
          <w:marTop w:val="0"/>
          <w:marBottom w:val="0"/>
          <w:divBdr>
            <w:top w:val="none" w:sz="0" w:space="0" w:color="auto"/>
            <w:left w:val="none" w:sz="0" w:space="0" w:color="auto"/>
            <w:bottom w:val="none" w:sz="0" w:space="0" w:color="auto"/>
            <w:right w:val="none" w:sz="0" w:space="0" w:color="auto"/>
          </w:divBdr>
        </w:div>
        <w:div w:id="1979914932">
          <w:marLeft w:val="0"/>
          <w:marRight w:val="0"/>
          <w:marTop w:val="0"/>
          <w:marBottom w:val="0"/>
          <w:divBdr>
            <w:top w:val="none" w:sz="0" w:space="0" w:color="auto"/>
            <w:left w:val="none" w:sz="0" w:space="0" w:color="auto"/>
            <w:bottom w:val="none" w:sz="0" w:space="0" w:color="auto"/>
            <w:right w:val="none" w:sz="0" w:space="0" w:color="auto"/>
          </w:divBdr>
        </w:div>
        <w:div w:id="1979914947">
          <w:marLeft w:val="0"/>
          <w:marRight w:val="0"/>
          <w:marTop w:val="0"/>
          <w:marBottom w:val="0"/>
          <w:divBdr>
            <w:top w:val="none" w:sz="0" w:space="0" w:color="auto"/>
            <w:left w:val="none" w:sz="0" w:space="0" w:color="auto"/>
            <w:bottom w:val="none" w:sz="0" w:space="0" w:color="auto"/>
            <w:right w:val="none" w:sz="0" w:space="0" w:color="auto"/>
          </w:divBdr>
        </w:div>
        <w:div w:id="1979914979">
          <w:marLeft w:val="0"/>
          <w:marRight w:val="0"/>
          <w:marTop w:val="0"/>
          <w:marBottom w:val="0"/>
          <w:divBdr>
            <w:top w:val="none" w:sz="0" w:space="0" w:color="auto"/>
            <w:left w:val="none" w:sz="0" w:space="0" w:color="auto"/>
            <w:bottom w:val="none" w:sz="0" w:space="0" w:color="auto"/>
            <w:right w:val="none" w:sz="0" w:space="0" w:color="auto"/>
          </w:divBdr>
        </w:div>
        <w:div w:id="1979914986">
          <w:marLeft w:val="0"/>
          <w:marRight w:val="0"/>
          <w:marTop w:val="0"/>
          <w:marBottom w:val="0"/>
          <w:divBdr>
            <w:top w:val="none" w:sz="0" w:space="0" w:color="auto"/>
            <w:left w:val="none" w:sz="0" w:space="0" w:color="auto"/>
            <w:bottom w:val="none" w:sz="0" w:space="0" w:color="auto"/>
            <w:right w:val="none" w:sz="0" w:space="0" w:color="auto"/>
          </w:divBdr>
        </w:div>
        <w:div w:id="1979914993">
          <w:marLeft w:val="0"/>
          <w:marRight w:val="0"/>
          <w:marTop w:val="0"/>
          <w:marBottom w:val="0"/>
          <w:divBdr>
            <w:top w:val="none" w:sz="0" w:space="0" w:color="auto"/>
            <w:left w:val="none" w:sz="0" w:space="0" w:color="auto"/>
            <w:bottom w:val="none" w:sz="0" w:space="0" w:color="auto"/>
            <w:right w:val="none" w:sz="0" w:space="0" w:color="auto"/>
          </w:divBdr>
        </w:div>
        <w:div w:id="1979915007">
          <w:marLeft w:val="0"/>
          <w:marRight w:val="0"/>
          <w:marTop w:val="0"/>
          <w:marBottom w:val="0"/>
          <w:divBdr>
            <w:top w:val="none" w:sz="0" w:space="0" w:color="auto"/>
            <w:left w:val="none" w:sz="0" w:space="0" w:color="auto"/>
            <w:bottom w:val="none" w:sz="0" w:space="0" w:color="auto"/>
            <w:right w:val="none" w:sz="0" w:space="0" w:color="auto"/>
          </w:divBdr>
        </w:div>
        <w:div w:id="1979915016">
          <w:marLeft w:val="0"/>
          <w:marRight w:val="0"/>
          <w:marTop w:val="0"/>
          <w:marBottom w:val="0"/>
          <w:divBdr>
            <w:top w:val="none" w:sz="0" w:space="0" w:color="auto"/>
            <w:left w:val="none" w:sz="0" w:space="0" w:color="auto"/>
            <w:bottom w:val="none" w:sz="0" w:space="0" w:color="auto"/>
            <w:right w:val="none" w:sz="0" w:space="0" w:color="auto"/>
          </w:divBdr>
        </w:div>
        <w:div w:id="1979915071">
          <w:marLeft w:val="0"/>
          <w:marRight w:val="0"/>
          <w:marTop w:val="0"/>
          <w:marBottom w:val="0"/>
          <w:divBdr>
            <w:top w:val="none" w:sz="0" w:space="0" w:color="auto"/>
            <w:left w:val="none" w:sz="0" w:space="0" w:color="auto"/>
            <w:bottom w:val="none" w:sz="0" w:space="0" w:color="auto"/>
            <w:right w:val="none" w:sz="0" w:space="0" w:color="auto"/>
          </w:divBdr>
        </w:div>
        <w:div w:id="1979915090">
          <w:marLeft w:val="0"/>
          <w:marRight w:val="0"/>
          <w:marTop w:val="0"/>
          <w:marBottom w:val="0"/>
          <w:divBdr>
            <w:top w:val="none" w:sz="0" w:space="0" w:color="auto"/>
            <w:left w:val="none" w:sz="0" w:space="0" w:color="auto"/>
            <w:bottom w:val="none" w:sz="0" w:space="0" w:color="auto"/>
            <w:right w:val="none" w:sz="0" w:space="0" w:color="auto"/>
          </w:divBdr>
        </w:div>
        <w:div w:id="1979915096">
          <w:marLeft w:val="0"/>
          <w:marRight w:val="0"/>
          <w:marTop w:val="0"/>
          <w:marBottom w:val="0"/>
          <w:divBdr>
            <w:top w:val="none" w:sz="0" w:space="0" w:color="auto"/>
            <w:left w:val="none" w:sz="0" w:space="0" w:color="auto"/>
            <w:bottom w:val="none" w:sz="0" w:space="0" w:color="auto"/>
            <w:right w:val="none" w:sz="0" w:space="0" w:color="auto"/>
          </w:divBdr>
        </w:div>
        <w:div w:id="1979915116">
          <w:marLeft w:val="0"/>
          <w:marRight w:val="0"/>
          <w:marTop w:val="0"/>
          <w:marBottom w:val="0"/>
          <w:divBdr>
            <w:top w:val="none" w:sz="0" w:space="0" w:color="auto"/>
            <w:left w:val="none" w:sz="0" w:space="0" w:color="auto"/>
            <w:bottom w:val="none" w:sz="0" w:space="0" w:color="auto"/>
            <w:right w:val="none" w:sz="0" w:space="0" w:color="auto"/>
          </w:divBdr>
        </w:div>
        <w:div w:id="1979915132">
          <w:marLeft w:val="0"/>
          <w:marRight w:val="0"/>
          <w:marTop w:val="0"/>
          <w:marBottom w:val="0"/>
          <w:divBdr>
            <w:top w:val="none" w:sz="0" w:space="0" w:color="auto"/>
            <w:left w:val="none" w:sz="0" w:space="0" w:color="auto"/>
            <w:bottom w:val="none" w:sz="0" w:space="0" w:color="auto"/>
            <w:right w:val="none" w:sz="0" w:space="0" w:color="auto"/>
          </w:divBdr>
        </w:div>
        <w:div w:id="1979915176">
          <w:marLeft w:val="0"/>
          <w:marRight w:val="0"/>
          <w:marTop w:val="0"/>
          <w:marBottom w:val="0"/>
          <w:divBdr>
            <w:top w:val="none" w:sz="0" w:space="0" w:color="auto"/>
            <w:left w:val="none" w:sz="0" w:space="0" w:color="auto"/>
            <w:bottom w:val="none" w:sz="0" w:space="0" w:color="auto"/>
            <w:right w:val="none" w:sz="0" w:space="0" w:color="auto"/>
          </w:divBdr>
        </w:div>
        <w:div w:id="1979915180">
          <w:marLeft w:val="0"/>
          <w:marRight w:val="0"/>
          <w:marTop w:val="0"/>
          <w:marBottom w:val="0"/>
          <w:divBdr>
            <w:top w:val="none" w:sz="0" w:space="0" w:color="auto"/>
            <w:left w:val="none" w:sz="0" w:space="0" w:color="auto"/>
            <w:bottom w:val="none" w:sz="0" w:space="0" w:color="auto"/>
            <w:right w:val="none" w:sz="0" w:space="0" w:color="auto"/>
          </w:divBdr>
        </w:div>
        <w:div w:id="1979915199">
          <w:marLeft w:val="0"/>
          <w:marRight w:val="0"/>
          <w:marTop w:val="0"/>
          <w:marBottom w:val="0"/>
          <w:divBdr>
            <w:top w:val="none" w:sz="0" w:space="0" w:color="auto"/>
            <w:left w:val="none" w:sz="0" w:space="0" w:color="auto"/>
            <w:bottom w:val="none" w:sz="0" w:space="0" w:color="auto"/>
            <w:right w:val="none" w:sz="0" w:space="0" w:color="auto"/>
          </w:divBdr>
        </w:div>
        <w:div w:id="1979915209">
          <w:marLeft w:val="0"/>
          <w:marRight w:val="0"/>
          <w:marTop w:val="0"/>
          <w:marBottom w:val="0"/>
          <w:divBdr>
            <w:top w:val="none" w:sz="0" w:space="0" w:color="auto"/>
            <w:left w:val="none" w:sz="0" w:space="0" w:color="auto"/>
            <w:bottom w:val="none" w:sz="0" w:space="0" w:color="auto"/>
            <w:right w:val="none" w:sz="0" w:space="0" w:color="auto"/>
          </w:divBdr>
        </w:div>
        <w:div w:id="1979915228">
          <w:marLeft w:val="0"/>
          <w:marRight w:val="0"/>
          <w:marTop w:val="0"/>
          <w:marBottom w:val="0"/>
          <w:divBdr>
            <w:top w:val="none" w:sz="0" w:space="0" w:color="auto"/>
            <w:left w:val="none" w:sz="0" w:space="0" w:color="auto"/>
            <w:bottom w:val="none" w:sz="0" w:space="0" w:color="auto"/>
            <w:right w:val="none" w:sz="0" w:space="0" w:color="auto"/>
          </w:divBdr>
        </w:div>
        <w:div w:id="1979915229">
          <w:marLeft w:val="0"/>
          <w:marRight w:val="0"/>
          <w:marTop w:val="0"/>
          <w:marBottom w:val="0"/>
          <w:divBdr>
            <w:top w:val="none" w:sz="0" w:space="0" w:color="auto"/>
            <w:left w:val="none" w:sz="0" w:space="0" w:color="auto"/>
            <w:bottom w:val="none" w:sz="0" w:space="0" w:color="auto"/>
            <w:right w:val="none" w:sz="0" w:space="0" w:color="auto"/>
          </w:divBdr>
        </w:div>
        <w:div w:id="1979915251">
          <w:marLeft w:val="0"/>
          <w:marRight w:val="0"/>
          <w:marTop w:val="0"/>
          <w:marBottom w:val="0"/>
          <w:divBdr>
            <w:top w:val="none" w:sz="0" w:space="0" w:color="auto"/>
            <w:left w:val="none" w:sz="0" w:space="0" w:color="auto"/>
            <w:bottom w:val="none" w:sz="0" w:space="0" w:color="auto"/>
            <w:right w:val="none" w:sz="0" w:space="0" w:color="auto"/>
          </w:divBdr>
        </w:div>
        <w:div w:id="1979915307">
          <w:marLeft w:val="0"/>
          <w:marRight w:val="0"/>
          <w:marTop w:val="0"/>
          <w:marBottom w:val="0"/>
          <w:divBdr>
            <w:top w:val="none" w:sz="0" w:space="0" w:color="auto"/>
            <w:left w:val="none" w:sz="0" w:space="0" w:color="auto"/>
            <w:bottom w:val="none" w:sz="0" w:space="0" w:color="auto"/>
            <w:right w:val="none" w:sz="0" w:space="0" w:color="auto"/>
          </w:divBdr>
        </w:div>
        <w:div w:id="1979915308">
          <w:marLeft w:val="0"/>
          <w:marRight w:val="0"/>
          <w:marTop w:val="0"/>
          <w:marBottom w:val="0"/>
          <w:divBdr>
            <w:top w:val="none" w:sz="0" w:space="0" w:color="auto"/>
            <w:left w:val="none" w:sz="0" w:space="0" w:color="auto"/>
            <w:bottom w:val="none" w:sz="0" w:space="0" w:color="auto"/>
            <w:right w:val="none" w:sz="0" w:space="0" w:color="auto"/>
          </w:divBdr>
        </w:div>
        <w:div w:id="1979915310">
          <w:marLeft w:val="0"/>
          <w:marRight w:val="0"/>
          <w:marTop w:val="0"/>
          <w:marBottom w:val="0"/>
          <w:divBdr>
            <w:top w:val="none" w:sz="0" w:space="0" w:color="auto"/>
            <w:left w:val="none" w:sz="0" w:space="0" w:color="auto"/>
            <w:bottom w:val="none" w:sz="0" w:space="0" w:color="auto"/>
            <w:right w:val="none" w:sz="0" w:space="0" w:color="auto"/>
          </w:divBdr>
        </w:div>
        <w:div w:id="1979915319">
          <w:marLeft w:val="0"/>
          <w:marRight w:val="0"/>
          <w:marTop w:val="0"/>
          <w:marBottom w:val="0"/>
          <w:divBdr>
            <w:top w:val="none" w:sz="0" w:space="0" w:color="auto"/>
            <w:left w:val="none" w:sz="0" w:space="0" w:color="auto"/>
            <w:bottom w:val="none" w:sz="0" w:space="0" w:color="auto"/>
            <w:right w:val="none" w:sz="0" w:space="0" w:color="auto"/>
          </w:divBdr>
        </w:div>
        <w:div w:id="1979915334">
          <w:marLeft w:val="0"/>
          <w:marRight w:val="0"/>
          <w:marTop w:val="0"/>
          <w:marBottom w:val="0"/>
          <w:divBdr>
            <w:top w:val="none" w:sz="0" w:space="0" w:color="auto"/>
            <w:left w:val="none" w:sz="0" w:space="0" w:color="auto"/>
            <w:bottom w:val="none" w:sz="0" w:space="0" w:color="auto"/>
            <w:right w:val="none" w:sz="0" w:space="0" w:color="auto"/>
          </w:divBdr>
        </w:div>
        <w:div w:id="1979915348">
          <w:marLeft w:val="0"/>
          <w:marRight w:val="0"/>
          <w:marTop w:val="0"/>
          <w:marBottom w:val="0"/>
          <w:divBdr>
            <w:top w:val="none" w:sz="0" w:space="0" w:color="auto"/>
            <w:left w:val="none" w:sz="0" w:space="0" w:color="auto"/>
            <w:bottom w:val="none" w:sz="0" w:space="0" w:color="auto"/>
            <w:right w:val="none" w:sz="0" w:space="0" w:color="auto"/>
          </w:divBdr>
        </w:div>
        <w:div w:id="1979915352">
          <w:marLeft w:val="0"/>
          <w:marRight w:val="0"/>
          <w:marTop w:val="0"/>
          <w:marBottom w:val="0"/>
          <w:divBdr>
            <w:top w:val="none" w:sz="0" w:space="0" w:color="auto"/>
            <w:left w:val="none" w:sz="0" w:space="0" w:color="auto"/>
            <w:bottom w:val="none" w:sz="0" w:space="0" w:color="auto"/>
            <w:right w:val="none" w:sz="0" w:space="0" w:color="auto"/>
          </w:divBdr>
        </w:div>
        <w:div w:id="1979915366">
          <w:marLeft w:val="0"/>
          <w:marRight w:val="0"/>
          <w:marTop w:val="0"/>
          <w:marBottom w:val="0"/>
          <w:divBdr>
            <w:top w:val="none" w:sz="0" w:space="0" w:color="auto"/>
            <w:left w:val="none" w:sz="0" w:space="0" w:color="auto"/>
            <w:bottom w:val="none" w:sz="0" w:space="0" w:color="auto"/>
            <w:right w:val="none" w:sz="0" w:space="0" w:color="auto"/>
          </w:divBdr>
        </w:div>
        <w:div w:id="1979915377">
          <w:marLeft w:val="0"/>
          <w:marRight w:val="0"/>
          <w:marTop w:val="0"/>
          <w:marBottom w:val="0"/>
          <w:divBdr>
            <w:top w:val="none" w:sz="0" w:space="0" w:color="auto"/>
            <w:left w:val="none" w:sz="0" w:space="0" w:color="auto"/>
            <w:bottom w:val="none" w:sz="0" w:space="0" w:color="auto"/>
            <w:right w:val="none" w:sz="0" w:space="0" w:color="auto"/>
          </w:divBdr>
        </w:div>
        <w:div w:id="1979915378">
          <w:marLeft w:val="0"/>
          <w:marRight w:val="0"/>
          <w:marTop w:val="0"/>
          <w:marBottom w:val="0"/>
          <w:divBdr>
            <w:top w:val="none" w:sz="0" w:space="0" w:color="auto"/>
            <w:left w:val="none" w:sz="0" w:space="0" w:color="auto"/>
            <w:bottom w:val="none" w:sz="0" w:space="0" w:color="auto"/>
            <w:right w:val="none" w:sz="0" w:space="0" w:color="auto"/>
          </w:divBdr>
        </w:div>
        <w:div w:id="1979915380">
          <w:marLeft w:val="0"/>
          <w:marRight w:val="0"/>
          <w:marTop w:val="0"/>
          <w:marBottom w:val="0"/>
          <w:divBdr>
            <w:top w:val="none" w:sz="0" w:space="0" w:color="auto"/>
            <w:left w:val="none" w:sz="0" w:space="0" w:color="auto"/>
            <w:bottom w:val="none" w:sz="0" w:space="0" w:color="auto"/>
            <w:right w:val="none" w:sz="0" w:space="0" w:color="auto"/>
          </w:divBdr>
        </w:div>
        <w:div w:id="1979915466">
          <w:marLeft w:val="0"/>
          <w:marRight w:val="0"/>
          <w:marTop w:val="0"/>
          <w:marBottom w:val="0"/>
          <w:divBdr>
            <w:top w:val="none" w:sz="0" w:space="0" w:color="auto"/>
            <w:left w:val="none" w:sz="0" w:space="0" w:color="auto"/>
            <w:bottom w:val="none" w:sz="0" w:space="0" w:color="auto"/>
            <w:right w:val="none" w:sz="0" w:space="0" w:color="auto"/>
          </w:divBdr>
        </w:div>
        <w:div w:id="1979915469">
          <w:marLeft w:val="0"/>
          <w:marRight w:val="0"/>
          <w:marTop w:val="0"/>
          <w:marBottom w:val="0"/>
          <w:divBdr>
            <w:top w:val="none" w:sz="0" w:space="0" w:color="auto"/>
            <w:left w:val="none" w:sz="0" w:space="0" w:color="auto"/>
            <w:bottom w:val="none" w:sz="0" w:space="0" w:color="auto"/>
            <w:right w:val="none" w:sz="0" w:space="0" w:color="auto"/>
          </w:divBdr>
        </w:div>
      </w:divsChild>
    </w:div>
    <w:div w:id="1979915384">
      <w:marLeft w:val="0"/>
      <w:marRight w:val="0"/>
      <w:marTop w:val="0"/>
      <w:marBottom w:val="0"/>
      <w:divBdr>
        <w:top w:val="none" w:sz="0" w:space="0" w:color="auto"/>
        <w:left w:val="none" w:sz="0" w:space="0" w:color="auto"/>
        <w:bottom w:val="none" w:sz="0" w:space="0" w:color="auto"/>
        <w:right w:val="none" w:sz="0" w:space="0" w:color="auto"/>
      </w:divBdr>
      <w:divsChild>
        <w:div w:id="1979914943">
          <w:marLeft w:val="0"/>
          <w:marRight w:val="0"/>
          <w:marTop w:val="0"/>
          <w:marBottom w:val="0"/>
          <w:divBdr>
            <w:top w:val="none" w:sz="0" w:space="0" w:color="auto"/>
            <w:left w:val="none" w:sz="0" w:space="0" w:color="auto"/>
            <w:bottom w:val="none" w:sz="0" w:space="0" w:color="auto"/>
            <w:right w:val="none" w:sz="0" w:space="0" w:color="auto"/>
          </w:divBdr>
        </w:div>
        <w:div w:id="1979914946">
          <w:marLeft w:val="0"/>
          <w:marRight w:val="0"/>
          <w:marTop w:val="0"/>
          <w:marBottom w:val="0"/>
          <w:divBdr>
            <w:top w:val="none" w:sz="0" w:space="0" w:color="auto"/>
            <w:left w:val="none" w:sz="0" w:space="0" w:color="auto"/>
            <w:bottom w:val="none" w:sz="0" w:space="0" w:color="auto"/>
            <w:right w:val="none" w:sz="0" w:space="0" w:color="auto"/>
          </w:divBdr>
        </w:div>
        <w:div w:id="1979915046">
          <w:marLeft w:val="0"/>
          <w:marRight w:val="0"/>
          <w:marTop w:val="0"/>
          <w:marBottom w:val="0"/>
          <w:divBdr>
            <w:top w:val="none" w:sz="0" w:space="0" w:color="auto"/>
            <w:left w:val="none" w:sz="0" w:space="0" w:color="auto"/>
            <w:bottom w:val="none" w:sz="0" w:space="0" w:color="auto"/>
            <w:right w:val="none" w:sz="0" w:space="0" w:color="auto"/>
          </w:divBdr>
        </w:div>
        <w:div w:id="1979915050">
          <w:marLeft w:val="0"/>
          <w:marRight w:val="0"/>
          <w:marTop w:val="0"/>
          <w:marBottom w:val="0"/>
          <w:divBdr>
            <w:top w:val="none" w:sz="0" w:space="0" w:color="auto"/>
            <w:left w:val="none" w:sz="0" w:space="0" w:color="auto"/>
            <w:bottom w:val="none" w:sz="0" w:space="0" w:color="auto"/>
            <w:right w:val="none" w:sz="0" w:space="0" w:color="auto"/>
          </w:divBdr>
        </w:div>
        <w:div w:id="1979915072">
          <w:marLeft w:val="0"/>
          <w:marRight w:val="0"/>
          <w:marTop w:val="0"/>
          <w:marBottom w:val="0"/>
          <w:divBdr>
            <w:top w:val="none" w:sz="0" w:space="0" w:color="auto"/>
            <w:left w:val="none" w:sz="0" w:space="0" w:color="auto"/>
            <w:bottom w:val="none" w:sz="0" w:space="0" w:color="auto"/>
            <w:right w:val="none" w:sz="0" w:space="0" w:color="auto"/>
          </w:divBdr>
        </w:div>
        <w:div w:id="1979915093">
          <w:marLeft w:val="0"/>
          <w:marRight w:val="0"/>
          <w:marTop w:val="0"/>
          <w:marBottom w:val="0"/>
          <w:divBdr>
            <w:top w:val="none" w:sz="0" w:space="0" w:color="auto"/>
            <w:left w:val="none" w:sz="0" w:space="0" w:color="auto"/>
            <w:bottom w:val="none" w:sz="0" w:space="0" w:color="auto"/>
            <w:right w:val="none" w:sz="0" w:space="0" w:color="auto"/>
          </w:divBdr>
        </w:div>
        <w:div w:id="1979915239">
          <w:marLeft w:val="0"/>
          <w:marRight w:val="0"/>
          <w:marTop w:val="0"/>
          <w:marBottom w:val="0"/>
          <w:divBdr>
            <w:top w:val="none" w:sz="0" w:space="0" w:color="auto"/>
            <w:left w:val="none" w:sz="0" w:space="0" w:color="auto"/>
            <w:bottom w:val="none" w:sz="0" w:space="0" w:color="auto"/>
            <w:right w:val="none" w:sz="0" w:space="0" w:color="auto"/>
          </w:divBdr>
        </w:div>
        <w:div w:id="1979915354">
          <w:marLeft w:val="0"/>
          <w:marRight w:val="0"/>
          <w:marTop w:val="0"/>
          <w:marBottom w:val="0"/>
          <w:divBdr>
            <w:top w:val="none" w:sz="0" w:space="0" w:color="auto"/>
            <w:left w:val="none" w:sz="0" w:space="0" w:color="auto"/>
            <w:bottom w:val="none" w:sz="0" w:space="0" w:color="auto"/>
            <w:right w:val="none" w:sz="0" w:space="0" w:color="auto"/>
          </w:divBdr>
        </w:div>
        <w:div w:id="1979915358">
          <w:marLeft w:val="0"/>
          <w:marRight w:val="0"/>
          <w:marTop w:val="0"/>
          <w:marBottom w:val="0"/>
          <w:divBdr>
            <w:top w:val="none" w:sz="0" w:space="0" w:color="auto"/>
            <w:left w:val="none" w:sz="0" w:space="0" w:color="auto"/>
            <w:bottom w:val="none" w:sz="0" w:space="0" w:color="auto"/>
            <w:right w:val="none" w:sz="0" w:space="0" w:color="auto"/>
          </w:divBdr>
        </w:div>
        <w:div w:id="1979915371">
          <w:marLeft w:val="0"/>
          <w:marRight w:val="0"/>
          <w:marTop w:val="0"/>
          <w:marBottom w:val="0"/>
          <w:divBdr>
            <w:top w:val="none" w:sz="0" w:space="0" w:color="auto"/>
            <w:left w:val="none" w:sz="0" w:space="0" w:color="auto"/>
            <w:bottom w:val="none" w:sz="0" w:space="0" w:color="auto"/>
            <w:right w:val="none" w:sz="0" w:space="0" w:color="auto"/>
          </w:divBdr>
        </w:div>
        <w:div w:id="1979915410">
          <w:marLeft w:val="0"/>
          <w:marRight w:val="0"/>
          <w:marTop w:val="0"/>
          <w:marBottom w:val="0"/>
          <w:divBdr>
            <w:top w:val="none" w:sz="0" w:space="0" w:color="auto"/>
            <w:left w:val="none" w:sz="0" w:space="0" w:color="auto"/>
            <w:bottom w:val="none" w:sz="0" w:space="0" w:color="auto"/>
            <w:right w:val="none" w:sz="0" w:space="0" w:color="auto"/>
          </w:divBdr>
        </w:div>
        <w:div w:id="1979915414">
          <w:marLeft w:val="0"/>
          <w:marRight w:val="0"/>
          <w:marTop w:val="0"/>
          <w:marBottom w:val="0"/>
          <w:divBdr>
            <w:top w:val="none" w:sz="0" w:space="0" w:color="auto"/>
            <w:left w:val="none" w:sz="0" w:space="0" w:color="auto"/>
            <w:bottom w:val="none" w:sz="0" w:space="0" w:color="auto"/>
            <w:right w:val="none" w:sz="0" w:space="0" w:color="auto"/>
          </w:divBdr>
        </w:div>
      </w:divsChild>
    </w:div>
    <w:div w:id="1979915448">
      <w:marLeft w:val="0"/>
      <w:marRight w:val="0"/>
      <w:marTop w:val="0"/>
      <w:marBottom w:val="0"/>
      <w:divBdr>
        <w:top w:val="none" w:sz="0" w:space="0" w:color="auto"/>
        <w:left w:val="none" w:sz="0" w:space="0" w:color="auto"/>
        <w:bottom w:val="none" w:sz="0" w:space="0" w:color="auto"/>
        <w:right w:val="none" w:sz="0" w:space="0" w:color="auto"/>
      </w:divBdr>
      <w:divsChild>
        <w:div w:id="1979914963">
          <w:marLeft w:val="0"/>
          <w:marRight w:val="0"/>
          <w:marTop w:val="0"/>
          <w:marBottom w:val="0"/>
          <w:divBdr>
            <w:top w:val="none" w:sz="0" w:space="0" w:color="auto"/>
            <w:left w:val="none" w:sz="0" w:space="0" w:color="auto"/>
            <w:bottom w:val="none" w:sz="0" w:space="0" w:color="auto"/>
            <w:right w:val="none" w:sz="0" w:space="0" w:color="auto"/>
          </w:divBdr>
        </w:div>
        <w:div w:id="1979915000">
          <w:marLeft w:val="0"/>
          <w:marRight w:val="0"/>
          <w:marTop w:val="0"/>
          <w:marBottom w:val="0"/>
          <w:divBdr>
            <w:top w:val="none" w:sz="0" w:space="0" w:color="auto"/>
            <w:left w:val="none" w:sz="0" w:space="0" w:color="auto"/>
            <w:bottom w:val="none" w:sz="0" w:space="0" w:color="auto"/>
            <w:right w:val="none" w:sz="0" w:space="0" w:color="auto"/>
          </w:divBdr>
        </w:div>
        <w:div w:id="1979915066">
          <w:marLeft w:val="0"/>
          <w:marRight w:val="0"/>
          <w:marTop w:val="0"/>
          <w:marBottom w:val="0"/>
          <w:divBdr>
            <w:top w:val="none" w:sz="0" w:space="0" w:color="auto"/>
            <w:left w:val="none" w:sz="0" w:space="0" w:color="auto"/>
            <w:bottom w:val="none" w:sz="0" w:space="0" w:color="auto"/>
            <w:right w:val="none" w:sz="0" w:space="0" w:color="auto"/>
          </w:divBdr>
        </w:div>
      </w:divsChild>
    </w:div>
    <w:div w:id="1979915458">
      <w:marLeft w:val="0"/>
      <w:marRight w:val="0"/>
      <w:marTop w:val="0"/>
      <w:marBottom w:val="0"/>
      <w:divBdr>
        <w:top w:val="none" w:sz="0" w:space="0" w:color="auto"/>
        <w:left w:val="none" w:sz="0" w:space="0" w:color="auto"/>
        <w:bottom w:val="none" w:sz="0" w:space="0" w:color="auto"/>
        <w:right w:val="none" w:sz="0" w:space="0" w:color="auto"/>
      </w:divBdr>
      <w:divsChild>
        <w:div w:id="1979914973">
          <w:marLeft w:val="0"/>
          <w:marRight w:val="0"/>
          <w:marTop w:val="0"/>
          <w:marBottom w:val="0"/>
          <w:divBdr>
            <w:top w:val="none" w:sz="0" w:space="0" w:color="auto"/>
            <w:left w:val="none" w:sz="0" w:space="0" w:color="auto"/>
            <w:bottom w:val="none" w:sz="0" w:space="0" w:color="auto"/>
            <w:right w:val="none" w:sz="0" w:space="0" w:color="auto"/>
          </w:divBdr>
        </w:div>
        <w:div w:id="1979914977">
          <w:marLeft w:val="0"/>
          <w:marRight w:val="0"/>
          <w:marTop w:val="0"/>
          <w:marBottom w:val="0"/>
          <w:divBdr>
            <w:top w:val="none" w:sz="0" w:space="0" w:color="auto"/>
            <w:left w:val="none" w:sz="0" w:space="0" w:color="auto"/>
            <w:bottom w:val="none" w:sz="0" w:space="0" w:color="auto"/>
            <w:right w:val="none" w:sz="0" w:space="0" w:color="auto"/>
          </w:divBdr>
        </w:div>
        <w:div w:id="1979914984">
          <w:marLeft w:val="0"/>
          <w:marRight w:val="0"/>
          <w:marTop w:val="0"/>
          <w:marBottom w:val="0"/>
          <w:divBdr>
            <w:top w:val="none" w:sz="0" w:space="0" w:color="auto"/>
            <w:left w:val="none" w:sz="0" w:space="0" w:color="auto"/>
            <w:bottom w:val="none" w:sz="0" w:space="0" w:color="auto"/>
            <w:right w:val="none" w:sz="0" w:space="0" w:color="auto"/>
          </w:divBdr>
        </w:div>
        <w:div w:id="1979914988">
          <w:marLeft w:val="0"/>
          <w:marRight w:val="0"/>
          <w:marTop w:val="0"/>
          <w:marBottom w:val="0"/>
          <w:divBdr>
            <w:top w:val="none" w:sz="0" w:space="0" w:color="auto"/>
            <w:left w:val="none" w:sz="0" w:space="0" w:color="auto"/>
            <w:bottom w:val="none" w:sz="0" w:space="0" w:color="auto"/>
            <w:right w:val="none" w:sz="0" w:space="0" w:color="auto"/>
          </w:divBdr>
        </w:div>
        <w:div w:id="1979915039">
          <w:marLeft w:val="0"/>
          <w:marRight w:val="0"/>
          <w:marTop w:val="0"/>
          <w:marBottom w:val="0"/>
          <w:divBdr>
            <w:top w:val="none" w:sz="0" w:space="0" w:color="auto"/>
            <w:left w:val="none" w:sz="0" w:space="0" w:color="auto"/>
            <w:bottom w:val="none" w:sz="0" w:space="0" w:color="auto"/>
            <w:right w:val="none" w:sz="0" w:space="0" w:color="auto"/>
          </w:divBdr>
        </w:div>
        <w:div w:id="1979915058">
          <w:marLeft w:val="0"/>
          <w:marRight w:val="0"/>
          <w:marTop w:val="0"/>
          <w:marBottom w:val="0"/>
          <w:divBdr>
            <w:top w:val="none" w:sz="0" w:space="0" w:color="auto"/>
            <w:left w:val="none" w:sz="0" w:space="0" w:color="auto"/>
            <w:bottom w:val="none" w:sz="0" w:space="0" w:color="auto"/>
            <w:right w:val="none" w:sz="0" w:space="0" w:color="auto"/>
          </w:divBdr>
        </w:div>
        <w:div w:id="1979915062">
          <w:marLeft w:val="0"/>
          <w:marRight w:val="0"/>
          <w:marTop w:val="0"/>
          <w:marBottom w:val="0"/>
          <w:divBdr>
            <w:top w:val="none" w:sz="0" w:space="0" w:color="auto"/>
            <w:left w:val="none" w:sz="0" w:space="0" w:color="auto"/>
            <w:bottom w:val="none" w:sz="0" w:space="0" w:color="auto"/>
            <w:right w:val="none" w:sz="0" w:space="0" w:color="auto"/>
          </w:divBdr>
        </w:div>
        <w:div w:id="1979915078">
          <w:marLeft w:val="0"/>
          <w:marRight w:val="0"/>
          <w:marTop w:val="0"/>
          <w:marBottom w:val="0"/>
          <w:divBdr>
            <w:top w:val="none" w:sz="0" w:space="0" w:color="auto"/>
            <w:left w:val="none" w:sz="0" w:space="0" w:color="auto"/>
            <w:bottom w:val="none" w:sz="0" w:space="0" w:color="auto"/>
            <w:right w:val="none" w:sz="0" w:space="0" w:color="auto"/>
          </w:divBdr>
        </w:div>
        <w:div w:id="1979915138">
          <w:marLeft w:val="0"/>
          <w:marRight w:val="0"/>
          <w:marTop w:val="0"/>
          <w:marBottom w:val="0"/>
          <w:divBdr>
            <w:top w:val="none" w:sz="0" w:space="0" w:color="auto"/>
            <w:left w:val="none" w:sz="0" w:space="0" w:color="auto"/>
            <w:bottom w:val="none" w:sz="0" w:space="0" w:color="auto"/>
            <w:right w:val="none" w:sz="0" w:space="0" w:color="auto"/>
          </w:divBdr>
        </w:div>
        <w:div w:id="1979915142">
          <w:marLeft w:val="0"/>
          <w:marRight w:val="0"/>
          <w:marTop w:val="0"/>
          <w:marBottom w:val="0"/>
          <w:divBdr>
            <w:top w:val="none" w:sz="0" w:space="0" w:color="auto"/>
            <w:left w:val="none" w:sz="0" w:space="0" w:color="auto"/>
            <w:bottom w:val="none" w:sz="0" w:space="0" w:color="auto"/>
            <w:right w:val="none" w:sz="0" w:space="0" w:color="auto"/>
          </w:divBdr>
        </w:div>
        <w:div w:id="1979915167">
          <w:marLeft w:val="0"/>
          <w:marRight w:val="0"/>
          <w:marTop w:val="0"/>
          <w:marBottom w:val="0"/>
          <w:divBdr>
            <w:top w:val="none" w:sz="0" w:space="0" w:color="auto"/>
            <w:left w:val="none" w:sz="0" w:space="0" w:color="auto"/>
            <w:bottom w:val="none" w:sz="0" w:space="0" w:color="auto"/>
            <w:right w:val="none" w:sz="0" w:space="0" w:color="auto"/>
          </w:divBdr>
        </w:div>
        <w:div w:id="1979915170">
          <w:marLeft w:val="0"/>
          <w:marRight w:val="0"/>
          <w:marTop w:val="0"/>
          <w:marBottom w:val="0"/>
          <w:divBdr>
            <w:top w:val="none" w:sz="0" w:space="0" w:color="auto"/>
            <w:left w:val="none" w:sz="0" w:space="0" w:color="auto"/>
            <w:bottom w:val="none" w:sz="0" w:space="0" w:color="auto"/>
            <w:right w:val="none" w:sz="0" w:space="0" w:color="auto"/>
          </w:divBdr>
        </w:div>
        <w:div w:id="1979915184">
          <w:marLeft w:val="0"/>
          <w:marRight w:val="0"/>
          <w:marTop w:val="0"/>
          <w:marBottom w:val="0"/>
          <w:divBdr>
            <w:top w:val="none" w:sz="0" w:space="0" w:color="auto"/>
            <w:left w:val="none" w:sz="0" w:space="0" w:color="auto"/>
            <w:bottom w:val="none" w:sz="0" w:space="0" w:color="auto"/>
            <w:right w:val="none" w:sz="0" w:space="0" w:color="auto"/>
          </w:divBdr>
        </w:div>
        <w:div w:id="1979915212">
          <w:marLeft w:val="0"/>
          <w:marRight w:val="0"/>
          <w:marTop w:val="0"/>
          <w:marBottom w:val="0"/>
          <w:divBdr>
            <w:top w:val="none" w:sz="0" w:space="0" w:color="auto"/>
            <w:left w:val="none" w:sz="0" w:space="0" w:color="auto"/>
            <w:bottom w:val="none" w:sz="0" w:space="0" w:color="auto"/>
            <w:right w:val="none" w:sz="0" w:space="0" w:color="auto"/>
          </w:divBdr>
        </w:div>
        <w:div w:id="1979915240">
          <w:marLeft w:val="0"/>
          <w:marRight w:val="0"/>
          <w:marTop w:val="0"/>
          <w:marBottom w:val="0"/>
          <w:divBdr>
            <w:top w:val="none" w:sz="0" w:space="0" w:color="auto"/>
            <w:left w:val="none" w:sz="0" w:space="0" w:color="auto"/>
            <w:bottom w:val="none" w:sz="0" w:space="0" w:color="auto"/>
            <w:right w:val="none" w:sz="0" w:space="0" w:color="auto"/>
          </w:divBdr>
        </w:div>
        <w:div w:id="1979915257">
          <w:marLeft w:val="0"/>
          <w:marRight w:val="0"/>
          <w:marTop w:val="0"/>
          <w:marBottom w:val="0"/>
          <w:divBdr>
            <w:top w:val="none" w:sz="0" w:space="0" w:color="auto"/>
            <w:left w:val="none" w:sz="0" w:space="0" w:color="auto"/>
            <w:bottom w:val="none" w:sz="0" w:space="0" w:color="auto"/>
            <w:right w:val="none" w:sz="0" w:space="0" w:color="auto"/>
          </w:divBdr>
        </w:div>
        <w:div w:id="1979915261">
          <w:marLeft w:val="0"/>
          <w:marRight w:val="0"/>
          <w:marTop w:val="0"/>
          <w:marBottom w:val="0"/>
          <w:divBdr>
            <w:top w:val="none" w:sz="0" w:space="0" w:color="auto"/>
            <w:left w:val="none" w:sz="0" w:space="0" w:color="auto"/>
            <w:bottom w:val="none" w:sz="0" w:space="0" w:color="auto"/>
            <w:right w:val="none" w:sz="0" w:space="0" w:color="auto"/>
          </w:divBdr>
        </w:div>
        <w:div w:id="1979915285">
          <w:marLeft w:val="0"/>
          <w:marRight w:val="0"/>
          <w:marTop w:val="0"/>
          <w:marBottom w:val="0"/>
          <w:divBdr>
            <w:top w:val="none" w:sz="0" w:space="0" w:color="auto"/>
            <w:left w:val="none" w:sz="0" w:space="0" w:color="auto"/>
            <w:bottom w:val="none" w:sz="0" w:space="0" w:color="auto"/>
            <w:right w:val="none" w:sz="0" w:space="0" w:color="auto"/>
          </w:divBdr>
        </w:div>
        <w:div w:id="1979915331">
          <w:marLeft w:val="0"/>
          <w:marRight w:val="0"/>
          <w:marTop w:val="0"/>
          <w:marBottom w:val="0"/>
          <w:divBdr>
            <w:top w:val="none" w:sz="0" w:space="0" w:color="auto"/>
            <w:left w:val="none" w:sz="0" w:space="0" w:color="auto"/>
            <w:bottom w:val="none" w:sz="0" w:space="0" w:color="auto"/>
            <w:right w:val="none" w:sz="0" w:space="0" w:color="auto"/>
          </w:divBdr>
        </w:div>
        <w:div w:id="1979915375">
          <w:marLeft w:val="0"/>
          <w:marRight w:val="0"/>
          <w:marTop w:val="0"/>
          <w:marBottom w:val="0"/>
          <w:divBdr>
            <w:top w:val="none" w:sz="0" w:space="0" w:color="auto"/>
            <w:left w:val="none" w:sz="0" w:space="0" w:color="auto"/>
            <w:bottom w:val="none" w:sz="0" w:space="0" w:color="auto"/>
            <w:right w:val="none" w:sz="0" w:space="0" w:color="auto"/>
          </w:divBdr>
        </w:div>
        <w:div w:id="1979915408">
          <w:marLeft w:val="0"/>
          <w:marRight w:val="0"/>
          <w:marTop w:val="0"/>
          <w:marBottom w:val="0"/>
          <w:divBdr>
            <w:top w:val="none" w:sz="0" w:space="0" w:color="auto"/>
            <w:left w:val="none" w:sz="0" w:space="0" w:color="auto"/>
            <w:bottom w:val="none" w:sz="0" w:space="0" w:color="auto"/>
            <w:right w:val="none" w:sz="0" w:space="0" w:color="auto"/>
          </w:divBdr>
        </w:div>
        <w:div w:id="1979915409">
          <w:marLeft w:val="0"/>
          <w:marRight w:val="0"/>
          <w:marTop w:val="0"/>
          <w:marBottom w:val="0"/>
          <w:divBdr>
            <w:top w:val="none" w:sz="0" w:space="0" w:color="auto"/>
            <w:left w:val="none" w:sz="0" w:space="0" w:color="auto"/>
            <w:bottom w:val="none" w:sz="0" w:space="0" w:color="auto"/>
            <w:right w:val="none" w:sz="0" w:space="0" w:color="auto"/>
          </w:divBdr>
        </w:div>
        <w:div w:id="1979915431">
          <w:marLeft w:val="0"/>
          <w:marRight w:val="0"/>
          <w:marTop w:val="0"/>
          <w:marBottom w:val="0"/>
          <w:divBdr>
            <w:top w:val="none" w:sz="0" w:space="0" w:color="auto"/>
            <w:left w:val="none" w:sz="0" w:space="0" w:color="auto"/>
            <w:bottom w:val="none" w:sz="0" w:space="0" w:color="auto"/>
            <w:right w:val="none" w:sz="0" w:space="0" w:color="auto"/>
          </w:divBdr>
        </w:div>
        <w:div w:id="1979915439">
          <w:marLeft w:val="0"/>
          <w:marRight w:val="0"/>
          <w:marTop w:val="0"/>
          <w:marBottom w:val="0"/>
          <w:divBdr>
            <w:top w:val="none" w:sz="0" w:space="0" w:color="auto"/>
            <w:left w:val="none" w:sz="0" w:space="0" w:color="auto"/>
            <w:bottom w:val="none" w:sz="0" w:space="0" w:color="auto"/>
            <w:right w:val="none" w:sz="0" w:space="0" w:color="auto"/>
          </w:divBdr>
        </w:div>
        <w:div w:id="1979915442">
          <w:marLeft w:val="0"/>
          <w:marRight w:val="0"/>
          <w:marTop w:val="0"/>
          <w:marBottom w:val="0"/>
          <w:divBdr>
            <w:top w:val="none" w:sz="0" w:space="0" w:color="auto"/>
            <w:left w:val="none" w:sz="0" w:space="0" w:color="auto"/>
            <w:bottom w:val="none" w:sz="0" w:space="0" w:color="auto"/>
            <w:right w:val="none" w:sz="0" w:space="0" w:color="auto"/>
          </w:divBdr>
        </w:div>
        <w:div w:id="1979915446">
          <w:marLeft w:val="0"/>
          <w:marRight w:val="0"/>
          <w:marTop w:val="0"/>
          <w:marBottom w:val="0"/>
          <w:divBdr>
            <w:top w:val="none" w:sz="0" w:space="0" w:color="auto"/>
            <w:left w:val="none" w:sz="0" w:space="0" w:color="auto"/>
            <w:bottom w:val="none" w:sz="0" w:space="0" w:color="auto"/>
            <w:right w:val="none" w:sz="0" w:space="0" w:color="auto"/>
          </w:divBdr>
        </w:div>
        <w:div w:id="1979915451">
          <w:marLeft w:val="0"/>
          <w:marRight w:val="0"/>
          <w:marTop w:val="0"/>
          <w:marBottom w:val="0"/>
          <w:divBdr>
            <w:top w:val="none" w:sz="0" w:space="0" w:color="auto"/>
            <w:left w:val="none" w:sz="0" w:space="0" w:color="auto"/>
            <w:bottom w:val="none" w:sz="0" w:space="0" w:color="auto"/>
            <w:right w:val="none" w:sz="0" w:space="0" w:color="auto"/>
          </w:divBdr>
        </w:div>
        <w:div w:id="1979915456">
          <w:marLeft w:val="0"/>
          <w:marRight w:val="0"/>
          <w:marTop w:val="0"/>
          <w:marBottom w:val="0"/>
          <w:divBdr>
            <w:top w:val="none" w:sz="0" w:space="0" w:color="auto"/>
            <w:left w:val="none" w:sz="0" w:space="0" w:color="auto"/>
            <w:bottom w:val="none" w:sz="0" w:space="0" w:color="auto"/>
            <w:right w:val="none" w:sz="0" w:space="0" w:color="auto"/>
          </w:divBdr>
        </w:div>
      </w:divsChild>
    </w:div>
    <w:div w:id="1979915468">
      <w:marLeft w:val="0"/>
      <w:marRight w:val="0"/>
      <w:marTop w:val="0"/>
      <w:marBottom w:val="0"/>
      <w:divBdr>
        <w:top w:val="none" w:sz="0" w:space="0" w:color="auto"/>
        <w:left w:val="none" w:sz="0" w:space="0" w:color="auto"/>
        <w:bottom w:val="none" w:sz="0" w:space="0" w:color="auto"/>
        <w:right w:val="none" w:sz="0" w:space="0" w:color="auto"/>
      </w:divBdr>
      <w:divsChild>
        <w:div w:id="1979915009">
          <w:marLeft w:val="0"/>
          <w:marRight w:val="0"/>
          <w:marTop w:val="0"/>
          <w:marBottom w:val="0"/>
          <w:divBdr>
            <w:top w:val="none" w:sz="0" w:space="0" w:color="auto"/>
            <w:left w:val="none" w:sz="0" w:space="0" w:color="auto"/>
            <w:bottom w:val="none" w:sz="0" w:space="0" w:color="auto"/>
            <w:right w:val="none" w:sz="0" w:space="0" w:color="auto"/>
          </w:divBdr>
        </w:div>
        <w:div w:id="1979915196">
          <w:marLeft w:val="0"/>
          <w:marRight w:val="0"/>
          <w:marTop w:val="0"/>
          <w:marBottom w:val="0"/>
          <w:divBdr>
            <w:top w:val="none" w:sz="0" w:space="0" w:color="auto"/>
            <w:left w:val="none" w:sz="0" w:space="0" w:color="auto"/>
            <w:bottom w:val="none" w:sz="0" w:space="0" w:color="auto"/>
            <w:right w:val="none" w:sz="0" w:space="0" w:color="auto"/>
          </w:divBdr>
        </w:div>
        <w:div w:id="1979915264">
          <w:marLeft w:val="0"/>
          <w:marRight w:val="0"/>
          <w:marTop w:val="0"/>
          <w:marBottom w:val="0"/>
          <w:divBdr>
            <w:top w:val="none" w:sz="0" w:space="0" w:color="auto"/>
            <w:left w:val="none" w:sz="0" w:space="0" w:color="auto"/>
            <w:bottom w:val="none" w:sz="0" w:space="0" w:color="auto"/>
            <w:right w:val="none" w:sz="0" w:space="0" w:color="auto"/>
          </w:divBdr>
        </w:div>
        <w:div w:id="1979915363">
          <w:marLeft w:val="0"/>
          <w:marRight w:val="0"/>
          <w:marTop w:val="0"/>
          <w:marBottom w:val="0"/>
          <w:divBdr>
            <w:top w:val="none" w:sz="0" w:space="0" w:color="auto"/>
            <w:left w:val="none" w:sz="0" w:space="0" w:color="auto"/>
            <w:bottom w:val="none" w:sz="0" w:space="0" w:color="auto"/>
            <w:right w:val="none" w:sz="0" w:space="0" w:color="auto"/>
          </w:divBdr>
        </w:div>
      </w:divsChild>
    </w:div>
    <w:div w:id="1979915480">
      <w:marLeft w:val="0"/>
      <w:marRight w:val="0"/>
      <w:marTop w:val="0"/>
      <w:marBottom w:val="0"/>
      <w:divBdr>
        <w:top w:val="none" w:sz="0" w:space="0" w:color="auto"/>
        <w:left w:val="none" w:sz="0" w:space="0" w:color="auto"/>
        <w:bottom w:val="none" w:sz="0" w:space="0" w:color="auto"/>
        <w:right w:val="none" w:sz="0" w:space="0" w:color="auto"/>
      </w:divBdr>
      <w:divsChild>
        <w:div w:id="1979914869">
          <w:marLeft w:val="0"/>
          <w:marRight w:val="0"/>
          <w:marTop w:val="0"/>
          <w:marBottom w:val="0"/>
          <w:divBdr>
            <w:top w:val="none" w:sz="0" w:space="0" w:color="auto"/>
            <w:left w:val="none" w:sz="0" w:space="0" w:color="auto"/>
            <w:bottom w:val="none" w:sz="0" w:space="0" w:color="auto"/>
            <w:right w:val="none" w:sz="0" w:space="0" w:color="auto"/>
          </w:divBdr>
        </w:div>
        <w:div w:id="1979915481">
          <w:marLeft w:val="0"/>
          <w:marRight w:val="0"/>
          <w:marTop w:val="0"/>
          <w:marBottom w:val="0"/>
          <w:divBdr>
            <w:top w:val="none" w:sz="0" w:space="0" w:color="auto"/>
            <w:left w:val="none" w:sz="0" w:space="0" w:color="auto"/>
            <w:bottom w:val="none" w:sz="0" w:space="0" w:color="auto"/>
            <w:right w:val="none" w:sz="0" w:space="0" w:color="auto"/>
          </w:divBdr>
        </w:div>
        <w:div w:id="1979915482">
          <w:marLeft w:val="0"/>
          <w:marRight w:val="0"/>
          <w:marTop w:val="0"/>
          <w:marBottom w:val="0"/>
          <w:divBdr>
            <w:top w:val="none" w:sz="0" w:space="0" w:color="auto"/>
            <w:left w:val="none" w:sz="0" w:space="0" w:color="auto"/>
            <w:bottom w:val="none" w:sz="0" w:space="0" w:color="auto"/>
            <w:right w:val="none" w:sz="0" w:space="0" w:color="auto"/>
          </w:divBdr>
        </w:div>
        <w:div w:id="1979915486">
          <w:marLeft w:val="0"/>
          <w:marRight w:val="0"/>
          <w:marTop w:val="0"/>
          <w:marBottom w:val="0"/>
          <w:divBdr>
            <w:top w:val="none" w:sz="0" w:space="0" w:color="auto"/>
            <w:left w:val="none" w:sz="0" w:space="0" w:color="auto"/>
            <w:bottom w:val="none" w:sz="0" w:space="0" w:color="auto"/>
            <w:right w:val="none" w:sz="0" w:space="0" w:color="auto"/>
          </w:divBdr>
          <w:divsChild>
            <w:div w:id="1979914870">
              <w:marLeft w:val="0"/>
              <w:marRight w:val="0"/>
              <w:marTop w:val="0"/>
              <w:marBottom w:val="0"/>
              <w:divBdr>
                <w:top w:val="none" w:sz="0" w:space="0" w:color="auto"/>
                <w:left w:val="none" w:sz="0" w:space="0" w:color="auto"/>
                <w:bottom w:val="none" w:sz="0" w:space="0" w:color="auto"/>
                <w:right w:val="none" w:sz="0" w:space="0" w:color="auto"/>
              </w:divBdr>
            </w:div>
            <w:div w:id="1979914872">
              <w:marLeft w:val="0"/>
              <w:marRight w:val="0"/>
              <w:marTop w:val="0"/>
              <w:marBottom w:val="0"/>
              <w:divBdr>
                <w:top w:val="none" w:sz="0" w:space="0" w:color="auto"/>
                <w:left w:val="none" w:sz="0" w:space="0" w:color="auto"/>
                <w:bottom w:val="none" w:sz="0" w:space="0" w:color="auto"/>
                <w:right w:val="none" w:sz="0" w:space="0" w:color="auto"/>
              </w:divBdr>
            </w:div>
            <w:div w:id="1979914875">
              <w:marLeft w:val="0"/>
              <w:marRight w:val="0"/>
              <w:marTop w:val="0"/>
              <w:marBottom w:val="0"/>
              <w:divBdr>
                <w:top w:val="none" w:sz="0" w:space="0" w:color="auto"/>
                <w:left w:val="none" w:sz="0" w:space="0" w:color="auto"/>
                <w:bottom w:val="none" w:sz="0" w:space="0" w:color="auto"/>
                <w:right w:val="none" w:sz="0" w:space="0" w:color="auto"/>
              </w:divBdr>
            </w:div>
            <w:div w:id="1979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483">
      <w:marLeft w:val="0"/>
      <w:marRight w:val="0"/>
      <w:marTop w:val="0"/>
      <w:marBottom w:val="0"/>
      <w:divBdr>
        <w:top w:val="none" w:sz="0" w:space="0" w:color="auto"/>
        <w:left w:val="none" w:sz="0" w:space="0" w:color="auto"/>
        <w:bottom w:val="none" w:sz="0" w:space="0" w:color="auto"/>
        <w:right w:val="none" w:sz="0" w:space="0" w:color="auto"/>
      </w:divBdr>
    </w:div>
    <w:div w:id="1979915485">
      <w:marLeft w:val="0"/>
      <w:marRight w:val="0"/>
      <w:marTop w:val="0"/>
      <w:marBottom w:val="0"/>
      <w:divBdr>
        <w:top w:val="none" w:sz="0" w:space="0" w:color="auto"/>
        <w:left w:val="none" w:sz="0" w:space="0" w:color="auto"/>
        <w:bottom w:val="none" w:sz="0" w:space="0" w:color="auto"/>
        <w:right w:val="none" w:sz="0" w:space="0" w:color="auto"/>
      </w:divBdr>
      <w:divsChild>
        <w:div w:id="1979914871">
          <w:marLeft w:val="0"/>
          <w:marRight w:val="0"/>
          <w:marTop w:val="0"/>
          <w:marBottom w:val="0"/>
          <w:divBdr>
            <w:top w:val="none" w:sz="0" w:space="0" w:color="auto"/>
            <w:left w:val="none" w:sz="0" w:space="0" w:color="auto"/>
            <w:bottom w:val="none" w:sz="0" w:space="0" w:color="auto"/>
            <w:right w:val="none" w:sz="0" w:space="0" w:color="auto"/>
          </w:divBdr>
        </w:div>
        <w:div w:id="1979914873">
          <w:marLeft w:val="0"/>
          <w:marRight w:val="0"/>
          <w:marTop w:val="0"/>
          <w:marBottom w:val="0"/>
          <w:divBdr>
            <w:top w:val="none" w:sz="0" w:space="0" w:color="auto"/>
            <w:left w:val="none" w:sz="0" w:space="0" w:color="auto"/>
            <w:bottom w:val="none" w:sz="0" w:space="0" w:color="auto"/>
            <w:right w:val="none" w:sz="0" w:space="0" w:color="auto"/>
          </w:divBdr>
        </w:div>
        <w:div w:id="1979914874">
          <w:marLeft w:val="0"/>
          <w:marRight w:val="0"/>
          <w:marTop w:val="0"/>
          <w:marBottom w:val="0"/>
          <w:divBdr>
            <w:top w:val="none" w:sz="0" w:space="0" w:color="auto"/>
            <w:left w:val="none" w:sz="0" w:space="0" w:color="auto"/>
            <w:bottom w:val="none" w:sz="0" w:space="0" w:color="auto"/>
            <w:right w:val="none" w:sz="0" w:space="0" w:color="auto"/>
          </w:divBdr>
        </w:div>
        <w:div w:id="1979915484">
          <w:marLeft w:val="0"/>
          <w:marRight w:val="0"/>
          <w:marTop w:val="0"/>
          <w:marBottom w:val="0"/>
          <w:divBdr>
            <w:top w:val="none" w:sz="0" w:space="0" w:color="auto"/>
            <w:left w:val="none" w:sz="0" w:space="0" w:color="auto"/>
            <w:bottom w:val="none" w:sz="0" w:space="0" w:color="auto"/>
            <w:right w:val="none" w:sz="0" w:space="0" w:color="auto"/>
          </w:divBdr>
        </w:div>
      </w:divsChild>
    </w:div>
    <w:div w:id="1985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remlin.ru/events/president/news/65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5F2D-C263-44C1-A8FA-E1044C88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7944</TotalTime>
  <Pages>10</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2020-12-21T07:19:00Z</cp:lastPrinted>
  <dcterms:created xsi:type="dcterms:W3CDTF">2019-02-22T18:30:00Z</dcterms:created>
  <dcterms:modified xsi:type="dcterms:W3CDTF">2022-02-22T13:37:00Z</dcterms:modified>
</cp:coreProperties>
</file>