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3B16D2" w:rsidRDefault="003B16D2" w:rsidP="003B16D2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 </w:t>
      </w:r>
      <w:r w:rsidR="00973EA2">
        <w:t xml:space="preserve">           </w:t>
      </w:r>
      <w:r w:rsidR="005252C9">
        <w:t xml:space="preserve"> № </w:t>
      </w:r>
      <w:r w:rsidR="005252C9" w:rsidRPr="00BC6271">
        <w:t>619</w:t>
      </w:r>
      <w:r w:rsidR="006E32C3">
        <w:t>-п</w:t>
      </w:r>
      <w:r w:rsidRPr="00123D96">
        <w:t xml:space="preserve">    </w:t>
      </w:r>
      <w:r>
        <w:t>от</w:t>
      </w:r>
      <w:r w:rsidR="005252C9">
        <w:t xml:space="preserve"> </w:t>
      </w:r>
      <w:r w:rsidR="005252C9" w:rsidRPr="00BC6271">
        <w:t>13</w:t>
      </w:r>
      <w:r w:rsidR="00973EA2">
        <w:t xml:space="preserve"> августа </w:t>
      </w:r>
      <w:r w:rsidR="005252C9">
        <w:t>201</w:t>
      </w:r>
      <w:r w:rsidR="005252C9" w:rsidRPr="00BC6271">
        <w:t>5</w:t>
      </w:r>
      <w:r w:rsidR="006E32C3">
        <w:t>г.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8645ED">
      <w:pPr>
        <w:widowControl w:val="0"/>
        <w:autoSpaceDE w:val="0"/>
        <w:autoSpaceDN w:val="0"/>
        <w:adjustRightInd w:val="0"/>
      </w:pPr>
    </w:p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5203C" w:rsidRPr="005252C9" w:rsidRDefault="00544A0F" w:rsidP="00CF22F9">
      <w:pPr>
        <w:widowControl w:val="0"/>
        <w:autoSpaceDE w:val="0"/>
        <w:autoSpaceDN w:val="0"/>
        <w:adjustRightInd w:val="0"/>
        <w:jc w:val="center"/>
      </w:pPr>
      <w:r>
        <w:t>«</w:t>
      </w:r>
      <w:r w:rsidR="00E6476E" w:rsidRPr="00E6476E">
        <w:rPr>
          <w:bCs/>
        </w:rPr>
        <w:t>Развитие сельского хозяйства</w:t>
      </w:r>
      <w:r w:rsidR="006E32C3">
        <w:t>»</w:t>
      </w:r>
      <w:r w:rsidR="005252C9" w:rsidRPr="00973EA2">
        <w:t xml:space="preserve"> </w:t>
      </w:r>
      <w:r w:rsidR="00BC6271">
        <w:t>на 2021-2023</w:t>
      </w:r>
      <w:r w:rsidR="005252C9">
        <w:t xml:space="preserve"> годы</w:t>
      </w:r>
    </w:p>
    <w:p w:rsidR="0075203C" w:rsidRDefault="0075203C" w:rsidP="008645ED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544A0F" w:rsidRDefault="005252C9" w:rsidP="008645ED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8431F2">
        <w:t>2</w:t>
      </w:r>
      <w:r w:rsidR="00BC6271">
        <w:t>021</w:t>
      </w:r>
      <w:r w:rsidR="0075203C">
        <w:t xml:space="preserve"> год</w:t>
      </w: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744"/>
        <w:gridCol w:w="816"/>
        <w:gridCol w:w="1146"/>
        <w:gridCol w:w="1744"/>
      </w:tblGrid>
      <w:tr w:rsidR="00544A0F" w:rsidTr="00AB1DDD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r>
              <w:t>измере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544A0F" w:rsidTr="00AB1DDD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фактическое исполнение за год, </w:t>
            </w:r>
            <w:proofErr w:type="spellStart"/>
            <w:r>
              <w:t>предшествую</w:t>
            </w:r>
            <w:r w:rsidRPr="00B85C91">
              <w:t>-</w:t>
            </w:r>
            <w:r>
              <w:t>щий</w:t>
            </w:r>
            <w:proofErr w:type="spellEnd"/>
            <w:r>
              <w:t xml:space="preserve"> отчетному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4A0F" w:rsidTr="00AB1DDD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4A0F" w:rsidTr="00AB1DD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AB619C" w:rsidTr="00721B25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C" w:rsidRDefault="00AB619C" w:rsidP="00AB1DDD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C" w:rsidRPr="008645ED" w:rsidRDefault="00AB619C" w:rsidP="00232D1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645ED">
              <w:t xml:space="preserve">Количество голов приплода крупного рогатого скота с высоким генетическим потенциалом  продуктивности 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C" w:rsidRPr="008645ED" w:rsidRDefault="00AB619C" w:rsidP="00232D1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AB619C" w:rsidRPr="008645ED" w:rsidRDefault="00AB619C" w:rsidP="00232D1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AB619C" w:rsidRPr="008645ED" w:rsidRDefault="00AB619C" w:rsidP="00232D1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645ED">
              <w:t>голов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C" w:rsidRDefault="00AB619C" w:rsidP="00232D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619C" w:rsidRDefault="00AB619C" w:rsidP="00232D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C" w:rsidRPr="00AB619C" w:rsidRDefault="00AB619C" w:rsidP="00232D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AB619C" w:rsidRPr="00AB619C" w:rsidRDefault="00AB619C" w:rsidP="002C48C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B619C">
              <w:t>14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Default="00EE0F5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AB619C" w:rsidRDefault="00EE0F5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C" w:rsidRPr="004662F7" w:rsidRDefault="00AB619C" w:rsidP="00AB1DDD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AB619C" w:rsidTr="00721B25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C" w:rsidRDefault="00AB619C" w:rsidP="00AB1DDD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C" w:rsidRPr="008645ED" w:rsidRDefault="00AB619C" w:rsidP="00232D1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645ED">
              <w:t>Количество личных подсобных хозяйств  осуществляющих проекты по выращиванию птицы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C" w:rsidRPr="008645ED" w:rsidRDefault="00AB619C" w:rsidP="00232D1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AB619C" w:rsidRPr="008645ED" w:rsidRDefault="00AB619C" w:rsidP="00232D1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AB619C" w:rsidRPr="008645ED" w:rsidRDefault="00AB619C" w:rsidP="00232D1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645ED">
              <w:t>штук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C" w:rsidRDefault="00AB619C" w:rsidP="00232D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619C" w:rsidRDefault="00AB619C" w:rsidP="00232D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C" w:rsidRPr="00AB619C" w:rsidRDefault="00AB619C" w:rsidP="00232D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AB619C" w:rsidRPr="00AB619C" w:rsidRDefault="00AB619C" w:rsidP="002C48C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B619C">
              <w:t>15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C" w:rsidRDefault="00AB619C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0F59" w:rsidRDefault="00EE0F5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C" w:rsidRPr="00C56946" w:rsidRDefault="00C56946" w:rsidP="00AB1DD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было финансирования</w:t>
            </w:r>
          </w:p>
        </w:tc>
      </w:tr>
      <w:tr w:rsidR="00AB619C" w:rsidTr="00721B25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C" w:rsidRDefault="00AB619C" w:rsidP="00AB1DDD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C" w:rsidRPr="008645ED" w:rsidRDefault="00AB619C" w:rsidP="00232D1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645ED">
              <w:t xml:space="preserve">Привлечение инвестиционных    </w:t>
            </w:r>
            <w:r w:rsidRPr="008645ED">
              <w:br/>
              <w:t xml:space="preserve">ресурсов из негосударственных </w:t>
            </w:r>
            <w:r w:rsidRPr="008645ED">
              <w:br/>
              <w:t xml:space="preserve">источников на развитие        </w:t>
            </w:r>
            <w:r w:rsidRPr="008645ED">
              <w:br/>
              <w:t>пчеловодства, расширение кормовой базы для скота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C" w:rsidRPr="008645ED" w:rsidRDefault="00AB619C" w:rsidP="00232D1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AB619C" w:rsidRPr="008645ED" w:rsidRDefault="00AB619C" w:rsidP="00232D1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645ED">
              <w:t>тыс.руб.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C" w:rsidRDefault="00AB619C" w:rsidP="00232D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619C" w:rsidRDefault="00AB619C" w:rsidP="00232D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C" w:rsidRPr="00AB619C" w:rsidRDefault="00AB619C" w:rsidP="00232D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AB619C" w:rsidRPr="00AB619C" w:rsidRDefault="00AB619C" w:rsidP="00232D1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B619C">
              <w:t>800,0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C" w:rsidRDefault="00AB619C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0F59" w:rsidRDefault="00EE0F5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800,0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C" w:rsidRPr="006F761A" w:rsidRDefault="00AB619C" w:rsidP="00AB1DDD">
            <w:pPr>
              <w:pStyle w:val="a8"/>
              <w:jc w:val="both"/>
              <w:rPr>
                <w:szCs w:val="28"/>
              </w:rPr>
            </w:pPr>
          </w:p>
        </w:tc>
      </w:tr>
      <w:tr w:rsidR="00AB619C" w:rsidTr="00721B25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C" w:rsidRDefault="00AB619C" w:rsidP="00AB1DDD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C" w:rsidRPr="008645ED" w:rsidRDefault="00AB619C" w:rsidP="00232D1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645ED">
              <w:t xml:space="preserve"> Увеличение поголовья </w:t>
            </w:r>
            <w:r w:rsidRPr="008645ED">
              <w:lastRenderedPageBreak/>
              <w:t>сельскохозяйственных животных с учетом  материального стимулирования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C" w:rsidRPr="008645ED" w:rsidRDefault="00AB619C" w:rsidP="00232D1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645ED">
              <w:lastRenderedPageBreak/>
              <w:t>условных</w:t>
            </w:r>
          </w:p>
          <w:p w:rsidR="00AB619C" w:rsidRPr="008645ED" w:rsidRDefault="00AB619C" w:rsidP="00232D1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645ED">
              <w:t>голов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C" w:rsidRDefault="00AB619C" w:rsidP="00232D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619C" w:rsidRDefault="00AB619C" w:rsidP="00232D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C" w:rsidRPr="00AB619C" w:rsidRDefault="00AB619C" w:rsidP="00232D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AB619C" w:rsidRPr="00AB619C" w:rsidRDefault="00AB619C" w:rsidP="00232D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B619C">
              <w:t>30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C" w:rsidRDefault="00AB619C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0F59" w:rsidRDefault="00EE0F5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C" w:rsidRPr="00C56946" w:rsidRDefault="00B13C2B" w:rsidP="00AB1DD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было финансирования</w:t>
            </w:r>
          </w:p>
        </w:tc>
      </w:tr>
    </w:tbl>
    <w:p w:rsidR="00544A0F" w:rsidRDefault="00544A0F" w:rsidP="00CF22F9">
      <w:pPr>
        <w:widowControl w:val="0"/>
        <w:autoSpaceDE w:val="0"/>
        <w:autoSpaceDN w:val="0"/>
        <w:adjustRightInd w:val="0"/>
        <w:jc w:val="center"/>
      </w:pPr>
    </w:p>
    <w:p w:rsidR="00A946DA" w:rsidRDefault="00A946DA" w:rsidP="00544A0F">
      <w:pPr>
        <w:widowControl w:val="0"/>
        <w:autoSpaceDE w:val="0"/>
        <w:autoSpaceDN w:val="0"/>
        <w:adjustRightInd w:val="0"/>
        <w:jc w:val="both"/>
      </w:pPr>
    </w:p>
    <w:p w:rsidR="003B3545" w:rsidRPr="003B3545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</w:t>
      </w:r>
      <w:r w:rsidR="003B3545">
        <w:t xml:space="preserve"> Г</w:t>
      </w:r>
      <w:r w:rsidR="003B3545" w:rsidRPr="003B3545">
        <w:t>лавы Таштагольского</w:t>
      </w:r>
    </w:p>
    <w:p w:rsidR="003B3545" w:rsidRPr="003B3545" w:rsidRDefault="003B3545" w:rsidP="003B354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 w:rsidR="00A946DA">
        <w:t xml:space="preserve">                      </w:t>
      </w:r>
      <w:r w:rsidR="00DA1E7B">
        <w:t>С.В. Адыяков</w:t>
      </w:r>
    </w:p>
    <w:p w:rsidR="0075203C" w:rsidRPr="003B3545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1D3F91" w:rsidRDefault="001D3F91">
      <w:r>
        <w:br w:type="page"/>
      </w:r>
    </w:p>
    <w:p w:rsidR="001D3F91" w:rsidRDefault="001D3F91" w:rsidP="001D3F91">
      <w:pPr>
        <w:widowControl w:val="0"/>
        <w:autoSpaceDE w:val="0"/>
        <w:autoSpaceDN w:val="0"/>
        <w:adjustRightInd w:val="0"/>
        <w:jc w:val="right"/>
        <w:outlineLvl w:val="1"/>
      </w:pPr>
    </w:p>
    <w:p w:rsidR="001D3F91" w:rsidRDefault="001D3F91" w:rsidP="001D3F91">
      <w:pPr>
        <w:widowControl w:val="0"/>
        <w:autoSpaceDE w:val="0"/>
        <w:autoSpaceDN w:val="0"/>
        <w:adjustRightInd w:val="0"/>
        <w:jc w:val="right"/>
        <w:outlineLvl w:val="1"/>
      </w:pPr>
    </w:p>
    <w:p w:rsidR="001D3F91" w:rsidRDefault="001D3F91" w:rsidP="001D3F9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4 к постановлению</w:t>
      </w:r>
    </w:p>
    <w:p w:rsidR="001D3F91" w:rsidRDefault="001D3F91" w:rsidP="001D3F91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1D3F91" w:rsidRDefault="001D3F91" w:rsidP="001D3F91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1D3F91" w:rsidRDefault="001D3F91" w:rsidP="001D3F91">
      <w:pPr>
        <w:widowControl w:val="0"/>
        <w:autoSpaceDE w:val="0"/>
        <w:autoSpaceDN w:val="0"/>
        <w:adjustRightInd w:val="0"/>
        <w:jc w:val="center"/>
        <w:outlineLvl w:val="1"/>
      </w:pPr>
      <w:r w:rsidRPr="006E32C3">
        <w:t xml:space="preserve">                                                                                            </w:t>
      </w:r>
      <w:r>
        <w:t xml:space="preserve">          </w:t>
      </w:r>
      <w:r w:rsidRPr="006E32C3">
        <w:t xml:space="preserve"> </w:t>
      </w:r>
      <w:r>
        <w:t>№ 619-п</w:t>
      </w:r>
      <w:r w:rsidRPr="00123D96">
        <w:t xml:space="preserve">    </w:t>
      </w:r>
      <w:r>
        <w:t>от 13</w:t>
      </w:r>
      <w:r w:rsidRPr="00B7562B">
        <w:t xml:space="preserve"> </w:t>
      </w:r>
      <w:r>
        <w:t>августа2015г.</w:t>
      </w:r>
    </w:p>
    <w:p w:rsidR="001D3F91" w:rsidRDefault="001D3F91" w:rsidP="001D3F91">
      <w:pPr>
        <w:widowControl w:val="0"/>
        <w:autoSpaceDE w:val="0"/>
        <w:autoSpaceDN w:val="0"/>
        <w:adjustRightInd w:val="0"/>
        <w:jc w:val="right"/>
        <w:outlineLvl w:val="1"/>
      </w:pPr>
    </w:p>
    <w:p w:rsidR="001D3F91" w:rsidRDefault="001D3F91" w:rsidP="001D3F91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1D3F91" w:rsidRDefault="001D3F91" w:rsidP="001D3F91">
      <w:pPr>
        <w:widowControl w:val="0"/>
        <w:autoSpaceDE w:val="0"/>
        <w:autoSpaceDN w:val="0"/>
        <w:adjustRightInd w:val="0"/>
        <w:jc w:val="right"/>
      </w:pPr>
    </w:p>
    <w:p w:rsidR="001D3F91" w:rsidRDefault="001D3F91" w:rsidP="001D3F91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1D3F91" w:rsidRDefault="001D3F91" w:rsidP="001D3F91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1D3F91" w:rsidRDefault="001D3F91" w:rsidP="001D3F91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1D3F91" w:rsidRPr="000148C2" w:rsidRDefault="001D3F91" w:rsidP="001D3F91">
      <w:pPr>
        <w:widowControl w:val="0"/>
        <w:autoSpaceDE w:val="0"/>
        <w:autoSpaceDN w:val="0"/>
        <w:adjustRightInd w:val="0"/>
        <w:jc w:val="center"/>
      </w:pPr>
      <w:r>
        <w:t>«</w:t>
      </w:r>
      <w:r w:rsidRPr="002824CD">
        <w:rPr>
          <w:bCs/>
        </w:rPr>
        <w:t>Развитие сельского хозяйства</w:t>
      </w:r>
      <w:r>
        <w:t>»</w:t>
      </w:r>
      <w:r w:rsidRPr="00A83730">
        <w:t xml:space="preserve"> </w:t>
      </w:r>
      <w:r>
        <w:t>на 20</w:t>
      </w:r>
      <w:r w:rsidRPr="00B7562B">
        <w:t>21</w:t>
      </w:r>
      <w:r>
        <w:t>-202</w:t>
      </w:r>
      <w:r w:rsidRPr="00B7562B">
        <w:t>3</w:t>
      </w:r>
      <w:r>
        <w:t xml:space="preserve"> годы</w:t>
      </w:r>
    </w:p>
    <w:p w:rsidR="001D3F91" w:rsidRDefault="001D3F91" w:rsidP="001D3F91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1D3F91" w:rsidRDefault="001D3F91" w:rsidP="001D3F91">
      <w:pPr>
        <w:widowControl w:val="0"/>
        <w:autoSpaceDE w:val="0"/>
        <w:autoSpaceDN w:val="0"/>
        <w:adjustRightInd w:val="0"/>
        <w:jc w:val="center"/>
      </w:pPr>
    </w:p>
    <w:p w:rsidR="001D3F91" w:rsidRDefault="001D3F91" w:rsidP="001D3F91">
      <w:pPr>
        <w:widowControl w:val="0"/>
        <w:autoSpaceDE w:val="0"/>
        <w:autoSpaceDN w:val="0"/>
        <w:adjustRightInd w:val="0"/>
        <w:jc w:val="center"/>
      </w:pPr>
      <w:r>
        <w:t>за 20</w:t>
      </w:r>
      <w:r w:rsidRPr="00F71FAA">
        <w:t>21</w:t>
      </w:r>
      <w:r>
        <w:t xml:space="preserve"> год</w:t>
      </w:r>
    </w:p>
    <w:tbl>
      <w:tblPr>
        <w:tblW w:w="950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6"/>
        <w:gridCol w:w="2410"/>
        <w:gridCol w:w="2268"/>
      </w:tblGrid>
      <w:tr w:rsidR="001D3F91" w:rsidTr="0066129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F91" w:rsidRDefault="001D3F91" w:rsidP="006612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подпрограммы, мероприятия; источник финансирования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1" w:rsidRDefault="001D3F91" w:rsidP="006612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1D3F91" w:rsidTr="00661299">
        <w:trPr>
          <w:tblCellSpacing w:w="5" w:type="nil"/>
        </w:trPr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F91" w:rsidRDefault="001D3F91" w:rsidP="006612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1" w:rsidRDefault="001D3F91" w:rsidP="006612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1D3F91" w:rsidTr="00661299">
        <w:trPr>
          <w:tblCellSpacing w:w="5" w:type="nil"/>
        </w:trPr>
        <w:tc>
          <w:tcPr>
            <w:tcW w:w="4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F91" w:rsidRDefault="001D3F91" w:rsidP="0066129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F91" w:rsidRDefault="001D3F91" w:rsidP="006612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F91" w:rsidRDefault="001D3F91" w:rsidP="006612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1D3F91" w:rsidTr="0066129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1" w:rsidRDefault="001D3F91" w:rsidP="006612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1" w:rsidRDefault="001D3F91" w:rsidP="006612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1" w:rsidRDefault="001D3F91" w:rsidP="006612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1D3F91" w:rsidTr="00661299">
        <w:trPr>
          <w:trHeight w:val="1379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1" w:rsidRPr="003606CF" w:rsidRDefault="001D3F91" w:rsidP="0066129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606CF">
              <w:t xml:space="preserve">Проведение конкурса на лучшее подсобное хозяйство среди владельцев личных подсобных хозяйств; проведение конкурса среди заготовителей; проведение конкурса садоводов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1" w:rsidRPr="00965CAA" w:rsidRDefault="001D3F91" w:rsidP="00661299">
            <w:pPr>
              <w:spacing w:line="276" w:lineRule="auto"/>
              <w:jc w:val="center"/>
            </w:pPr>
            <w:r w:rsidRPr="00965CAA">
              <w:t>24,15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1" w:rsidRPr="00965CAA" w:rsidRDefault="001D3F91" w:rsidP="00661299">
            <w:pPr>
              <w:spacing w:line="276" w:lineRule="auto"/>
              <w:jc w:val="center"/>
            </w:pPr>
            <w:r w:rsidRPr="00965CAA">
              <w:t>24,15</w:t>
            </w:r>
          </w:p>
        </w:tc>
      </w:tr>
      <w:tr w:rsidR="001D3F91" w:rsidTr="0066129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91" w:rsidRPr="003606CF" w:rsidRDefault="001D3F91" w:rsidP="00661299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1" w:rsidRPr="00965CAA" w:rsidRDefault="001D3F91" w:rsidP="006612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1" w:rsidRPr="00965CAA" w:rsidRDefault="001D3F91" w:rsidP="006612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1D3F91" w:rsidTr="0066129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91" w:rsidRPr="003606CF" w:rsidRDefault="001D3F91" w:rsidP="0066129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606CF"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1" w:rsidRPr="00965CAA" w:rsidRDefault="001D3F91" w:rsidP="00661299">
            <w:pPr>
              <w:spacing w:line="276" w:lineRule="auto"/>
              <w:jc w:val="center"/>
            </w:pPr>
            <w:r w:rsidRPr="00965CAA">
              <w:t>24,15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1" w:rsidRPr="00965CAA" w:rsidRDefault="001D3F91" w:rsidP="00661299">
            <w:pPr>
              <w:spacing w:line="276" w:lineRule="auto"/>
              <w:jc w:val="center"/>
            </w:pPr>
            <w:r w:rsidRPr="00965CAA">
              <w:t>24,15</w:t>
            </w:r>
          </w:p>
        </w:tc>
      </w:tr>
      <w:tr w:rsidR="001D3F91" w:rsidTr="0066129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91" w:rsidRPr="003606CF" w:rsidRDefault="001D3F91" w:rsidP="0066129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606CF">
              <w:t>Поздравление победителей конкурса, заслуженных работников сельского хозяйства на приеме у Главы Таштагольского района, торжественное вручение займов, проведение семинаров и т. д.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1" w:rsidRPr="00965CAA" w:rsidRDefault="001D3F91" w:rsidP="00661299">
            <w:pPr>
              <w:spacing w:line="276" w:lineRule="auto"/>
              <w:jc w:val="center"/>
            </w:pPr>
            <w:r w:rsidRPr="00965CAA"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1" w:rsidRPr="00965CAA" w:rsidRDefault="001D3F91" w:rsidP="00661299">
            <w:pPr>
              <w:spacing w:line="276" w:lineRule="auto"/>
              <w:jc w:val="center"/>
            </w:pPr>
            <w:r w:rsidRPr="00965CAA">
              <w:t>0</w:t>
            </w:r>
          </w:p>
        </w:tc>
      </w:tr>
      <w:tr w:rsidR="001D3F91" w:rsidTr="0066129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91" w:rsidRPr="003606CF" w:rsidRDefault="001D3F91" w:rsidP="0066129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606CF"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1" w:rsidRPr="00965CAA" w:rsidRDefault="001D3F91" w:rsidP="00661299">
            <w:pPr>
              <w:spacing w:line="276" w:lineRule="auto"/>
              <w:jc w:val="center"/>
            </w:pPr>
            <w:r w:rsidRPr="00965CAA"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1" w:rsidRPr="00965CAA" w:rsidRDefault="001D3F91" w:rsidP="00661299">
            <w:pPr>
              <w:spacing w:line="276" w:lineRule="auto"/>
              <w:jc w:val="center"/>
            </w:pPr>
            <w:r w:rsidRPr="00965CAA">
              <w:t>0</w:t>
            </w:r>
          </w:p>
        </w:tc>
      </w:tr>
      <w:tr w:rsidR="001D3F91" w:rsidTr="0066129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91" w:rsidRPr="003606CF" w:rsidRDefault="001D3F91" w:rsidP="0066129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606CF">
              <w:t xml:space="preserve">Улучшение породных и племенных качеств крупного рогатого  скота путем искусственного осеменения, приобретение препаратов, </w:t>
            </w:r>
            <w:proofErr w:type="spellStart"/>
            <w:r w:rsidRPr="003606CF">
              <w:t>дезо</w:t>
            </w:r>
            <w:proofErr w:type="spellEnd"/>
            <w:r w:rsidRPr="003606CF">
              <w:t>. средств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1" w:rsidRPr="00965CAA" w:rsidRDefault="001D3F91" w:rsidP="00661299">
            <w:pPr>
              <w:spacing w:line="276" w:lineRule="auto"/>
              <w:jc w:val="center"/>
            </w:pPr>
            <w:r w:rsidRPr="00965CAA">
              <w:t>4,00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1" w:rsidRPr="00965CAA" w:rsidRDefault="001D3F91" w:rsidP="00661299">
            <w:pPr>
              <w:spacing w:line="276" w:lineRule="auto"/>
              <w:jc w:val="center"/>
            </w:pPr>
            <w:r w:rsidRPr="00965CAA">
              <w:t>4,00</w:t>
            </w:r>
          </w:p>
        </w:tc>
      </w:tr>
      <w:tr w:rsidR="001D3F91" w:rsidTr="0066129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91" w:rsidRPr="003606CF" w:rsidRDefault="001D3F91" w:rsidP="0066129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606CF"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1" w:rsidRPr="00965CAA" w:rsidRDefault="001D3F91" w:rsidP="00661299">
            <w:pPr>
              <w:spacing w:line="276" w:lineRule="auto"/>
              <w:jc w:val="center"/>
            </w:pPr>
            <w:r w:rsidRPr="00965CAA">
              <w:t>4,00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1" w:rsidRPr="00965CAA" w:rsidRDefault="001D3F91" w:rsidP="00661299">
            <w:pPr>
              <w:spacing w:line="276" w:lineRule="auto"/>
              <w:jc w:val="center"/>
            </w:pPr>
            <w:r w:rsidRPr="00965CAA">
              <w:t>4,00</w:t>
            </w:r>
          </w:p>
        </w:tc>
      </w:tr>
      <w:tr w:rsidR="001D3F91" w:rsidTr="0066129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1" w:rsidRPr="003606CF" w:rsidRDefault="001D3F91" w:rsidP="0066129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606CF">
              <w:t>Итого по программе: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1" w:rsidRPr="00965CAA" w:rsidRDefault="001D3F91" w:rsidP="00661299">
            <w:pPr>
              <w:spacing w:line="276" w:lineRule="auto"/>
              <w:jc w:val="center"/>
            </w:pPr>
            <w:r w:rsidRPr="00965CAA">
              <w:t>28,15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1" w:rsidRPr="00965CAA" w:rsidRDefault="001D3F91" w:rsidP="00661299">
            <w:pPr>
              <w:spacing w:line="276" w:lineRule="auto"/>
              <w:jc w:val="center"/>
            </w:pPr>
            <w:r w:rsidRPr="00965CAA">
              <w:t>28,15</w:t>
            </w:r>
          </w:p>
        </w:tc>
      </w:tr>
      <w:tr w:rsidR="001D3F91" w:rsidTr="0066129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1" w:rsidRPr="003606CF" w:rsidRDefault="001D3F91" w:rsidP="0066129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606CF"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1" w:rsidRPr="00965CAA" w:rsidRDefault="001D3F91" w:rsidP="00661299">
            <w:pPr>
              <w:spacing w:line="276" w:lineRule="auto"/>
              <w:jc w:val="center"/>
            </w:pPr>
            <w:r w:rsidRPr="00965CAA">
              <w:t>28,15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1" w:rsidRPr="00965CAA" w:rsidRDefault="001D3F91" w:rsidP="00661299">
            <w:pPr>
              <w:spacing w:line="276" w:lineRule="auto"/>
              <w:jc w:val="center"/>
            </w:pPr>
            <w:r w:rsidRPr="00965CAA">
              <w:t>28,15</w:t>
            </w:r>
          </w:p>
        </w:tc>
      </w:tr>
    </w:tbl>
    <w:p w:rsidR="001D3F91" w:rsidRDefault="001D3F91" w:rsidP="001D3F91">
      <w:pPr>
        <w:widowControl w:val="0"/>
        <w:autoSpaceDE w:val="0"/>
        <w:autoSpaceDN w:val="0"/>
        <w:adjustRightInd w:val="0"/>
        <w:jc w:val="center"/>
      </w:pPr>
    </w:p>
    <w:p w:rsidR="001D3F91" w:rsidRPr="003B3545" w:rsidRDefault="001D3F91" w:rsidP="001D3F91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 Г</w:t>
      </w:r>
      <w:r w:rsidRPr="003B3545">
        <w:t>лавы Таштагольского</w:t>
      </w:r>
    </w:p>
    <w:p w:rsidR="001D3F91" w:rsidRPr="003B3545" w:rsidRDefault="001D3F91" w:rsidP="001D3F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>
        <w:t xml:space="preserve">                      С.В. </w:t>
      </w:r>
      <w:proofErr w:type="spellStart"/>
      <w:r>
        <w:t>Адыяков</w:t>
      </w:r>
      <w:proofErr w:type="spellEnd"/>
    </w:p>
    <w:p w:rsidR="001D3F91" w:rsidRPr="003B3545" w:rsidRDefault="001D3F91" w:rsidP="001D3F91">
      <w:pPr>
        <w:widowControl w:val="0"/>
        <w:autoSpaceDE w:val="0"/>
        <w:autoSpaceDN w:val="0"/>
        <w:adjustRightInd w:val="0"/>
        <w:jc w:val="both"/>
      </w:pPr>
    </w:p>
    <w:p w:rsidR="001D3F91" w:rsidRDefault="001D3F91" w:rsidP="001D3F91"/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sectPr w:rsidR="0075203C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55"/>
    <w:multiLevelType w:val="multilevel"/>
    <w:tmpl w:val="70029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8643E5"/>
    <w:rsid w:val="00001051"/>
    <w:rsid w:val="0000311E"/>
    <w:rsid w:val="00005C74"/>
    <w:rsid w:val="00007944"/>
    <w:rsid w:val="00007F3C"/>
    <w:rsid w:val="00017445"/>
    <w:rsid w:val="0002268F"/>
    <w:rsid w:val="000232F1"/>
    <w:rsid w:val="00023AD1"/>
    <w:rsid w:val="0002447C"/>
    <w:rsid w:val="00026EF0"/>
    <w:rsid w:val="000332E2"/>
    <w:rsid w:val="000421E9"/>
    <w:rsid w:val="00043724"/>
    <w:rsid w:val="00050BF7"/>
    <w:rsid w:val="000514EC"/>
    <w:rsid w:val="00055697"/>
    <w:rsid w:val="00055C31"/>
    <w:rsid w:val="000561C7"/>
    <w:rsid w:val="00064165"/>
    <w:rsid w:val="000643A2"/>
    <w:rsid w:val="00066C7C"/>
    <w:rsid w:val="0006731B"/>
    <w:rsid w:val="00071B71"/>
    <w:rsid w:val="00080820"/>
    <w:rsid w:val="00080E33"/>
    <w:rsid w:val="00091156"/>
    <w:rsid w:val="0009150B"/>
    <w:rsid w:val="00093AD1"/>
    <w:rsid w:val="0009481B"/>
    <w:rsid w:val="00094D4E"/>
    <w:rsid w:val="000951EF"/>
    <w:rsid w:val="00095E6E"/>
    <w:rsid w:val="00097D78"/>
    <w:rsid w:val="000A4406"/>
    <w:rsid w:val="000A51CC"/>
    <w:rsid w:val="000A7501"/>
    <w:rsid w:val="000B20DC"/>
    <w:rsid w:val="000B3983"/>
    <w:rsid w:val="000B43BB"/>
    <w:rsid w:val="000B570F"/>
    <w:rsid w:val="000B57F9"/>
    <w:rsid w:val="000B61DE"/>
    <w:rsid w:val="000B7647"/>
    <w:rsid w:val="000C5C30"/>
    <w:rsid w:val="000D27A8"/>
    <w:rsid w:val="000D3C32"/>
    <w:rsid w:val="000D59E9"/>
    <w:rsid w:val="000E0228"/>
    <w:rsid w:val="000E1667"/>
    <w:rsid w:val="000E2477"/>
    <w:rsid w:val="000E48C4"/>
    <w:rsid w:val="000E5BD8"/>
    <w:rsid w:val="000E60F0"/>
    <w:rsid w:val="000E6862"/>
    <w:rsid w:val="000F2B43"/>
    <w:rsid w:val="000F7573"/>
    <w:rsid w:val="00102B0A"/>
    <w:rsid w:val="00105C30"/>
    <w:rsid w:val="0010612A"/>
    <w:rsid w:val="00110C82"/>
    <w:rsid w:val="00117201"/>
    <w:rsid w:val="00123D96"/>
    <w:rsid w:val="0012537C"/>
    <w:rsid w:val="00127082"/>
    <w:rsid w:val="00134861"/>
    <w:rsid w:val="001352CB"/>
    <w:rsid w:val="00135853"/>
    <w:rsid w:val="0014181E"/>
    <w:rsid w:val="001420B8"/>
    <w:rsid w:val="001423EB"/>
    <w:rsid w:val="00142600"/>
    <w:rsid w:val="001479BF"/>
    <w:rsid w:val="001502A1"/>
    <w:rsid w:val="00152E1B"/>
    <w:rsid w:val="001545A5"/>
    <w:rsid w:val="001566E3"/>
    <w:rsid w:val="00161F93"/>
    <w:rsid w:val="001628EB"/>
    <w:rsid w:val="00181D5C"/>
    <w:rsid w:val="00184ADB"/>
    <w:rsid w:val="00191F33"/>
    <w:rsid w:val="00192036"/>
    <w:rsid w:val="00193C61"/>
    <w:rsid w:val="00194749"/>
    <w:rsid w:val="001A1673"/>
    <w:rsid w:val="001A220D"/>
    <w:rsid w:val="001A3C61"/>
    <w:rsid w:val="001A55B0"/>
    <w:rsid w:val="001A6A3F"/>
    <w:rsid w:val="001B0326"/>
    <w:rsid w:val="001B75DA"/>
    <w:rsid w:val="001B76A6"/>
    <w:rsid w:val="001C21E6"/>
    <w:rsid w:val="001C4690"/>
    <w:rsid w:val="001D2BC2"/>
    <w:rsid w:val="001D3838"/>
    <w:rsid w:val="001D3F91"/>
    <w:rsid w:val="001D4077"/>
    <w:rsid w:val="001D67C8"/>
    <w:rsid w:val="001E1C71"/>
    <w:rsid w:val="001E2646"/>
    <w:rsid w:val="001F1D10"/>
    <w:rsid w:val="001F2909"/>
    <w:rsid w:val="001F2C1D"/>
    <w:rsid w:val="001F360E"/>
    <w:rsid w:val="001F43A2"/>
    <w:rsid w:val="002005A6"/>
    <w:rsid w:val="00200656"/>
    <w:rsid w:val="00200E53"/>
    <w:rsid w:val="002016CC"/>
    <w:rsid w:val="00201A83"/>
    <w:rsid w:val="00205CB3"/>
    <w:rsid w:val="0020622B"/>
    <w:rsid w:val="00215EE1"/>
    <w:rsid w:val="00216EB6"/>
    <w:rsid w:val="00220E6A"/>
    <w:rsid w:val="002301EB"/>
    <w:rsid w:val="00232ADB"/>
    <w:rsid w:val="00233117"/>
    <w:rsid w:val="002370BC"/>
    <w:rsid w:val="00240055"/>
    <w:rsid w:val="002417A8"/>
    <w:rsid w:val="002427C7"/>
    <w:rsid w:val="00242806"/>
    <w:rsid w:val="00245244"/>
    <w:rsid w:val="00247F6F"/>
    <w:rsid w:val="002517CB"/>
    <w:rsid w:val="00252740"/>
    <w:rsid w:val="002561E2"/>
    <w:rsid w:val="00256337"/>
    <w:rsid w:val="002655EC"/>
    <w:rsid w:val="0026778A"/>
    <w:rsid w:val="00277B96"/>
    <w:rsid w:val="0028275B"/>
    <w:rsid w:val="00283AB6"/>
    <w:rsid w:val="00283FA0"/>
    <w:rsid w:val="00284A56"/>
    <w:rsid w:val="002902EF"/>
    <w:rsid w:val="00291612"/>
    <w:rsid w:val="002926D2"/>
    <w:rsid w:val="002A1DBF"/>
    <w:rsid w:val="002A31E2"/>
    <w:rsid w:val="002A37AF"/>
    <w:rsid w:val="002A74B1"/>
    <w:rsid w:val="002B4800"/>
    <w:rsid w:val="002B4A12"/>
    <w:rsid w:val="002B4C4B"/>
    <w:rsid w:val="002C1273"/>
    <w:rsid w:val="002C48CF"/>
    <w:rsid w:val="002C49C0"/>
    <w:rsid w:val="002C5666"/>
    <w:rsid w:val="002D0DD2"/>
    <w:rsid w:val="002D0E48"/>
    <w:rsid w:val="002D2AE5"/>
    <w:rsid w:val="002D3271"/>
    <w:rsid w:val="002D37A8"/>
    <w:rsid w:val="002E17D1"/>
    <w:rsid w:val="002E2C37"/>
    <w:rsid w:val="002F4E85"/>
    <w:rsid w:val="002F555B"/>
    <w:rsid w:val="00300DA7"/>
    <w:rsid w:val="003029AE"/>
    <w:rsid w:val="003037D1"/>
    <w:rsid w:val="00306176"/>
    <w:rsid w:val="0030731E"/>
    <w:rsid w:val="00313667"/>
    <w:rsid w:val="00313F73"/>
    <w:rsid w:val="003141E6"/>
    <w:rsid w:val="00320EC0"/>
    <w:rsid w:val="0032204B"/>
    <w:rsid w:val="00322B9C"/>
    <w:rsid w:val="00330D01"/>
    <w:rsid w:val="00331D61"/>
    <w:rsid w:val="00342F47"/>
    <w:rsid w:val="003524D6"/>
    <w:rsid w:val="0035744F"/>
    <w:rsid w:val="00364122"/>
    <w:rsid w:val="00366AB4"/>
    <w:rsid w:val="0036775A"/>
    <w:rsid w:val="00367A1E"/>
    <w:rsid w:val="003712DA"/>
    <w:rsid w:val="00375A67"/>
    <w:rsid w:val="0037687E"/>
    <w:rsid w:val="00381A46"/>
    <w:rsid w:val="00384475"/>
    <w:rsid w:val="003916DF"/>
    <w:rsid w:val="00391F4B"/>
    <w:rsid w:val="003A41FD"/>
    <w:rsid w:val="003A47E2"/>
    <w:rsid w:val="003A4BB2"/>
    <w:rsid w:val="003B16D2"/>
    <w:rsid w:val="003B18A4"/>
    <w:rsid w:val="003B3545"/>
    <w:rsid w:val="003B40F6"/>
    <w:rsid w:val="003B41CF"/>
    <w:rsid w:val="003C298F"/>
    <w:rsid w:val="003C7713"/>
    <w:rsid w:val="003C7F74"/>
    <w:rsid w:val="003D1F3A"/>
    <w:rsid w:val="003D2006"/>
    <w:rsid w:val="003D205C"/>
    <w:rsid w:val="003D681C"/>
    <w:rsid w:val="003D778E"/>
    <w:rsid w:val="003D7E0D"/>
    <w:rsid w:val="003E3A29"/>
    <w:rsid w:val="003E5A62"/>
    <w:rsid w:val="003E6277"/>
    <w:rsid w:val="003F0559"/>
    <w:rsid w:val="003F44DA"/>
    <w:rsid w:val="003F6C06"/>
    <w:rsid w:val="003F6CE2"/>
    <w:rsid w:val="00400D15"/>
    <w:rsid w:val="00423B7E"/>
    <w:rsid w:val="00424174"/>
    <w:rsid w:val="0042594B"/>
    <w:rsid w:val="00426498"/>
    <w:rsid w:val="0042766F"/>
    <w:rsid w:val="00427C48"/>
    <w:rsid w:val="00433EC8"/>
    <w:rsid w:val="00437B9B"/>
    <w:rsid w:val="00446289"/>
    <w:rsid w:val="00447E75"/>
    <w:rsid w:val="00455DBC"/>
    <w:rsid w:val="0045605A"/>
    <w:rsid w:val="00460F66"/>
    <w:rsid w:val="0046226C"/>
    <w:rsid w:val="004656E6"/>
    <w:rsid w:val="004662F7"/>
    <w:rsid w:val="00466969"/>
    <w:rsid w:val="00472A7E"/>
    <w:rsid w:val="0047481A"/>
    <w:rsid w:val="00475476"/>
    <w:rsid w:val="004757EC"/>
    <w:rsid w:val="00475C39"/>
    <w:rsid w:val="00481EE8"/>
    <w:rsid w:val="00482130"/>
    <w:rsid w:val="0048283F"/>
    <w:rsid w:val="00482ACF"/>
    <w:rsid w:val="00483BB4"/>
    <w:rsid w:val="0049035E"/>
    <w:rsid w:val="00491C70"/>
    <w:rsid w:val="00492FFD"/>
    <w:rsid w:val="00494347"/>
    <w:rsid w:val="00495909"/>
    <w:rsid w:val="004A238B"/>
    <w:rsid w:val="004A3DAC"/>
    <w:rsid w:val="004A3DD1"/>
    <w:rsid w:val="004A6F73"/>
    <w:rsid w:val="004A6FFF"/>
    <w:rsid w:val="004B0003"/>
    <w:rsid w:val="004B0869"/>
    <w:rsid w:val="004B08A8"/>
    <w:rsid w:val="004B5BB3"/>
    <w:rsid w:val="004B73D6"/>
    <w:rsid w:val="004B7AFE"/>
    <w:rsid w:val="004C1974"/>
    <w:rsid w:val="004C27BE"/>
    <w:rsid w:val="004D165E"/>
    <w:rsid w:val="004D34FA"/>
    <w:rsid w:val="004D3594"/>
    <w:rsid w:val="004D576C"/>
    <w:rsid w:val="004D5E38"/>
    <w:rsid w:val="004E1AC4"/>
    <w:rsid w:val="004E49B4"/>
    <w:rsid w:val="004E4E8E"/>
    <w:rsid w:val="004E6033"/>
    <w:rsid w:val="004E7A0E"/>
    <w:rsid w:val="004F3505"/>
    <w:rsid w:val="004F3C65"/>
    <w:rsid w:val="005035B8"/>
    <w:rsid w:val="005039A6"/>
    <w:rsid w:val="00511679"/>
    <w:rsid w:val="005123D2"/>
    <w:rsid w:val="0051281A"/>
    <w:rsid w:val="005156AA"/>
    <w:rsid w:val="005173E6"/>
    <w:rsid w:val="00524320"/>
    <w:rsid w:val="005252C9"/>
    <w:rsid w:val="00526556"/>
    <w:rsid w:val="00527B75"/>
    <w:rsid w:val="00531E10"/>
    <w:rsid w:val="00532077"/>
    <w:rsid w:val="00533522"/>
    <w:rsid w:val="0053496D"/>
    <w:rsid w:val="00536B39"/>
    <w:rsid w:val="0053787D"/>
    <w:rsid w:val="00541E8E"/>
    <w:rsid w:val="005429B4"/>
    <w:rsid w:val="00544A0F"/>
    <w:rsid w:val="00545557"/>
    <w:rsid w:val="00550A5F"/>
    <w:rsid w:val="00550D19"/>
    <w:rsid w:val="00551B1D"/>
    <w:rsid w:val="005521FA"/>
    <w:rsid w:val="00553DF4"/>
    <w:rsid w:val="00553EC7"/>
    <w:rsid w:val="00556D05"/>
    <w:rsid w:val="00561935"/>
    <w:rsid w:val="00562753"/>
    <w:rsid w:val="00562AB6"/>
    <w:rsid w:val="0056373C"/>
    <w:rsid w:val="00570611"/>
    <w:rsid w:val="00571F1E"/>
    <w:rsid w:val="00576523"/>
    <w:rsid w:val="005803FF"/>
    <w:rsid w:val="005814D5"/>
    <w:rsid w:val="00584ED3"/>
    <w:rsid w:val="00587BA9"/>
    <w:rsid w:val="0059041D"/>
    <w:rsid w:val="005906A8"/>
    <w:rsid w:val="005940BC"/>
    <w:rsid w:val="005A11D4"/>
    <w:rsid w:val="005A57D9"/>
    <w:rsid w:val="005A655A"/>
    <w:rsid w:val="005A6A67"/>
    <w:rsid w:val="005C2B19"/>
    <w:rsid w:val="005C5AF6"/>
    <w:rsid w:val="005C76AF"/>
    <w:rsid w:val="005D0310"/>
    <w:rsid w:val="005D5899"/>
    <w:rsid w:val="005D6C52"/>
    <w:rsid w:val="005D7527"/>
    <w:rsid w:val="005E4A37"/>
    <w:rsid w:val="005E6287"/>
    <w:rsid w:val="005F5D4A"/>
    <w:rsid w:val="006028C9"/>
    <w:rsid w:val="006131BD"/>
    <w:rsid w:val="0062136F"/>
    <w:rsid w:val="00621B1F"/>
    <w:rsid w:val="00623F3C"/>
    <w:rsid w:val="00631691"/>
    <w:rsid w:val="006318AF"/>
    <w:rsid w:val="006343CF"/>
    <w:rsid w:val="006346E0"/>
    <w:rsid w:val="0063531C"/>
    <w:rsid w:val="00642E31"/>
    <w:rsid w:val="00643F0B"/>
    <w:rsid w:val="006453E4"/>
    <w:rsid w:val="00645FF7"/>
    <w:rsid w:val="006466F7"/>
    <w:rsid w:val="00650F53"/>
    <w:rsid w:val="0065728A"/>
    <w:rsid w:val="006609A8"/>
    <w:rsid w:val="00664ED4"/>
    <w:rsid w:val="006658B4"/>
    <w:rsid w:val="00666754"/>
    <w:rsid w:val="00670634"/>
    <w:rsid w:val="00670737"/>
    <w:rsid w:val="00671D73"/>
    <w:rsid w:val="00672455"/>
    <w:rsid w:val="00676CAA"/>
    <w:rsid w:val="00676E9E"/>
    <w:rsid w:val="00677B0D"/>
    <w:rsid w:val="00677B37"/>
    <w:rsid w:val="0068103A"/>
    <w:rsid w:val="006810DE"/>
    <w:rsid w:val="00681543"/>
    <w:rsid w:val="00682BD4"/>
    <w:rsid w:val="00690294"/>
    <w:rsid w:val="00690CF9"/>
    <w:rsid w:val="006933EB"/>
    <w:rsid w:val="00693CC6"/>
    <w:rsid w:val="00693D57"/>
    <w:rsid w:val="00694198"/>
    <w:rsid w:val="0069468A"/>
    <w:rsid w:val="00696600"/>
    <w:rsid w:val="006A2295"/>
    <w:rsid w:val="006A3991"/>
    <w:rsid w:val="006A7116"/>
    <w:rsid w:val="006B088E"/>
    <w:rsid w:val="006B0F52"/>
    <w:rsid w:val="006B51FF"/>
    <w:rsid w:val="006B63A4"/>
    <w:rsid w:val="006B7BED"/>
    <w:rsid w:val="006C1707"/>
    <w:rsid w:val="006C29B0"/>
    <w:rsid w:val="006C63E0"/>
    <w:rsid w:val="006C6BE6"/>
    <w:rsid w:val="006C7232"/>
    <w:rsid w:val="006C744F"/>
    <w:rsid w:val="006D2009"/>
    <w:rsid w:val="006D33D1"/>
    <w:rsid w:val="006D476F"/>
    <w:rsid w:val="006D74F4"/>
    <w:rsid w:val="006E2701"/>
    <w:rsid w:val="006E32C3"/>
    <w:rsid w:val="006E475D"/>
    <w:rsid w:val="006E6FFE"/>
    <w:rsid w:val="006F0CF5"/>
    <w:rsid w:val="00700578"/>
    <w:rsid w:val="00707F34"/>
    <w:rsid w:val="00710511"/>
    <w:rsid w:val="007123D6"/>
    <w:rsid w:val="00720A75"/>
    <w:rsid w:val="00721B25"/>
    <w:rsid w:val="00722F91"/>
    <w:rsid w:val="00733902"/>
    <w:rsid w:val="00741081"/>
    <w:rsid w:val="0074518D"/>
    <w:rsid w:val="00745983"/>
    <w:rsid w:val="00746B4C"/>
    <w:rsid w:val="00747DEB"/>
    <w:rsid w:val="00751340"/>
    <w:rsid w:val="0075203C"/>
    <w:rsid w:val="0075542E"/>
    <w:rsid w:val="00756EF8"/>
    <w:rsid w:val="00757A70"/>
    <w:rsid w:val="007600CE"/>
    <w:rsid w:val="00762087"/>
    <w:rsid w:val="007621A2"/>
    <w:rsid w:val="007641D1"/>
    <w:rsid w:val="00771F37"/>
    <w:rsid w:val="00774C70"/>
    <w:rsid w:val="00776B2B"/>
    <w:rsid w:val="00781E44"/>
    <w:rsid w:val="00790681"/>
    <w:rsid w:val="007906D4"/>
    <w:rsid w:val="00792936"/>
    <w:rsid w:val="00793E12"/>
    <w:rsid w:val="00796709"/>
    <w:rsid w:val="00797CBF"/>
    <w:rsid w:val="007A3E9A"/>
    <w:rsid w:val="007B17C5"/>
    <w:rsid w:val="007B1832"/>
    <w:rsid w:val="007B39AC"/>
    <w:rsid w:val="007B49C5"/>
    <w:rsid w:val="007C0052"/>
    <w:rsid w:val="007C0A23"/>
    <w:rsid w:val="007C1B48"/>
    <w:rsid w:val="007C4467"/>
    <w:rsid w:val="007C538E"/>
    <w:rsid w:val="007C7337"/>
    <w:rsid w:val="007E17E4"/>
    <w:rsid w:val="007E2606"/>
    <w:rsid w:val="007E4097"/>
    <w:rsid w:val="007F02BD"/>
    <w:rsid w:val="007F68E5"/>
    <w:rsid w:val="00800B14"/>
    <w:rsid w:val="00801ED2"/>
    <w:rsid w:val="00802DA7"/>
    <w:rsid w:val="00803A00"/>
    <w:rsid w:val="00804BDD"/>
    <w:rsid w:val="0080533C"/>
    <w:rsid w:val="008071D5"/>
    <w:rsid w:val="00807258"/>
    <w:rsid w:val="00812BF2"/>
    <w:rsid w:val="008130B0"/>
    <w:rsid w:val="0082318A"/>
    <w:rsid w:val="00824147"/>
    <w:rsid w:val="00825D12"/>
    <w:rsid w:val="00826F02"/>
    <w:rsid w:val="008275DC"/>
    <w:rsid w:val="00830F52"/>
    <w:rsid w:val="00836FAD"/>
    <w:rsid w:val="008431F2"/>
    <w:rsid w:val="00843595"/>
    <w:rsid w:val="00843BB6"/>
    <w:rsid w:val="00846402"/>
    <w:rsid w:val="00851BF8"/>
    <w:rsid w:val="00851DD7"/>
    <w:rsid w:val="0085224D"/>
    <w:rsid w:val="00852997"/>
    <w:rsid w:val="008551FC"/>
    <w:rsid w:val="00856FAC"/>
    <w:rsid w:val="00860E88"/>
    <w:rsid w:val="00862F6E"/>
    <w:rsid w:val="008643E5"/>
    <w:rsid w:val="008645ED"/>
    <w:rsid w:val="00865205"/>
    <w:rsid w:val="00867E26"/>
    <w:rsid w:val="008709F4"/>
    <w:rsid w:val="00870FF6"/>
    <w:rsid w:val="00873FCC"/>
    <w:rsid w:val="008802DF"/>
    <w:rsid w:val="00880381"/>
    <w:rsid w:val="00880F66"/>
    <w:rsid w:val="00881A83"/>
    <w:rsid w:val="00895556"/>
    <w:rsid w:val="00896D1C"/>
    <w:rsid w:val="008A0F53"/>
    <w:rsid w:val="008A6B49"/>
    <w:rsid w:val="008B5993"/>
    <w:rsid w:val="008B76F4"/>
    <w:rsid w:val="008C5564"/>
    <w:rsid w:val="008C5F66"/>
    <w:rsid w:val="008C7F14"/>
    <w:rsid w:val="008D2A46"/>
    <w:rsid w:val="008D5413"/>
    <w:rsid w:val="008E08DE"/>
    <w:rsid w:val="008E3567"/>
    <w:rsid w:val="008E4583"/>
    <w:rsid w:val="008E79D3"/>
    <w:rsid w:val="008F23AF"/>
    <w:rsid w:val="008F47A8"/>
    <w:rsid w:val="008F53E3"/>
    <w:rsid w:val="008F77C9"/>
    <w:rsid w:val="00900848"/>
    <w:rsid w:val="00901E9B"/>
    <w:rsid w:val="009060F3"/>
    <w:rsid w:val="00906786"/>
    <w:rsid w:val="00907CCA"/>
    <w:rsid w:val="009131E8"/>
    <w:rsid w:val="00914D14"/>
    <w:rsid w:val="0092001C"/>
    <w:rsid w:val="00924F50"/>
    <w:rsid w:val="00930059"/>
    <w:rsid w:val="00941149"/>
    <w:rsid w:val="009411E1"/>
    <w:rsid w:val="009416AC"/>
    <w:rsid w:val="009431E2"/>
    <w:rsid w:val="00947B0B"/>
    <w:rsid w:val="00947EBC"/>
    <w:rsid w:val="00950D15"/>
    <w:rsid w:val="0095290A"/>
    <w:rsid w:val="00952FCA"/>
    <w:rsid w:val="009546D2"/>
    <w:rsid w:val="0095759E"/>
    <w:rsid w:val="009576DC"/>
    <w:rsid w:val="009607B1"/>
    <w:rsid w:val="00966488"/>
    <w:rsid w:val="0097238B"/>
    <w:rsid w:val="009725CD"/>
    <w:rsid w:val="00973891"/>
    <w:rsid w:val="00973EA2"/>
    <w:rsid w:val="00974114"/>
    <w:rsid w:val="00976AA3"/>
    <w:rsid w:val="00977C72"/>
    <w:rsid w:val="009820D9"/>
    <w:rsid w:val="00982D1A"/>
    <w:rsid w:val="009941E5"/>
    <w:rsid w:val="00994D30"/>
    <w:rsid w:val="00994DFC"/>
    <w:rsid w:val="009964B2"/>
    <w:rsid w:val="009974A6"/>
    <w:rsid w:val="009A2048"/>
    <w:rsid w:val="009A3EFF"/>
    <w:rsid w:val="009A5325"/>
    <w:rsid w:val="009A7E40"/>
    <w:rsid w:val="009B5620"/>
    <w:rsid w:val="009B579F"/>
    <w:rsid w:val="009C0A62"/>
    <w:rsid w:val="009C0F66"/>
    <w:rsid w:val="009C40E8"/>
    <w:rsid w:val="009D02D5"/>
    <w:rsid w:val="009D459B"/>
    <w:rsid w:val="009D5331"/>
    <w:rsid w:val="009D734A"/>
    <w:rsid w:val="009E06DA"/>
    <w:rsid w:val="009E24D4"/>
    <w:rsid w:val="009E5A2D"/>
    <w:rsid w:val="009F16AC"/>
    <w:rsid w:val="009F57D3"/>
    <w:rsid w:val="00A01753"/>
    <w:rsid w:val="00A02B31"/>
    <w:rsid w:val="00A03D01"/>
    <w:rsid w:val="00A10DE7"/>
    <w:rsid w:val="00A13A10"/>
    <w:rsid w:val="00A14697"/>
    <w:rsid w:val="00A24F02"/>
    <w:rsid w:val="00A27735"/>
    <w:rsid w:val="00A31E75"/>
    <w:rsid w:val="00A31FB5"/>
    <w:rsid w:val="00A3272A"/>
    <w:rsid w:val="00A35CA8"/>
    <w:rsid w:val="00A41EA0"/>
    <w:rsid w:val="00A4394E"/>
    <w:rsid w:val="00A445AD"/>
    <w:rsid w:val="00A46636"/>
    <w:rsid w:val="00A47451"/>
    <w:rsid w:val="00A52A37"/>
    <w:rsid w:val="00A53182"/>
    <w:rsid w:val="00A54746"/>
    <w:rsid w:val="00A55DC6"/>
    <w:rsid w:val="00A55EFC"/>
    <w:rsid w:val="00A60FBD"/>
    <w:rsid w:val="00A61BA6"/>
    <w:rsid w:val="00A6459D"/>
    <w:rsid w:val="00A646DA"/>
    <w:rsid w:val="00A654A0"/>
    <w:rsid w:val="00A728FF"/>
    <w:rsid w:val="00A76F6A"/>
    <w:rsid w:val="00A80656"/>
    <w:rsid w:val="00A8388C"/>
    <w:rsid w:val="00A85BFB"/>
    <w:rsid w:val="00A864D7"/>
    <w:rsid w:val="00A902BC"/>
    <w:rsid w:val="00A9374B"/>
    <w:rsid w:val="00A946DA"/>
    <w:rsid w:val="00A96C47"/>
    <w:rsid w:val="00A972F4"/>
    <w:rsid w:val="00AA4C7C"/>
    <w:rsid w:val="00AA78C9"/>
    <w:rsid w:val="00AB2107"/>
    <w:rsid w:val="00AB619C"/>
    <w:rsid w:val="00AB70D1"/>
    <w:rsid w:val="00AC047E"/>
    <w:rsid w:val="00AC19F2"/>
    <w:rsid w:val="00AC3684"/>
    <w:rsid w:val="00AC7469"/>
    <w:rsid w:val="00AD244B"/>
    <w:rsid w:val="00AD2519"/>
    <w:rsid w:val="00AD36F0"/>
    <w:rsid w:val="00AD4E61"/>
    <w:rsid w:val="00AD5057"/>
    <w:rsid w:val="00AE151F"/>
    <w:rsid w:val="00AE5DAB"/>
    <w:rsid w:val="00AF3519"/>
    <w:rsid w:val="00AF4932"/>
    <w:rsid w:val="00AF4D27"/>
    <w:rsid w:val="00AF56A1"/>
    <w:rsid w:val="00AF6FD2"/>
    <w:rsid w:val="00AF725A"/>
    <w:rsid w:val="00B0140E"/>
    <w:rsid w:val="00B13C2B"/>
    <w:rsid w:val="00B1557B"/>
    <w:rsid w:val="00B161D7"/>
    <w:rsid w:val="00B233A9"/>
    <w:rsid w:val="00B24B18"/>
    <w:rsid w:val="00B26C65"/>
    <w:rsid w:val="00B27BF5"/>
    <w:rsid w:val="00B40662"/>
    <w:rsid w:val="00B42E0D"/>
    <w:rsid w:val="00B50205"/>
    <w:rsid w:val="00B5487F"/>
    <w:rsid w:val="00B554D6"/>
    <w:rsid w:val="00B56857"/>
    <w:rsid w:val="00B56BC1"/>
    <w:rsid w:val="00B6016C"/>
    <w:rsid w:val="00B65176"/>
    <w:rsid w:val="00B706FB"/>
    <w:rsid w:val="00B76551"/>
    <w:rsid w:val="00B7798E"/>
    <w:rsid w:val="00B82191"/>
    <w:rsid w:val="00B82AE0"/>
    <w:rsid w:val="00B83729"/>
    <w:rsid w:val="00B84CBF"/>
    <w:rsid w:val="00B852E6"/>
    <w:rsid w:val="00B85832"/>
    <w:rsid w:val="00B85C91"/>
    <w:rsid w:val="00B91D06"/>
    <w:rsid w:val="00B9699A"/>
    <w:rsid w:val="00B9733A"/>
    <w:rsid w:val="00B978C7"/>
    <w:rsid w:val="00BA5A82"/>
    <w:rsid w:val="00BB15CE"/>
    <w:rsid w:val="00BB43EB"/>
    <w:rsid w:val="00BB7FE0"/>
    <w:rsid w:val="00BC1C16"/>
    <w:rsid w:val="00BC3DAF"/>
    <w:rsid w:val="00BC6271"/>
    <w:rsid w:val="00BD4C6D"/>
    <w:rsid w:val="00BE1E46"/>
    <w:rsid w:val="00BE3F16"/>
    <w:rsid w:val="00BE6905"/>
    <w:rsid w:val="00BF105E"/>
    <w:rsid w:val="00BF3D0F"/>
    <w:rsid w:val="00BF3F66"/>
    <w:rsid w:val="00C05D4E"/>
    <w:rsid w:val="00C06AFB"/>
    <w:rsid w:val="00C108F5"/>
    <w:rsid w:val="00C1672E"/>
    <w:rsid w:val="00C17FD0"/>
    <w:rsid w:val="00C23DEC"/>
    <w:rsid w:val="00C259AF"/>
    <w:rsid w:val="00C303BD"/>
    <w:rsid w:val="00C33CD4"/>
    <w:rsid w:val="00C34B64"/>
    <w:rsid w:val="00C42404"/>
    <w:rsid w:val="00C42D14"/>
    <w:rsid w:val="00C44721"/>
    <w:rsid w:val="00C515AB"/>
    <w:rsid w:val="00C54D01"/>
    <w:rsid w:val="00C56946"/>
    <w:rsid w:val="00C57B79"/>
    <w:rsid w:val="00C6173F"/>
    <w:rsid w:val="00C62B35"/>
    <w:rsid w:val="00C7290E"/>
    <w:rsid w:val="00C747ED"/>
    <w:rsid w:val="00C74FAE"/>
    <w:rsid w:val="00C8059C"/>
    <w:rsid w:val="00C83D40"/>
    <w:rsid w:val="00C84813"/>
    <w:rsid w:val="00C93482"/>
    <w:rsid w:val="00C937D1"/>
    <w:rsid w:val="00CA4F91"/>
    <w:rsid w:val="00CA7CF0"/>
    <w:rsid w:val="00CB03C0"/>
    <w:rsid w:val="00CB0584"/>
    <w:rsid w:val="00CB45E9"/>
    <w:rsid w:val="00CB4A97"/>
    <w:rsid w:val="00CB51AC"/>
    <w:rsid w:val="00CC092C"/>
    <w:rsid w:val="00CC4E28"/>
    <w:rsid w:val="00CC5DCB"/>
    <w:rsid w:val="00CC7E96"/>
    <w:rsid w:val="00CD01D9"/>
    <w:rsid w:val="00CD05BF"/>
    <w:rsid w:val="00CD26F0"/>
    <w:rsid w:val="00CD5FE9"/>
    <w:rsid w:val="00CD6966"/>
    <w:rsid w:val="00CD6FA8"/>
    <w:rsid w:val="00CE016C"/>
    <w:rsid w:val="00CE5416"/>
    <w:rsid w:val="00CE7077"/>
    <w:rsid w:val="00CF22F9"/>
    <w:rsid w:val="00CF2538"/>
    <w:rsid w:val="00CF3097"/>
    <w:rsid w:val="00CF49C7"/>
    <w:rsid w:val="00CF5AAF"/>
    <w:rsid w:val="00CF6AC4"/>
    <w:rsid w:val="00D00212"/>
    <w:rsid w:val="00D0503F"/>
    <w:rsid w:val="00D170B5"/>
    <w:rsid w:val="00D201C3"/>
    <w:rsid w:val="00D2110D"/>
    <w:rsid w:val="00D21E6A"/>
    <w:rsid w:val="00D3065B"/>
    <w:rsid w:val="00D31082"/>
    <w:rsid w:val="00D314A4"/>
    <w:rsid w:val="00D3681B"/>
    <w:rsid w:val="00D403F5"/>
    <w:rsid w:val="00D40DCA"/>
    <w:rsid w:val="00D41A40"/>
    <w:rsid w:val="00D42F61"/>
    <w:rsid w:val="00D47AFA"/>
    <w:rsid w:val="00D50759"/>
    <w:rsid w:val="00D54926"/>
    <w:rsid w:val="00D604C7"/>
    <w:rsid w:val="00D672E2"/>
    <w:rsid w:val="00D724B1"/>
    <w:rsid w:val="00D72F89"/>
    <w:rsid w:val="00D767DF"/>
    <w:rsid w:val="00D767EA"/>
    <w:rsid w:val="00D830D9"/>
    <w:rsid w:val="00D83A7A"/>
    <w:rsid w:val="00D84F88"/>
    <w:rsid w:val="00D953BF"/>
    <w:rsid w:val="00D9588C"/>
    <w:rsid w:val="00DA0A18"/>
    <w:rsid w:val="00DA0BBF"/>
    <w:rsid w:val="00DA0BC3"/>
    <w:rsid w:val="00DA1E7B"/>
    <w:rsid w:val="00DA7520"/>
    <w:rsid w:val="00DB1DD6"/>
    <w:rsid w:val="00DB66D3"/>
    <w:rsid w:val="00DC4F5C"/>
    <w:rsid w:val="00DC5228"/>
    <w:rsid w:val="00DC755E"/>
    <w:rsid w:val="00DE34C9"/>
    <w:rsid w:val="00E00DEA"/>
    <w:rsid w:val="00E03512"/>
    <w:rsid w:val="00E04B1E"/>
    <w:rsid w:val="00E063C0"/>
    <w:rsid w:val="00E06637"/>
    <w:rsid w:val="00E10BBA"/>
    <w:rsid w:val="00E12ECB"/>
    <w:rsid w:val="00E1566E"/>
    <w:rsid w:val="00E21338"/>
    <w:rsid w:val="00E27F20"/>
    <w:rsid w:val="00E4121F"/>
    <w:rsid w:val="00E43A58"/>
    <w:rsid w:val="00E43F8A"/>
    <w:rsid w:val="00E51A5B"/>
    <w:rsid w:val="00E5529C"/>
    <w:rsid w:val="00E6034D"/>
    <w:rsid w:val="00E6093C"/>
    <w:rsid w:val="00E63B88"/>
    <w:rsid w:val="00E64694"/>
    <w:rsid w:val="00E6476E"/>
    <w:rsid w:val="00E660E7"/>
    <w:rsid w:val="00E663BA"/>
    <w:rsid w:val="00E66FA2"/>
    <w:rsid w:val="00E71191"/>
    <w:rsid w:val="00E72D7B"/>
    <w:rsid w:val="00E75359"/>
    <w:rsid w:val="00E767E8"/>
    <w:rsid w:val="00E7728B"/>
    <w:rsid w:val="00E83268"/>
    <w:rsid w:val="00E84487"/>
    <w:rsid w:val="00E902D7"/>
    <w:rsid w:val="00E959A4"/>
    <w:rsid w:val="00E96E98"/>
    <w:rsid w:val="00EA037B"/>
    <w:rsid w:val="00EA54F9"/>
    <w:rsid w:val="00EA5641"/>
    <w:rsid w:val="00EA5682"/>
    <w:rsid w:val="00EB57A2"/>
    <w:rsid w:val="00EC3661"/>
    <w:rsid w:val="00EC4D76"/>
    <w:rsid w:val="00EC6830"/>
    <w:rsid w:val="00EC76D1"/>
    <w:rsid w:val="00ED1962"/>
    <w:rsid w:val="00ED463E"/>
    <w:rsid w:val="00EE0C88"/>
    <w:rsid w:val="00EE0F59"/>
    <w:rsid w:val="00EE64B1"/>
    <w:rsid w:val="00EF07E5"/>
    <w:rsid w:val="00EF3FE5"/>
    <w:rsid w:val="00F00D1D"/>
    <w:rsid w:val="00F00E89"/>
    <w:rsid w:val="00F02100"/>
    <w:rsid w:val="00F03CFB"/>
    <w:rsid w:val="00F040AD"/>
    <w:rsid w:val="00F051F2"/>
    <w:rsid w:val="00F07F3F"/>
    <w:rsid w:val="00F10721"/>
    <w:rsid w:val="00F12CF6"/>
    <w:rsid w:val="00F16B2D"/>
    <w:rsid w:val="00F17B09"/>
    <w:rsid w:val="00F21C86"/>
    <w:rsid w:val="00F27B0E"/>
    <w:rsid w:val="00F329D8"/>
    <w:rsid w:val="00F34FB8"/>
    <w:rsid w:val="00F377EE"/>
    <w:rsid w:val="00F37E78"/>
    <w:rsid w:val="00F471C6"/>
    <w:rsid w:val="00F6082C"/>
    <w:rsid w:val="00F6225D"/>
    <w:rsid w:val="00F65FB2"/>
    <w:rsid w:val="00F70E52"/>
    <w:rsid w:val="00F72444"/>
    <w:rsid w:val="00F73787"/>
    <w:rsid w:val="00F749A5"/>
    <w:rsid w:val="00F75A1B"/>
    <w:rsid w:val="00F76546"/>
    <w:rsid w:val="00F77BA9"/>
    <w:rsid w:val="00F77DA6"/>
    <w:rsid w:val="00F809B4"/>
    <w:rsid w:val="00F85CFB"/>
    <w:rsid w:val="00F9117A"/>
    <w:rsid w:val="00F923D9"/>
    <w:rsid w:val="00F92F47"/>
    <w:rsid w:val="00F92F84"/>
    <w:rsid w:val="00F969AD"/>
    <w:rsid w:val="00F97B19"/>
    <w:rsid w:val="00FA0171"/>
    <w:rsid w:val="00FA119D"/>
    <w:rsid w:val="00FA1551"/>
    <w:rsid w:val="00FA39E5"/>
    <w:rsid w:val="00FB3C0D"/>
    <w:rsid w:val="00FB5684"/>
    <w:rsid w:val="00FC061E"/>
    <w:rsid w:val="00FC14F6"/>
    <w:rsid w:val="00FD2601"/>
    <w:rsid w:val="00FD4D0B"/>
    <w:rsid w:val="00FD5DAC"/>
    <w:rsid w:val="00FD6056"/>
    <w:rsid w:val="00FD7CBC"/>
    <w:rsid w:val="00FE1A3A"/>
    <w:rsid w:val="00FE3EBE"/>
    <w:rsid w:val="00FE657B"/>
    <w:rsid w:val="00FF5895"/>
    <w:rsid w:val="00FF63D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72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7258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customStyle="1" w:styleId="ConsPlusNonformat">
    <w:name w:val="ConsPlusNonformat"/>
    <w:uiPriority w:val="99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80725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07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792936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51340"/>
    <w:rPr>
      <w:sz w:val="24"/>
      <w:szCs w:val="24"/>
    </w:rPr>
  </w:style>
  <w:style w:type="table" w:styleId="a7">
    <w:name w:val="Table Grid"/>
    <w:basedOn w:val="a1"/>
    <w:locked/>
    <w:rsid w:val="005A1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азвание Знак1"/>
    <w:basedOn w:val="a0"/>
    <w:link w:val="a8"/>
    <w:uiPriority w:val="99"/>
    <w:rsid w:val="00544A0F"/>
    <w:rPr>
      <w:sz w:val="48"/>
      <w:szCs w:val="48"/>
      <w:shd w:val="clear" w:color="auto" w:fill="FFFFFF"/>
    </w:rPr>
  </w:style>
  <w:style w:type="paragraph" w:styleId="a8">
    <w:name w:val="Title"/>
    <w:basedOn w:val="a"/>
    <w:link w:val="1"/>
    <w:uiPriority w:val="99"/>
    <w:qFormat/>
    <w:locked/>
    <w:rsid w:val="00544A0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jc w:val="center"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99"/>
    <w:rsid w:val="00544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295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Работник</dc:creator>
  <cp:keywords/>
  <dc:description/>
  <cp:lastModifiedBy>elena</cp:lastModifiedBy>
  <cp:revision>43</cp:revision>
  <cp:lastPrinted>2019-11-12T05:47:00Z</cp:lastPrinted>
  <dcterms:created xsi:type="dcterms:W3CDTF">2015-08-19T02:48:00Z</dcterms:created>
  <dcterms:modified xsi:type="dcterms:W3CDTF">2022-04-01T10:35:00Z</dcterms:modified>
</cp:coreProperties>
</file>