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B9" w:rsidRDefault="006C52B9" w:rsidP="00D25F33">
      <w:pPr>
        <w:jc w:val="center"/>
        <w:rPr>
          <w:noProof/>
          <w:lang w:val="en-US"/>
        </w:rPr>
      </w:pPr>
    </w:p>
    <w:p w:rsidR="006C52B9" w:rsidRPr="00BC4BF3" w:rsidRDefault="006C52B9" w:rsidP="00D25F33">
      <w:pPr>
        <w:jc w:val="center"/>
      </w:pPr>
      <w:r w:rsidRPr="00BC4BF3">
        <w:rPr>
          <w:noProof/>
          <w:sz w:val="28"/>
          <w:szCs w:val="28"/>
        </w:rPr>
        <w:t>РОССИЙСКАЯ ФЕДЕРАЦИЯ</w:t>
      </w:r>
    </w:p>
    <w:p w:rsidR="006C52B9" w:rsidRPr="00BC4BF3" w:rsidRDefault="006C52B9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КЕМЕРОВСКАЯ ОБЛАСТЬ</w:t>
      </w:r>
    </w:p>
    <w:p w:rsidR="006C52B9" w:rsidRPr="00BC4BF3" w:rsidRDefault="006C52B9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СОВЕТ НАРОДНЫХ ДЕПУТАТОВ УСТЬ-КАБЫРЗИНСКОГО</w:t>
      </w:r>
    </w:p>
    <w:p w:rsidR="006C52B9" w:rsidRPr="00BC4BF3" w:rsidRDefault="006C52B9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СЕЛЬСКОГО ПОСЕЛЕНИЯ</w:t>
      </w:r>
    </w:p>
    <w:p w:rsidR="006C52B9" w:rsidRPr="00BC4BF3" w:rsidRDefault="006C52B9" w:rsidP="00D25F33">
      <w:pPr>
        <w:jc w:val="center"/>
        <w:rPr>
          <w:sz w:val="28"/>
          <w:szCs w:val="28"/>
        </w:rPr>
      </w:pPr>
    </w:p>
    <w:p w:rsidR="006C52B9" w:rsidRPr="00BC4BF3" w:rsidRDefault="006C52B9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6C52B9" w:rsidRPr="00BC4BF3" w:rsidRDefault="006C52B9" w:rsidP="00D25F33">
      <w:pPr>
        <w:pStyle w:val="Title"/>
        <w:rPr>
          <w:b w:val="0"/>
          <w:bCs w:val="0"/>
          <w:sz w:val="28"/>
          <w:szCs w:val="28"/>
        </w:rPr>
      </w:pPr>
      <w:r w:rsidRPr="00BC4BF3">
        <w:rPr>
          <w:b w:val="0"/>
          <w:bCs w:val="0"/>
          <w:sz w:val="28"/>
          <w:szCs w:val="28"/>
        </w:rPr>
        <w:t>от «</w:t>
      </w:r>
      <w:r>
        <w:rPr>
          <w:b w:val="0"/>
          <w:bCs w:val="0"/>
          <w:sz w:val="28"/>
          <w:szCs w:val="28"/>
        </w:rPr>
        <w:t>01</w:t>
      </w:r>
      <w:r w:rsidRPr="00BC4BF3">
        <w:rPr>
          <w:b w:val="0"/>
          <w:bCs w:val="0"/>
          <w:sz w:val="28"/>
          <w:szCs w:val="28"/>
        </w:rPr>
        <w:t xml:space="preserve"> » декабря 2017 года                                                                         №  </w:t>
      </w:r>
      <w:r>
        <w:rPr>
          <w:b w:val="0"/>
          <w:bCs w:val="0"/>
          <w:sz w:val="28"/>
          <w:szCs w:val="28"/>
        </w:rPr>
        <w:t>63</w:t>
      </w:r>
      <w:r w:rsidRPr="00BC4BF3">
        <w:rPr>
          <w:b w:val="0"/>
          <w:bCs w:val="0"/>
          <w:sz w:val="28"/>
          <w:szCs w:val="28"/>
        </w:rPr>
        <w:t xml:space="preserve"> </w:t>
      </w:r>
    </w:p>
    <w:p w:rsidR="006C52B9" w:rsidRPr="00BC4BF3" w:rsidRDefault="006C52B9" w:rsidP="00D25F33">
      <w:pPr>
        <w:pStyle w:val="Title"/>
        <w:rPr>
          <w:b w:val="0"/>
          <w:bCs w:val="0"/>
          <w:sz w:val="28"/>
          <w:szCs w:val="28"/>
        </w:rPr>
      </w:pPr>
    </w:p>
    <w:p w:rsidR="006C52B9" w:rsidRPr="00BC4BF3" w:rsidRDefault="006C52B9" w:rsidP="00D25F33">
      <w:pPr>
        <w:pStyle w:val="Title"/>
        <w:jc w:val="right"/>
        <w:rPr>
          <w:b w:val="0"/>
          <w:bCs w:val="0"/>
          <w:sz w:val="24"/>
          <w:szCs w:val="24"/>
        </w:rPr>
      </w:pPr>
      <w:r w:rsidRPr="00BC4BF3">
        <w:rPr>
          <w:b w:val="0"/>
          <w:bCs w:val="0"/>
          <w:sz w:val="24"/>
          <w:szCs w:val="24"/>
        </w:rPr>
        <w:t xml:space="preserve">Принято Советом народных депутатов </w:t>
      </w:r>
    </w:p>
    <w:p w:rsidR="006C52B9" w:rsidRPr="00BC4BF3" w:rsidRDefault="006C52B9" w:rsidP="00D25F33">
      <w:pPr>
        <w:pStyle w:val="Title"/>
        <w:jc w:val="right"/>
        <w:rPr>
          <w:b w:val="0"/>
          <w:bCs w:val="0"/>
          <w:sz w:val="24"/>
          <w:szCs w:val="24"/>
        </w:rPr>
      </w:pPr>
      <w:r w:rsidRPr="00BC4BF3">
        <w:rPr>
          <w:b w:val="0"/>
          <w:bCs w:val="0"/>
          <w:sz w:val="24"/>
          <w:szCs w:val="24"/>
        </w:rPr>
        <w:t>Усть-Кабырзинского сельского поселения</w:t>
      </w:r>
    </w:p>
    <w:p w:rsidR="006C52B9" w:rsidRDefault="006C52B9" w:rsidP="00D25F33">
      <w:pPr>
        <w:pStyle w:val="Title"/>
        <w:jc w:val="right"/>
        <w:rPr>
          <w:b w:val="0"/>
          <w:bCs w:val="0"/>
          <w:sz w:val="24"/>
          <w:szCs w:val="24"/>
        </w:rPr>
      </w:pPr>
      <w:r w:rsidRPr="00BC4BF3">
        <w:rPr>
          <w:b w:val="0"/>
          <w:bCs w:val="0"/>
          <w:sz w:val="24"/>
          <w:szCs w:val="24"/>
        </w:rPr>
        <w:t xml:space="preserve">от </w:t>
      </w:r>
      <w:r>
        <w:rPr>
          <w:b w:val="0"/>
          <w:bCs w:val="0"/>
          <w:sz w:val="24"/>
          <w:szCs w:val="24"/>
        </w:rPr>
        <w:t>01</w:t>
      </w:r>
      <w:r w:rsidRPr="00BC4BF3">
        <w:rPr>
          <w:b w:val="0"/>
          <w:bCs w:val="0"/>
          <w:sz w:val="24"/>
          <w:szCs w:val="24"/>
        </w:rPr>
        <w:t xml:space="preserve"> декабря  2017 года</w:t>
      </w:r>
    </w:p>
    <w:p w:rsidR="006C52B9" w:rsidRPr="00BC4BF3" w:rsidRDefault="006C52B9" w:rsidP="00D25F33">
      <w:pPr>
        <w:pStyle w:val="Title"/>
        <w:jc w:val="right"/>
        <w:rPr>
          <w:b w:val="0"/>
          <w:bCs w:val="0"/>
          <w:sz w:val="24"/>
          <w:szCs w:val="24"/>
        </w:rPr>
      </w:pPr>
    </w:p>
    <w:p w:rsidR="006C52B9" w:rsidRPr="00BC4BF3" w:rsidRDefault="006C52B9" w:rsidP="00D25F33">
      <w:pPr>
        <w:pStyle w:val="Title"/>
        <w:jc w:val="right"/>
        <w:rPr>
          <w:b w:val="0"/>
          <w:bCs w:val="0"/>
          <w:sz w:val="28"/>
          <w:szCs w:val="28"/>
        </w:rPr>
      </w:pPr>
    </w:p>
    <w:p w:rsidR="006C52B9" w:rsidRDefault="006C52B9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О повышении размеров должностных  окладов лиц, замещающих  должности муниципальной службы</w:t>
      </w:r>
      <w:r>
        <w:rPr>
          <w:sz w:val="28"/>
          <w:szCs w:val="28"/>
        </w:rPr>
        <w:t xml:space="preserve"> и</w:t>
      </w:r>
      <w:r w:rsidRPr="009629B6">
        <w:rPr>
          <w:b/>
          <w:bCs/>
          <w:sz w:val="28"/>
          <w:szCs w:val="28"/>
        </w:rPr>
        <w:t xml:space="preserve"> </w:t>
      </w:r>
      <w:r w:rsidRPr="009629B6">
        <w:rPr>
          <w:sz w:val="28"/>
          <w:szCs w:val="28"/>
        </w:rPr>
        <w:t>лиц, осуществляющих техническое обеспечение деятельности</w:t>
      </w:r>
      <w:r>
        <w:rPr>
          <w:b/>
          <w:bCs/>
          <w:sz w:val="28"/>
          <w:szCs w:val="28"/>
        </w:rPr>
        <w:t xml:space="preserve"> </w:t>
      </w:r>
      <w:r w:rsidRPr="00BC4BF3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BC4BF3">
        <w:rPr>
          <w:sz w:val="28"/>
          <w:szCs w:val="28"/>
        </w:rPr>
        <w:t xml:space="preserve"> местного самоуправления Усть-Кабырзинского сельского поселения</w:t>
      </w:r>
      <w:r>
        <w:rPr>
          <w:sz w:val="28"/>
          <w:szCs w:val="28"/>
        </w:rPr>
        <w:t>.</w:t>
      </w:r>
    </w:p>
    <w:p w:rsidR="006C52B9" w:rsidRPr="00BC4BF3" w:rsidRDefault="006C52B9" w:rsidP="00D25F33">
      <w:pPr>
        <w:jc w:val="center"/>
        <w:rPr>
          <w:sz w:val="28"/>
          <w:szCs w:val="28"/>
        </w:rPr>
      </w:pPr>
    </w:p>
    <w:p w:rsidR="006C52B9" w:rsidRDefault="006C52B9" w:rsidP="00D25F33">
      <w:pPr>
        <w:jc w:val="center"/>
        <w:rPr>
          <w:b/>
          <w:bCs/>
          <w:sz w:val="28"/>
          <w:szCs w:val="28"/>
        </w:rPr>
      </w:pPr>
    </w:p>
    <w:p w:rsidR="006C52B9" w:rsidRDefault="006C52B9" w:rsidP="004026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82623">
        <w:rPr>
          <w:sz w:val="28"/>
          <w:szCs w:val="28"/>
        </w:rPr>
        <w:t>Федеральным</w:t>
      </w:r>
      <w:r w:rsidRPr="00F27918">
        <w:rPr>
          <w:sz w:val="28"/>
          <w:szCs w:val="28"/>
        </w:rPr>
        <w:t xml:space="preserve"> законом от 06.10.2003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Кемеровской области от 30.06.2007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103-ОЗ «О некоторых вопросах прохождения муниципальной службы»</w:t>
      </w:r>
      <w:r>
        <w:rPr>
          <w:sz w:val="28"/>
          <w:szCs w:val="28"/>
        </w:rPr>
        <w:t xml:space="preserve">, решением Усть-Кабырзинского сельского Совета народных депутатов от 25 февраля 2011 г. № 21 «Об утверждении Положения о размерах и условиях оплаты труда муниципальных служащих и технического персонала Усть-Кабырзинского сельского поселения», </w:t>
      </w:r>
      <w:r w:rsidRPr="00F2791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Усть-Кабырзинского сельского поселения</w:t>
      </w:r>
      <w:r w:rsidRPr="00F279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народных депутатов Усть-Кабырзинского сельского поселения</w:t>
      </w:r>
    </w:p>
    <w:p w:rsidR="006C52B9" w:rsidRDefault="006C52B9" w:rsidP="0040266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6C52B9" w:rsidRPr="00BC4BF3" w:rsidRDefault="006C52B9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РЕШИЛ:</w:t>
      </w:r>
    </w:p>
    <w:p w:rsidR="006C52B9" w:rsidRDefault="006C52B9" w:rsidP="00D25F33">
      <w:pPr>
        <w:jc w:val="center"/>
        <w:rPr>
          <w:b/>
          <w:bCs/>
          <w:sz w:val="28"/>
          <w:szCs w:val="28"/>
        </w:rPr>
      </w:pPr>
    </w:p>
    <w:p w:rsidR="006C52B9" w:rsidRDefault="006C52B9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06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Увеличить </w:t>
      </w:r>
      <w:r w:rsidRPr="00854B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размеры должностных окладов лиц, замещающих должности муниципальной службы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лиц, осуществляющих техническое обеспечение деятельности органов местного самоуправления Усть-Кабырзинского сельского поселения, с 1 декабря 2017 года на 5 процентов.</w:t>
      </w:r>
    </w:p>
    <w:p w:rsidR="006C52B9" w:rsidRDefault="006C52B9" w:rsidP="00ED18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Внести изменения в решение Усть-Кабырзинского сельского Совета народных депутатов от 25 февраля 2011г. № 21 </w:t>
      </w:r>
      <w:r w:rsidRPr="004026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Положения о размерах и условиях оплаты труда муниципальных служащих и технического персонала Усть-Кабырзинского сельского поселения»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следующего содержания:</w:t>
      </w:r>
    </w:p>
    <w:p w:rsidR="006C52B9" w:rsidRDefault="006C52B9" w:rsidP="00ED18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2.1. приложение к Положению «О размерах и условиях оплаты труда муниципальных служащих Усть-Кабырзинского сельского поселения изложить в новой редакции, согласно Приложению № 1 к настоящему решению.</w:t>
      </w:r>
    </w:p>
    <w:p w:rsidR="006C52B9" w:rsidRDefault="006C52B9" w:rsidP="00F706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2.2</w:t>
      </w:r>
      <w:r w:rsidRPr="0088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к Положению «О размерах и условиях оплаты труда лиц, осуществляющих техническое обеспечение деятельности органов местного самоуправления Усть-Кабырзинского сельского поселения изложить в новой редакции, согласно Приложению № 2 к настоящему решению.</w:t>
      </w:r>
    </w:p>
    <w:p w:rsidR="006C52B9" w:rsidRPr="00935219" w:rsidRDefault="006C52B9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935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.Установить, что  при повышении  размеров денежного содержания лиц,  замещающих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должности муниципальной службы</w:t>
      </w:r>
      <w:r w:rsidRPr="001A7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лиц, осуществляющих техническое обеспечение деятельности органов местного самоуправления Усть-Кабырзинского сельского поселения</w:t>
      </w:r>
      <w:r w:rsidRPr="00935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подлежат округлению до целого рубля в сторону увеличения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C52B9" w:rsidRPr="003E28BF" w:rsidRDefault="006C52B9" w:rsidP="00D25F33">
      <w:pPr>
        <w:ind w:firstLine="709"/>
        <w:jc w:val="both"/>
        <w:rPr>
          <w:sz w:val="28"/>
          <w:szCs w:val="28"/>
        </w:rPr>
      </w:pPr>
      <w:r w:rsidRPr="00811CF0">
        <w:rPr>
          <w:sz w:val="28"/>
          <w:szCs w:val="28"/>
        </w:rPr>
        <w:t>5</w:t>
      </w:r>
      <w:r w:rsidRPr="003E28BF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разместить</w:t>
      </w:r>
      <w:r w:rsidRPr="003E28B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информационном стенде в здании администрации Усть-Кабырзинского сельского поселения и</w:t>
      </w:r>
      <w:r w:rsidRPr="003E28BF">
        <w:rPr>
          <w:sz w:val="28"/>
          <w:szCs w:val="28"/>
        </w:rPr>
        <w:t xml:space="preserve"> официальном сайте </w:t>
      </w:r>
      <w:r>
        <w:rPr>
          <w:sz w:val="28"/>
          <w:szCs w:val="28"/>
        </w:rPr>
        <w:t>а</w:t>
      </w:r>
      <w:r w:rsidRPr="003E28B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Усть-Кабырзинского сельского поселения</w:t>
      </w:r>
      <w:r w:rsidRPr="003E28BF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6C52B9" w:rsidRDefault="006C52B9" w:rsidP="00D25F33">
      <w:pPr>
        <w:ind w:firstLine="709"/>
        <w:jc w:val="both"/>
        <w:rPr>
          <w:sz w:val="28"/>
          <w:szCs w:val="28"/>
        </w:rPr>
      </w:pPr>
      <w:r w:rsidRPr="00C036E6">
        <w:rPr>
          <w:sz w:val="28"/>
          <w:szCs w:val="28"/>
        </w:rPr>
        <w:t>6</w:t>
      </w:r>
      <w:r w:rsidRPr="000D47EC">
        <w:rPr>
          <w:sz w:val="28"/>
          <w:szCs w:val="28"/>
        </w:rPr>
        <w:t xml:space="preserve">. </w:t>
      </w:r>
      <w:r w:rsidRPr="003E28BF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>его официального опубликования и распространяет свое действие на правоотношения, возникшие с 01.12.2017 года.</w:t>
      </w:r>
    </w:p>
    <w:p w:rsidR="006C52B9" w:rsidRDefault="006C52B9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C52B9" w:rsidRDefault="006C52B9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C52B9" w:rsidRDefault="006C52B9" w:rsidP="00BC4B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Усть-Кабырзинского сельского поселения                      В. А. Топаков</w:t>
      </w:r>
    </w:p>
    <w:p w:rsidR="006C52B9" w:rsidRDefault="006C52B9" w:rsidP="00BC4BF3">
      <w:pPr>
        <w:jc w:val="both"/>
        <w:rPr>
          <w:sz w:val="28"/>
          <w:szCs w:val="28"/>
        </w:rPr>
      </w:pPr>
    </w:p>
    <w:p w:rsidR="006C52B9" w:rsidRDefault="006C52B9" w:rsidP="00BC4BF3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 Совета народных депутатов</w:t>
      </w:r>
    </w:p>
    <w:p w:rsidR="006C52B9" w:rsidRDefault="006C52B9" w:rsidP="00BC4BF3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Усть-Кабырзинского сельского поселения                                В. А. Топаков    </w:t>
      </w:r>
    </w:p>
    <w:p w:rsidR="006C52B9" w:rsidRDefault="006C52B9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br w:type="page"/>
        <w:t xml:space="preserve">Приложение № </w:t>
      </w:r>
      <w:r>
        <w:rPr>
          <w:sz w:val="28"/>
          <w:szCs w:val="28"/>
        </w:rPr>
        <w:t>1</w:t>
      </w:r>
      <w:r w:rsidRPr="001C60F8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Совета </w:t>
      </w:r>
    </w:p>
    <w:p w:rsidR="006C52B9" w:rsidRDefault="006C52B9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Усть-Кабырзинского </w:t>
      </w:r>
    </w:p>
    <w:p w:rsidR="006C52B9" w:rsidRDefault="006C52B9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C52B9" w:rsidRPr="001C60F8" w:rsidRDefault="006C52B9" w:rsidP="00BC4BF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№ 63 от «01» декабря  201</w:t>
      </w:r>
      <w:r w:rsidRPr="007D36E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C52B9" w:rsidRPr="00056AC0" w:rsidRDefault="006C52B9" w:rsidP="00D25F33">
      <w:pPr>
        <w:jc w:val="right"/>
        <w:rPr>
          <w:sz w:val="28"/>
          <w:szCs w:val="28"/>
        </w:rPr>
      </w:pPr>
    </w:p>
    <w:p w:rsidR="006C52B9" w:rsidRDefault="006C52B9" w:rsidP="00BC4B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ОКЛАДЫ ЛИЦ, </w:t>
      </w:r>
    </w:p>
    <w:p w:rsidR="006C52B9" w:rsidRDefault="006C52B9" w:rsidP="00BC4B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ЗАМЕЩАЮЩИХ ДОЛЖНОСТИ МУНИЦИПАЛЬНОЙ СЛУЖБЫ </w:t>
      </w:r>
    </w:p>
    <w:p w:rsidR="006C52B9" w:rsidRDefault="006C52B9" w:rsidP="00BC4B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</w:p>
    <w:p w:rsidR="006C52B9" w:rsidRPr="001C60F8" w:rsidRDefault="006C52B9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508"/>
        <w:gridCol w:w="3335"/>
      </w:tblGrid>
      <w:tr w:rsidR="006C52B9" w:rsidRPr="001C60F8">
        <w:trPr>
          <w:trHeight w:val="1286"/>
        </w:trPr>
        <w:tc>
          <w:tcPr>
            <w:tcW w:w="642" w:type="dxa"/>
          </w:tcPr>
          <w:p w:rsidR="006C52B9" w:rsidRPr="00ED2B3E" w:rsidRDefault="006C52B9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№ п/п</w:t>
            </w:r>
          </w:p>
        </w:tc>
        <w:tc>
          <w:tcPr>
            <w:tcW w:w="5508" w:type="dxa"/>
          </w:tcPr>
          <w:p w:rsidR="006C52B9" w:rsidRDefault="006C52B9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должности</w:t>
            </w:r>
          </w:p>
          <w:p w:rsidR="006C52B9" w:rsidRPr="00ED2B3E" w:rsidRDefault="006C52B9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службы</w:t>
            </w:r>
          </w:p>
        </w:tc>
        <w:tc>
          <w:tcPr>
            <w:tcW w:w="3335" w:type="dxa"/>
          </w:tcPr>
          <w:p w:rsidR="006C52B9" w:rsidRDefault="006C52B9" w:rsidP="00BC4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6C52B9" w:rsidRPr="00ED2B3E" w:rsidRDefault="006C52B9" w:rsidP="00BC4B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6C52B9" w:rsidRPr="006E7A17">
        <w:trPr>
          <w:trHeight w:val="969"/>
        </w:trPr>
        <w:tc>
          <w:tcPr>
            <w:tcW w:w="642" w:type="dxa"/>
          </w:tcPr>
          <w:p w:rsidR="006C52B9" w:rsidRPr="00ED2B3E" w:rsidRDefault="006C52B9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1.</w:t>
            </w:r>
          </w:p>
        </w:tc>
        <w:tc>
          <w:tcPr>
            <w:tcW w:w="5508" w:type="dxa"/>
          </w:tcPr>
          <w:p w:rsidR="006C52B9" w:rsidRPr="00ED2B3E" w:rsidRDefault="006C52B9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кадровым вопросам</w:t>
            </w:r>
            <w:r w:rsidRPr="00ED2B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5" w:type="dxa"/>
          </w:tcPr>
          <w:p w:rsidR="006C52B9" w:rsidRPr="00ED2B3E" w:rsidRDefault="006C52B9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6C52B9" w:rsidRPr="008A1F95" w:rsidRDefault="006C52B9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4796,00</w:t>
            </w:r>
          </w:p>
        </w:tc>
      </w:tr>
      <w:tr w:rsidR="006C52B9" w:rsidRPr="006E7A17">
        <w:trPr>
          <w:trHeight w:val="969"/>
        </w:trPr>
        <w:tc>
          <w:tcPr>
            <w:tcW w:w="642" w:type="dxa"/>
          </w:tcPr>
          <w:p w:rsidR="006C52B9" w:rsidRPr="00ED2B3E" w:rsidRDefault="006C52B9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2.</w:t>
            </w:r>
          </w:p>
        </w:tc>
        <w:tc>
          <w:tcPr>
            <w:tcW w:w="5508" w:type="dxa"/>
          </w:tcPr>
          <w:p w:rsidR="006C52B9" w:rsidRPr="00ED2B3E" w:rsidRDefault="006C52B9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(главный бухгалтер)</w:t>
            </w:r>
          </w:p>
        </w:tc>
        <w:tc>
          <w:tcPr>
            <w:tcW w:w="3335" w:type="dxa"/>
          </w:tcPr>
          <w:p w:rsidR="006C52B9" w:rsidRPr="00ED2B3E" w:rsidRDefault="006C52B9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6C52B9" w:rsidRPr="008A1F95" w:rsidRDefault="006C52B9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4796,00</w:t>
            </w:r>
          </w:p>
        </w:tc>
      </w:tr>
      <w:tr w:rsidR="006C52B9" w:rsidRPr="006E7A17">
        <w:trPr>
          <w:trHeight w:val="1301"/>
        </w:trPr>
        <w:tc>
          <w:tcPr>
            <w:tcW w:w="642" w:type="dxa"/>
          </w:tcPr>
          <w:p w:rsidR="006C52B9" w:rsidRPr="00ED2B3E" w:rsidRDefault="006C52B9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3.</w:t>
            </w:r>
          </w:p>
        </w:tc>
        <w:tc>
          <w:tcPr>
            <w:tcW w:w="5508" w:type="dxa"/>
          </w:tcPr>
          <w:p w:rsidR="006C52B9" w:rsidRPr="00ED2B3E" w:rsidRDefault="006C52B9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финансово-экономическим вопросам</w:t>
            </w:r>
          </w:p>
        </w:tc>
        <w:tc>
          <w:tcPr>
            <w:tcW w:w="3335" w:type="dxa"/>
          </w:tcPr>
          <w:p w:rsidR="006C52B9" w:rsidRPr="00ED2B3E" w:rsidRDefault="006C52B9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6C52B9" w:rsidRPr="008A1F95" w:rsidRDefault="006C52B9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3375,00</w:t>
            </w:r>
          </w:p>
        </w:tc>
      </w:tr>
      <w:tr w:rsidR="006C52B9" w:rsidRPr="006E7A17">
        <w:trPr>
          <w:trHeight w:val="1286"/>
        </w:trPr>
        <w:tc>
          <w:tcPr>
            <w:tcW w:w="642" w:type="dxa"/>
          </w:tcPr>
          <w:p w:rsidR="006C52B9" w:rsidRPr="00ED2B3E" w:rsidRDefault="006C52B9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4.</w:t>
            </w:r>
          </w:p>
        </w:tc>
        <w:tc>
          <w:tcPr>
            <w:tcW w:w="5508" w:type="dxa"/>
          </w:tcPr>
          <w:p w:rsidR="006C52B9" w:rsidRPr="00ED2B3E" w:rsidRDefault="006C52B9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335" w:type="dxa"/>
          </w:tcPr>
          <w:p w:rsidR="006C52B9" w:rsidRPr="00ED2B3E" w:rsidRDefault="006C52B9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6C52B9" w:rsidRPr="008A1F95" w:rsidRDefault="006C52B9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3375,00</w:t>
            </w:r>
          </w:p>
        </w:tc>
      </w:tr>
      <w:tr w:rsidR="006C52B9" w:rsidRPr="006E7A17">
        <w:trPr>
          <w:trHeight w:val="1301"/>
        </w:trPr>
        <w:tc>
          <w:tcPr>
            <w:tcW w:w="642" w:type="dxa"/>
          </w:tcPr>
          <w:p w:rsidR="006C52B9" w:rsidRPr="00ED2B3E" w:rsidRDefault="006C52B9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5.</w:t>
            </w:r>
          </w:p>
        </w:tc>
        <w:tc>
          <w:tcPr>
            <w:tcW w:w="5508" w:type="dxa"/>
          </w:tcPr>
          <w:p w:rsidR="006C52B9" w:rsidRPr="00ED2B3E" w:rsidRDefault="006C52B9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(Чилису-Анзасс)</w:t>
            </w:r>
          </w:p>
        </w:tc>
        <w:tc>
          <w:tcPr>
            <w:tcW w:w="3335" w:type="dxa"/>
          </w:tcPr>
          <w:p w:rsidR="006C52B9" w:rsidRPr="00ED2B3E" w:rsidRDefault="006C52B9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6C52B9" w:rsidRPr="008A1F95" w:rsidRDefault="006C52B9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3375,00</w:t>
            </w:r>
          </w:p>
        </w:tc>
      </w:tr>
      <w:tr w:rsidR="006C52B9" w:rsidRPr="006E7A17">
        <w:trPr>
          <w:trHeight w:val="651"/>
        </w:trPr>
        <w:tc>
          <w:tcPr>
            <w:tcW w:w="642" w:type="dxa"/>
          </w:tcPr>
          <w:p w:rsidR="006C52B9" w:rsidRPr="00ED2B3E" w:rsidRDefault="006C52B9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6.</w:t>
            </w:r>
          </w:p>
        </w:tc>
        <w:tc>
          <w:tcPr>
            <w:tcW w:w="5508" w:type="dxa"/>
          </w:tcPr>
          <w:p w:rsidR="006C52B9" w:rsidRPr="00ED2B3E" w:rsidRDefault="006C52B9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ГО и ЧС</w:t>
            </w:r>
          </w:p>
        </w:tc>
        <w:tc>
          <w:tcPr>
            <w:tcW w:w="3335" w:type="dxa"/>
          </w:tcPr>
          <w:p w:rsidR="006C52B9" w:rsidRPr="00ED2B3E" w:rsidRDefault="006C52B9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6C52B9" w:rsidRPr="008A1F95" w:rsidRDefault="006C52B9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3375,00</w:t>
            </w:r>
          </w:p>
        </w:tc>
      </w:tr>
    </w:tbl>
    <w:p w:rsidR="006C52B9" w:rsidRPr="006E7A17" w:rsidRDefault="006C52B9" w:rsidP="00D25F3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C52B9" w:rsidRPr="006E7A17" w:rsidRDefault="006C52B9" w:rsidP="00D25F33">
      <w:pPr>
        <w:rPr>
          <w:sz w:val="28"/>
          <w:szCs w:val="28"/>
        </w:rPr>
      </w:pPr>
    </w:p>
    <w:p w:rsidR="006C52B9" w:rsidRDefault="006C52B9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C52B9" w:rsidRDefault="006C52B9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C52B9" w:rsidRDefault="006C52B9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C52B9" w:rsidRDefault="006C52B9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C52B9" w:rsidRDefault="006C52B9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C52B9" w:rsidRDefault="006C52B9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C52B9" w:rsidRDefault="006C52B9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C52B9" w:rsidRDefault="006C52B9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C52B9" w:rsidRPr="008A1F95" w:rsidRDefault="006C52B9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C52B9" w:rsidRPr="008A1F95" w:rsidRDefault="006C52B9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C52B9" w:rsidRPr="008A1F95" w:rsidRDefault="006C52B9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C52B9" w:rsidRDefault="006C52B9" w:rsidP="001C74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1C60F8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Совета </w:t>
      </w:r>
    </w:p>
    <w:p w:rsidR="006C52B9" w:rsidRDefault="006C52B9" w:rsidP="001C74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Усть-Кабырзинского </w:t>
      </w:r>
    </w:p>
    <w:p w:rsidR="006C52B9" w:rsidRDefault="006C52B9" w:rsidP="001C74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C52B9" w:rsidRPr="001C60F8" w:rsidRDefault="006C52B9" w:rsidP="001C742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№ 63от «01» декабря 2017г.</w:t>
      </w:r>
    </w:p>
    <w:p w:rsidR="006C52B9" w:rsidRDefault="006C52B9" w:rsidP="00D25F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52B9" w:rsidRPr="00450C60" w:rsidRDefault="006C52B9" w:rsidP="00D25F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52B9" w:rsidRDefault="006C52B9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52B9" w:rsidRDefault="006C52B9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ОКЛАДЫ ЛИЦ, </w:t>
      </w:r>
    </w:p>
    <w:p w:rsidR="006C52B9" w:rsidRDefault="006C52B9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ОСУЩЕСТВЛЯЮЩИХ ТЕХНИЧЕСКОЕ ОБЕСПЕЧЕНИЕ ДЕЯТЕЛЬНОСТИ ОРГАНОВ МЕСТНОГО САМОУПРАВЛЕНИЯ</w:t>
      </w:r>
    </w:p>
    <w:p w:rsidR="006C52B9" w:rsidRDefault="006C52B9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</w:p>
    <w:p w:rsidR="006C52B9" w:rsidRDefault="006C52B9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52B9" w:rsidRDefault="006C52B9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6731"/>
        <w:gridCol w:w="2189"/>
      </w:tblGrid>
      <w:tr w:rsidR="006C52B9">
        <w:trPr>
          <w:cantSplit/>
          <w:trHeight w:val="72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2B9" w:rsidRDefault="006C52B9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2B9" w:rsidRDefault="006C52B9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2B9" w:rsidRDefault="006C52B9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2B9" w:rsidRDefault="006C52B9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6C52B9" w:rsidRDefault="006C52B9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6C52B9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2B9" w:rsidRDefault="006C52B9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2B9" w:rsidRDefault="006C52B9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2B9" w:rsidRPr="001C742F" w:rsidRDefault="006C52B9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4391,00</w:t>
            </w:r>
          </w:p>
        </w:tc>
      </w:tr>
      <w:tr w:rsidR="006C52B9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2B9" w:rsidRDefault="006C52B9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2B9" w:rsidRDefault="006C52B9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2B9" w:rsidRPr="00A23D8D" w:rsidRDefault="006C52B9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3053,00</w:t>
            </w:r>
          </w:p>
        </w:tc>
      </w:tr>
      <w:tr w:rsidR="006C52B9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2B9" w:rsidRDefault="006C52B9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2B9" w:rsidRDefault="006C52B9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2B9" w:rsidRPr="00A23D8D" w:rsidRDefault="006C52B9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3053,00</w:t>
            </w:r>
          </w:p>
        </w:tc>
      </w:tr>
      <w:tr w:rsidR="006C52B9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2B9" w:rsidRDefault="006C52B9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2B9" w:rsidRDefault="006C52B9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Кочегар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2B9" w:rsidRPr="00A23D8D" w:rsidRDefault="006C52B9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3053,00</w:t>
            </w:r>
          </w:p>
        </w:tc>
      </w:tr>
    </w:tbl>
    <w:p w:rsidR="006C52B9" w:rsidRDefault="006C52B9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52B9" w:rsidRDefault="006C52B9" w:rsidP="00D25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52B9" w:rsidRDefault="006C52B9"/>
    <w:sectPr w:rsidR="006C52B9" w:rsidSect="007D36E7">
      <w:footerReference w:type="default" r:id="rId6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2B9" w:rsidRDefault="006C52B9">
      <w:r>
        <w:separator/>
      </w:r>
    </w:p>
  </w:endnote>
  <w:endnote w:type="continuationSeparator" w:id="1">
    <w:p w:rsidR="006C52B9" w:rsidRDefault="006C5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B9" w:rsidRDefault="006C52B9" w:rsidP="005B7BE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C52B9" w:rsidRDefault="006C52B9" w:rsidP="00B00A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2B9" w:rsidRDefault="006C52B9">
      <w:r>
        <w:separator/>
      </w:r>
    </w:p>
  </w:footnote>
  <w:footnote w:type="continuationSeparator" w:id="1">
    <w:p w:rsidR="006C52B9" w:rsidRDefault="006C52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1BAE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4410"/>
    <w:rsid w:val="00066B19"/>
    <w:rsid w:val="0006739F"/>
    <w:rsid w:val="00067D8E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C7FFA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5B3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5091"/>
    <w:rsid w:val="00156A19"/>
    <w:rsid w:val="00156B94"/>
    <w:rsid w:val="00157292"/>
    <w:rsid w:val="00160294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A78E7"/>
    <w:rsid w:val="001B0103"/>
    <w:rsid w:val="001B20D6"/>
    <w:rsid w:val="001B48BE"/>
    <w:rsid w:val="001B5164"/>
    <w:rsid w:val="001B559D"/>
    <w:rsid w:val="001B5C81"/>
    <w:rsid w:val="001B7311"/>
    <w:rsid w:val="001B7C9E"/>
    <w:rsid w:val="001C1AC6"/>
    <w:rsid w:val="001C245B"/>
    <w:rsid w:val="001C280A"/>
    <w:rsid w:val="001C3157"/>
    <w:rsid w:val="001C60F8"/>
    <w:rsid w:val="001C742F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6780"/>
    <w:rsid w:val="00200434"/>
    <w:rsid w:val="00202A80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664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91E5C"/>
    <w:rsid w:val="0049223E"/>
    <w:rsid w:val="00493935"/>
    <w:rsid w:val="00493C07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2C4C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7C"/>
    <w:rsid w:val="00565DBD"/>
    <w:rsid w:val="00570B06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4FB0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13149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2B9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048F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3F0B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1F95"/>
    <w:rsid w:val="008A33E7"/>
    <w:rsid w:val="008A41A6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4B14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29B6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201A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3D8D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4727"/>
    <w:rsid w:val="00BC4BF3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0C4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3D5A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8AB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00D3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55CFD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0C5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A94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06DA"/>
    <w:rsid w:val="00F73904"/>
    <w:rsid w:val="00F739CC"/>
    <w:rsid w:val="00F746E2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489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3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D25F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Normal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D25F3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33D5A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3D5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00AA5"/>
  </w:style>
  <w:style w:type="paragraph" w:styleId="BalloonText">
    <w:name w:val="Balloon Text"/>
    <w:basedOn w:val="Normal"/>
    <w:link w:val="BalloonTextChar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0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4</Pages>
  <Words>648</Words>
  <Characters>3697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Трищ</dc:creator>
  <cp:keywords/>
  <dc:description/>
  <cp:lastModifiedBy>user</cp:lastModifiedBy>
  <cp:revision>8</cp:revision>
  <cp:lastPrinted>2017-12-13T04:44:00Z</cp:lastPrinted>
  <dcterms:created xsi:type="dcterms:W3CDTF">2017-11-30T08:56:00Z</dcterms:created>
  <dcterms:modified xsi:type="dcterms:W3CDTF">2017-12-13T04:49:00Z</dcterms:modified>
</cp:coreProperties>
</file>