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2" w:rsidRDefault="000F03F2" w:rsidP="00D25F33">
      <w:pPr>
        <w:jc w:val="center"/>
        <w:rPr>
          <w:noProof/>
          <w:lang w:val="en-US"/>
        </w:rPr>
      </w:pPr>
    </w:p>
    <w:p w:rsidR="000F03F2" w:rsidRPr="00BC4BF3" w:rsidRDefault="000F03F2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0F03F2" w:rsidRPr="00BC4BF3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0F03F2" w:rsidRPr="00BC4BF3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НАРОДНЫХ ДЕПУТАТОВ УСТЬ-КАБЫРЗИНСКОГО</w:t>
      </w:r>
    </w:p>
    <w:p w:rsidR="000F03F2" w:rsidRPr="00BC4BF3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0F03F2" w:rsidRPr="00BC4BF3" w:rsidRDefault="000F03F2" w:rsidP="00D25F33">
      <w:pPr>
        <w:jc w:val="center"/>
        <w:rPr>
          <w:sz w:val="28"/>
          <w:szCs w:val="28"/>
        </w:rPr>
      </w:pPr>
    </w:p>
    <w:p w:rsidR="000F03F2" w:rsidRPr="00BC4BF3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F03F2" w:rsidRPr="001E238C" w:rsidRDefault="000F03F2" w:rsidP="00D25F33">
      <w:pPr>
        <w:pStyle w:val="Title"/>
        <w:rPr>
          <w:b w:val="0"/>
          <w:bCs w:val="0"/>
          <w:sz w:val="28"/>
          <w:szCs w:val="28"/>
        </w:rPr>
      </w:pPr>
      <w:r w:rsidRPr="001E238C">
        <w:rPr>
          <w:b w:val="0"/>
          <w:bCs w:val="0"/>
          <w:sz w:val="28"/>
          <w:szCs w:val="28"/>
        </w:rPr>
        <w:t xml:space="preserve">от «07 » марта  2018 года                                                                         №  73 </w:t>
      </w:r>
    </w:p>
    <w:p w:rsidR="000F03F2" w:rsidRPr="00BC4BF3" w:rsidRDefault="000F03F2" w:rsidP="00D25F33">
      <w:pPr>
        <w:pStyle w:val="Title"/>
        <w:rPr>
          <w:b w:val="0"/>
          <w:bCs w:val="0"/>
          <w:sz w:val="28"/>
          <w:szCs w:val="28"/>
        </w:rPr>
      </w:pPr>
    </w:p>
    <w:p w:rsidR="000F03F2" w:rsidRPr="00BC4BF3" w:rsidRDefault="000F03F2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0F03F2" w:rsidRPr="00BC4BF3" w:rsidRDefault="000F03F2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0F03F2" w:rsidRDefault="000F03F2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07 марта</w:t>
      </w:r>
      <w:r w:rsidRPr="00BC4BF3">
        <w:rPr>
          <w:b w:val="0"/>
          <w:bCs w:val="0"/>
          <w:sz w:val="24"/>
          <w:szCs w:val="24"/>
        </w:rPr>
        <w:t xml:space="preserve">  201</w:t>
      </w:r>
      <w:r>
        <w:rPr>
          <w:b w:val="0"/>
          <w:bCs w:val="0"/>
          <w:sz w:val="24"/>
          <w:szCs w:val="24"/>
        </w:rPr>
        <w:t>8</w:t>
      </w:r>
      <w:r w:rsidRPr="00BC4BF3">
        <w:rPr>
          <w:b w:val="0"/>
          <w:bCs w:val="0"/>
          <w:sz w:val="24"/>
          <w:szCs w:val="24"/>
        </w:rPr>
        <w:t>года</w:t>
      </w:r>
    </w:p>
    <w:p w:rsidR="000F03F2" w:rsidRPr="00BC4BF3" w:rsidRDefault="000F03F2" w:rsidP="00D25F33">
      <w:pPr>
        <w:pStyle w:val="Title"/>
        <w:jc w:val="right"/>
        <w:rPr>
          <w:b w:val="0"/>
          <w:bCs w:val="0"/>
          <w:sz w:val="24"/>
          <w:szCs w:val="24"/>
        </w:rPr>
      </w:pPr>
    </w:p>
    <w:p w:rsidR="000F03F2" w:rsidRPr="00BC4BF3" w:rsidRDefault="000F03F2" w:rsidP="00D25F33">
      <w:pPr>
        <w:pStyle w:val="Title"/>
        <w:jc w:val="right"/>
        <w:rPr>
          <w:b w:val="0"/>
          <w:bCs w:val="0"/>
          <w:sz w:val="28"/>
          <w:szCs w:val="28"/>
        </w:rPr>
      </w:pPr>
    </w:p>
    <w:p w:rsidR="000F03F2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О повышении размеров должностных  окладов лиц, замещающих  должности муниципальной службы</w:t>
      </w:r>
      <w:r>
        <w:rPr>
          <w:sz w:val="28"/>
          <w:szCs w:val="28"/>
        </w:rPr>
        <w:t xml:space="preserve"> и</w:t>
      </w:r>
      <w:r w:rsidRPr="009629B6">
        <w:rPr>
          <w:b/>
          <w:bCs/>
          <w:sz w:val="28"/>
          <w:szCs w:val="28"/>
        </w:rPr>
        <w:t xml:space="preserve"> </w:t>
      </w:r>
      <w:r w:rsidRPr="009629B6">
        <w:rPr>
          <w:sz w:val="28"/>
          <w:szCs w:val="28"/>
        </w:rPr>
        <w:t>лиц, осуществляющих техническое обеспечение деятельности</w:t>
      </w:r>
      <w:r>
        <w:rPr>
          <w:b/>
          <w:bCs/>
          <w:sz w:val="28"/>
          <w:szCs w:val="28"/>
        </w:rPr>
        <w:t xml:space="preserve"> </w:t>
      </w:r>
      <w:r w:rsidRPr="00BC4B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BC4BF3">
        <w:rPr>
          <w:sz w:val="28"/>
          <w:szCs w:val="28"/>
        </w:rPr>
        <w:t xml:space="preserve"> местного самоуправления Усть-Кабырзинского сельского поселения</w:t>
      </w:r>
      <w:r>
        <w:rPr>
          <w:sz w:val="28"/>
          <w:szCs w:val="28"/>
        </w:rPr>
        <w:t>.</w:t>
      </w:r>
    </w:p>
    <w:p w:rsidR="000F03F2" w:rsidRPr="00BC4BF3" w:rsidRDefault="000F03F2" w:rsidP="00D25F33">
      <w:pPr>
        <w:jc w:val="center"/>
        <w:rPr>
          <w:sz w:val="28"/>
          <w:szCs w:val="28"/>
        </w:rPr>
      </w:pPr>
    </w:p>
    <w:p w:rsidR="000F03F2" w:rsidRDefault="000F03F2" w:rsidP="00D25F33">
      <w:pPr>
        <w:jc w:val="center"/>
        <w:rPr>
          <w:b/>
          <w:bCs/>
          <w:sz w:val="28"/>
          <w:szCs w:val="28"/>
        </w:rPr>
      </w:pPr>
    </w:p>
    <w:p w:rsidR="000F03F2" w:rsidRDefault="000F03F2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Усть-Кабырзинского сельского Совета народных депутатов от 25 февраля 2011 г. № 21 «Об утверждении Положения о размерах и условиях оплаты труда муниципальных служащих и технического персонала Усть-Кабырзинского сельского поселения», 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Усть-Кабырзинского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Усть-Кабырзинского сельского поселения</w:t>
      </w:r>
    </w:p>
    <w:p w:rsidR="000F03F2" w:rsidRDefault="000F03F2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0F03F2" w:rsidRPr="00BC4BF3" w:rsidRDefault="000F03F2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0F03F2" w:rsidRDefault="000F03F2" w:rsidP="00D25F33">
      <w:pPr>
        <w:jc w:val="center"/>
        <w:rPr>
          <w:b/>
          <w:bCs/>
          <w:sz w:val="28"/>
          <w:szCs w:val="28"/>
        </w:rPr>
      </w:pPr>
    </w:p>
    <w:p w:rsidR="000F03F2" w:rsidRDefault="000F03F2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Увеличить 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размеры должностных окладов лиц, замещающих должности муниципальной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поселения, с 01 марта 2018года на 15 процентов.</w:t>
      </w:r>
    </w:p>
    <w:p w:rsidR="000F03F2" w:rsidRDefault="000F03F2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изменения в решение Усть-Кабырзинского сельского Совета народных депутатов от 25 февраля 2011г. № 21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Усть-Кабырзинского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F03F2" w:rsidRDefault="000F03F2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к Положению «О размерах и условиях оплаты труда муниципальных служащих Усть-Кабырзинского сельского поселения изложить в новой редакции, согласно Приложению № 1 к настоящему решению.</w:t>
      </w:r>
    </w:p>
    <w:p w:rsidR="000F03F2" w:rsidRDefault="000F03F2" w:rsidP="00F70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 размерах и условиях оплаты труда лиц, осуществляющих техническое обеспечение деятельности органов местного самоуправления Усть-Кабырзинского сельского поселения изложить в новой редакции, согласно Приложению № 2 к настоящему решению.</w:t>
      </w:r>
    </w:p>
    <w:p w:rsidR="000F03F2" w:rsidRPr="00935219" w:rsidRDefault="000F03F2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03F2" w:rsidRPr="003E28BF" w:rsidRDefault="000F03F2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опубликовать в газете «Красная Шория» и</w:t>
      </w:r>
      <w:r w:rsidRPr="003E2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</w:t>
      </w:r>
      <w:r w:rsidRPr="003E28B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F03F2" w:rsidRDefault="000F03F2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01.03.2018 года.</w:t>
      </w:r>
    </w:p>
    <w:p w:rsidR="000F03F2" w:rsidRDefault="000F03F2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03F2" w:rsidRDefault="000F03F2" w:rsidP="00BC4B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 сельского поселения                      В. А. Топаков</w:t>
      </w:r>
    </w:p>
    <w:p w:rsidR="000F03F2" w:rsidRDefault="000F03F2" w:rsidP="00BC4BF3">
      <w:pPr>
        <w:jc w:val="both"/>
        <w:rPr>
          <w:sz w:val="28"/>
          <w:szCs w:val="28"/>
        </w:rPr>
      </w:pPr>
    </w:p>
    <w:p w:rsidR="000F03F2" w:rsidRDefault="000F03F2" w:rsidP="00BC4BF3">
      <w:pPr>
        <w:jc w:val="both"/>
        <w:rPr>
          <w:sz w:val="28"/>
          <w:szCs w:val="28"/>
        </w:rPr>
      </w:pPr>
    </w:p>
    <w:p w:rsidR="000F03F2" w:rsidRDefault="000F03F2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0F03F2" w:rsidRDefault="000F03F2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 </w:t>
      </w: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F03F2" w:rsidRPr="001C60F8" w:rsidRDefault="000F03F2" w:rsidP="00BC4B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73 от «07» марта  2018 года</w:t>
      </w:r>
    </w:p>
    <w:p w:rsidR="000F03F2" w:rsidRPr="00056AC0" w:rsidRDefault="000F03F2" w:rsidP="00D25F33">
      <w:pPr>
        <w:jc w:val="right"/>
        <w:rPr>
          <w:sz w:val="28"/>
          <w:szCs w:val="28"/>
        </w:rPr>
      </w:pPr>
    </w:p>
    <w:p w:rsidR="000F03F2" w:rsidRDefault="000F03F2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0F03F2" w:rsidRDefault="000F03F2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0F03F2" w:rsidRDefault="000F03F2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0F03F2" w:rsidRPr="001C60F8" w:rsidRDefault="000F03F2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0F03F2" w:rsidRPr="001C60F8">
        <w:trPr>
          <w:trHeight w:val="1286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0F03F2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0F03F2" w:rsidRDefault="000F03F2" w:rsidP="00BC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0F03F2" w:rsidRPr="00ED2B3E" w:rsidRDefault="000F03F2" w:rsidP="00BC4B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0F03F2" w:rsidRPr="006E7A17">
        <w:trPr>
          <w:trHeight w:val="969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5515,00</w:t>
            </w:r>
          </w:p>
        </w:tc>
      </w:tr>
      <w:tr w:rsidR="000F03F2" w:rsidRPr="006E7A17">
        <w:trPr>
          <w:trHeight w:val="969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5515,00</w:t>
            </w:r>
          </w:p>
        </w:tc>
      </w:tr>
      <w:tr w:rsidR="000F03F2" w:rsidRPr="006E7A17">
        <w:trPr>
          <w:trHeight w:val="1301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финансово-экономическим вопросам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  <w:tr w:rsidR="000F03F2" w:rsidRPr="006E7A17">
        <w:trPr>
          <w:trHeight w:val="1286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  <w:tr w:rsidR="000F03F2" w:rsidRPr="006E7A17">
        <w:trPr>
          <w:trHeight w:val="1301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5.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(Чилису-Анзасс)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  <w:tr w:rsidR="000F03F2" w:rsidRPr="006E7A17">
        <w:trPr>
          <w:trHeight w:val="651"/>
        </w:trPr>
        <w:tc>
          <w:tcPr>
            <w:tcW w:w="642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6.</w:t>
            </w:r>
          </w:p>
        </w:tc>
        <w:tc>
          <w:tcPr>
            <w:tcW w:w="5508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0F03F2" w:rsidRPr="00ED2B3E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F03F2" w:rsidRPr="008A1F95" w:rsidRDefault="000F03F2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</w:tbl>
    <w:p w:rsidR="000F03F2" w:rsidRPr="006E7A17" w:rsidRDefault="000F03F2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F03F2" w:rsidRPr="006E7A17" w:rsidRDefault="000F03F2" w:rsidP="00D25F33">
      <w:pPr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Pr="008A1F95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Pr="008A1F95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Pr="008A1F95" w:rsidRDefault="000F03F2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03F2" w:rsidRDefault="000F03F2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0F03F2" w:rsidRDefault="000F03F2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0F03F2" w:rsidRDefault="000F03F2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F03F2" w:rsidRPr="001C60F8" w:rsidRDefault="000F03F2" w:rsidP="001C7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73 от «07» марта 2018г.</w:t>
      </w:r>
    </w:p>
    <w:p w:rsidR="000F03F2" w:rsidRDefault="000F03F2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03F2" w:rsidRPr="00450C60" w:rsidRDefault="000F03F2" w:rsidP="00D25F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0F03F2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F2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0F03F2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0F03F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Pr="001C742F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5050,00</w:t>
            </w:r>
          </w:p>
        </w:tc>
      </w:tr>
      <w:tr w:rsidR="000F03F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Pr="00A23D8D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3511,00</w:t>
            </w:r>
          </w:p>
        </w:tc>
      </w:tr>
      <w:tr w:rsidR="000F03F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Pr="00A23D8D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3511,00</w:t>
            </w:r>
          </w:p>
        </w:tc>
      </w:tr>
      <w:tr w:rsidR="000F03F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Default="000F03F2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F2" w:rsidRPr="00A23D8D" w:rsidRDefault="000F03F2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3511,00</w:t>
            </w:r>
          </w:p>
        </w:tc>
      </w:tr>
    </w:tbl>
    <w:p w:rsidR="000F03F2" w:rsidRDefault="000F03F2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F2" w:rsidRDefault="000F03F2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3F2" w:rsidRDefault="000F03F2"/>
    <w:sectPr w:rsidR="000F03F2" w:rsidSect="007D36E7">
      <w:foot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3F2" w:rsidRDefault="000F03F2">
      <w:r>
        <w:separator/>
      </w:r>
    </w:p>
  </w:endnote>
  <w:endnote w:type="continuationSeparator" w:id="1">
    <w:p w:rsidR="000F03F2" w:rsidRDefault="000F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2" w:rsidRDefault="000F03F2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F03F2" w:rsidRDefault="000F03F2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3F2" w:rsidRDefault="000F03F2">
      <w:r>
        <w:separator/>
      </w:r>
    </w:p>
  </w:footnote>
  <w:footnote w:type="continuationSeparator" w:id="1">
    <w:p w:rsidR="000F03F2" w:rsidRDefault="000F0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3F2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238C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2C4C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088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2B9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1A6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201A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2E20"/>
    <w:rsid w:val="00A232F4"/>
    <w:rsid w:val="00A23619"/>
    <w:rsid w:val="00A23D8D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44D5"/>
    <w:rsid w:val="00DA5AF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00AA5"/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640</Words>
  <Characters>3652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9</cp:revision>
  <cp:lastPrinted>2017-12-13T04:44:00Z</cp:lastPrinted>
  <dcterms:created xsi:type="dcterms:W3CDTF">2017-11-30T08:56:00Z</dcterms:created>
  <dcterms:modified xsi:type="dcterms:W3CDTF">2018-03-14T10:20:00Z</dcterms:modified>
</cp:coreProperties>
</file>