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570" w:rsidRPr="003639AF" w:rsidRDefault="00DC6570" w:rsidP="00E842FB">
      <w:pPr>
        <w:spacing w:after="0" w:line="240" w:lineRule="auto"/>
        <w:jc w:val="center"/>
        <w:rPr>
          <w:rStyle w:val="TimesNewRoman12"/>
          <w:lang w:eastAsia="ru-RU"/>
        </w:rPr>
      </w:pPr>
      <w:r w:rsidRPr="003639AF">
        <w:rPr>
          <w:rFonts w:ascii="Times New Roman" w:hAnsi="Times New Roman" w:cs="Times New Roman"/>
          <w:noProof/>
          <w:sz w:val="28"/>
          <w:szCs w:val="28"/>
          <w:lang w:eastAsia="ru-RU"/>
        </w:rPr>
        <w:t>РОССИЙСКАЯ ФЕДЕРАЦИЯ</w:t>
      </w:r>
    </w:p>
    <w:p w:rsidR="00DC6570" w:rsidRPr="003639AF" w:rsidRDefault="00DC6570" w:rsidP="00E842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639AF">
        <w:rPr>
          <w:rFonts w:ascii="Times New Roman" w:hAnsi="Times New Roman" w:cs="Times New Roman"/>
          <w:sz w:val="28"/>
          <w:szCs w:val="28"/>
          <w:lang w:eastAsia="ru-RU"/>
        </w:rPr>
        <w:t>КЕМЕРОВСКАЯ ОБЛАСТЬ</w:t>
      </w:r>
    </w:p>
    <w:p w:rsidR="00DC6570" w:rsidRPr="003639AF" w:rsidRDefault="00DC6570" w:rsidP="003639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639AF">
        <w:rPr>
          <w:rFonts w:ascii="Times New Roman" w:hAnsi="Times New Roman" w:cs="Times New Roman"/>
          <w:sz w:val="28"/>
          <w:szCs w:val="28"/>
          <w:lang w:eastAsia="ru-RU"/>
        </w:rPr>
        <w:t>СОВЕТ НАРОДНЫХ ДЕПУТАТОВ УСТЬ-КАБЫРЗИНСКОГО</w:t>
      </w:r>
    </w:p>
    <w:p w:rsidR="00DC6570" w:rsidRDefault="00DC6570" w:rsidP="003639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639AF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DC6570" w:rsidRPr="003639AF" w:rsidRDefault="00DC6570" w:rsidP="003639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6570" w:rsidRPr="003639AF" w:rsidRDefault="00DC6570" w:rsidP="003639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639AF">
        <w:rPr>
          <w:rFonts w:ascii="Times New Roman" w:hAnsi="Times New Roman" w:cs="Times New Roman"/>
          <w:sz w:val="28"/>
          <w:szCs w:val="28"/>
          <w:lang w:eastAsia="ru-RU"/>
        </w:rPr>
        <w:t>РЕШЕНИЕ</w:t>
      </w:r>
    </w:p>
    <w:p w:rsidR="00DC6570" w:rsidRPr="003639AF" w:rsidRDefault="00DC6570" w:rsidP="003639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6570" w:rsidRPr="003639AF" w:rsidRDefault="00DC6570" w:rsidP="003639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639AF">
        <w:rPr>
          <w:rFonts w:ascii="Times New Roman" w:hAnsi="Times New Roman" w:cs="Times New Roman"/>
          <w:sz w:val="28"/>
          <w:szCs w:val="28"/>
          <w:lang w:eastAsia="ru-RU"/>
        </w:rPr>
        <w:t>от «</w:t>
      </w:r>
      <w:r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Pr="003639AF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eastAsia="ru-RU"/>
        </w:rPr>
        <w:t>декабря</w:t>
      </w:r>
      <w:r w:rsidRPr="003639AF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3639AF">
        <w:rPr>
          <w:rFonts w:ascii="Times New Roman" w:hAnsi="Times New Roman" w:cs="Times New Roman"/>
          <w:sz w:val="28"/>
          <w:szCs w:val="28"/>
          <w:lang w:eastAsia="ru-RU"/>
        </w:rPr>
        <w:t xml:space="preserve"> года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3639AF">
        <w:rPr>
          <w:rFonts w:ascii="Times New Roman" w:hAnsi="Times New Roman" w:cs="Times New Roman"/>
          <w:sz w:val="28"/>
          <w:szCs w:val="28"/>
          <w:lang w:eastAsia="ru-RU"/>
        </w:rPr>
        <w:t xml:space="preserve">   №  </w:t>
      </w:r>
      <w:r>
        <w:rPr>
          <w:rFonts w:ascii="Times New Roman" w:hAnsi="Times New Roman" w:cs="Times New Roman"/>
          <w:sz w:val="28"/>
          <w:szCs w:val="28"/>
          <w:lang w:eastAsia="ru-RU"/>
        </w:rPr>
        <w:t>93</w:t>
      </w:r>
      <w:r w:rsidRPr="003639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C6570" w:rsidRDefault="00DC6570" w:rsidP="009120B1">
      <w:pPr>
        <w:pStyle w:val="Title"/>
        <w:jc w:val="right"/>
        <w:rPr>
          <w:b w:val="0"/>
          <w:bCs w:val="0"/>
          <w:sz w:val="24"/>
          <w:szCs w:val="24"/>
        </w:rPr>
      </w:pPr>
    </w:p>
    <w:p w:rsidR="00DC6570" w:rsidRPr="00E842FB" w:rsidRDefault="00DC6570" w:rsidP="009120B1">
      <w:pPr>
        <w:pStyle w:val="Title"/>
        <w:jc w:val="right"/>
        <w:rPr>
          <w:b w:val="0"/>
          <w:bCs w:val="0"/>
          <w:sz w:val="24"/>
          <w:szCs w:val="24"/>
        </w:rPr>
      </w:pPr>
      <w:r w:rsidRPr="00E842FB">
        <w:rPr>
          <w:b w:val="0"/>
          <w:bCs w:val="0"/>
          <w:sz w:val="24"/>
          <w:szCs w:val="24"/>
        </w:rPr>
        <w:t xml:space="preserve">Принято Советом народных депутатов </w:t>
      </w:r>
    </w:p>
    <w:p w:rsidR="00DC6570" w:rsidRPr="00E842FB" w:rsidRDefault="00DC6570" w:rsidP="009120B1">
      <w:pPr>
        <w:pStyle w:val="Title"/>
        <w:jc w:val="right"/>
        <w:rPr>
          <w:b w:val="0"/>
          <w:bCs w:val="0"/>
          <w:sz w:val="24"/>
          <w:szCs w:val="24"/>
        </w:rPr>
      </w:pPr>
      <w:r w:rsidRPr="00E842FB">
        <w:rPr>
          <w:b w:val="0"/>
          <w:bCs w:val="0"/>
          <w:sz w:val="24"/>
          <w:szCs w:val="24"/>
        </w:rPr>
        <w:t>Усть-Кабырзинского сельского поселения</w:t>
      </w:r>
    </w:p>
    <w:p w:rsidR="00DC6570" w:rsidRDefault="00DC6570" w:rsidP="00E842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E842F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25 декабря</w:t>
      </w:r>
      <w:r w:rsidRPr="00E842FB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842F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C6570" w:rsidRPr="00E842FB" w:rsidRDefault="00DC6570" w:rsidP="00E842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6570" w:rsidRDefault="00DC6570" w:rsidP="00E842FB">
      <w:pPr>
        <w:jc w:val="center"/>
        <w:rPr>
          <w:rFonts w:ascii="Times New Roman" w:hAnsi="Times New Roman" w:cs="Times New Roman"/>
          <w:sz w:val="24"/>
          <w:szCs w:val="24"/>
        </w:rPr>
      </w:pPr>
      <w:r w:rsidRPr="007C7C11">
        <w:rPr>
          <w:rFonts w:ascii="Times New Roman" w:hAnsi="Times New Roman" w:cs="Times New Roman"/>
          <w:sz w:val="24"/>
          <w:szCs w:val="24"/>
        </w:rPr>
        <w:t>О ПОВЫШЕНИИ РАЗМЕРОВ ДОЛЖНОСТНЫХ ОКЛАДОВ ЛИЦ, ЗАМЕЩАЮЩИХ ДОЛЖНОСТЬ ГЛАВЫ УСТЬ-КАБЫРЗИНСКОГО СЕЛЬСКОГО ПОСЕЛЕНИЯ</w:t>
      </w:r>
    </w:p>
    <w:p w:rsidR="00DC6570" w:rsidRPr="007C7C11" w:rsidRDefault="00DC6570" w:rsidP="00E842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6570" w:rsidRDefault="00DC6570" w:rsidP="009120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120B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9120B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120B1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0B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6" w:history="1">
        <w:r w:rsidRPr="009120B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120B1">
        <w:rPr>
          <w:rFonts w:ascii="Times New Roman" w:hAnsi="Times New Roman" w:cs="Times New Roman"/>
          <w:sz w:val="28"/>
          <w:szCs w:val="28"/>
        </w:rPr>
        <w:t xml:space="preserve"> от 02.03.2007 N 25-ФЗ "О муниципальной службе в Российской Федерации", Законом Кемеровской области от 30.06.2007 N 103-ОЗ "О некоторых вопросах прохождения муниципальной службы",</w:t>
      </w:r>
      <w:r>
        <w:rPr>
          <w:rFonts w:ascii="Times New Roman" w:hAnsi="Times New Roman" w:cs="Times New Roman"/>
          <w:sz w:val="28"/>
          <w:szCs w:val="28"/>
        </w:rPr>
        <w:t xml:space="preserve"> Решением Таштагольского районного Совета народных депутатов от 06 марта 2018 года №300-рр «О повышении размеров должностных окладов лиц, замещающих должности муниципальной службы и денежного вознаграждения лиц, замещающих выборные муниципальные должности в органах местного самоуправления муниципального образования «Таштагольский муниципальный район»,</w:t>
      </w:r>
      <w:r w:rsidRPr="009120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Решением Совета народных депутатов Усть-Кабырзинского сельского поселения от 01 декабря 2017 года №62 «Об утверждении положения о денежном вознаграждении лиц, замещающих должность главы Усть-Кабырзинского сельского поселения», Уставом муниципального образования «Усть-Кабырзинское сельское поселение» </w:t>
      </w:r>
      <w:r w:rsidRPr="009120B1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>
        <w:rPr>
          <w:rFonts w:ascii="Times New Roman" w:hAnsi="Times New Roman" w:cs="Times New Roman"/>
          <w:sz w:val="28"/>
          <w:szCs w:val="28"/>
        </w:rPr>
        <w:t xml:space="preserve">Усть-Кабырзинского сельского поселения </w:t>
      </w:r>
    </w:p>
    <w:p w:rsidR="00DC6570" w:rsidRPr="009120B1" w:rsidRDefault="00DC6570" w:rsidP="00A539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DC6570" w:rsidRDefault="00DC6570" w:rsidP="00C9760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Увеличить размеры должностных окладов лиц, замещающих должность главы Усть-Кабырзинского сельского поселения с 01 января  2019 года на 19 процентов.</w:t>
      </w:r>
    </w:p>
    <w:p w:rsidR="00DC6570" w:rsidRDefault="00DC6570" w:rsidP="00C9760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приложение №1 к Положению о денежном вознаграждении лиц, замещающих должность главы Усть-Кабырзинского сельского поселения, утвержденному Решением Совета народных депутатов Усть-Кабырзинского сельского поселения от 01 декабря 2018 года № 62 «Об утверждении положения о денежном вознаграждении лиц, замещающих должность главы Усть-Кабырзинского сельского поселения» и изложить в новой редакции согласно Приложению №1 к настоящему Решению.</w:t>
      </w:r>
    </w:p>
    <w:p w:rsidR="00DC6570" w:rsidRDefault="00DC6570" w:rsidP="00C9760C">
      <w:pPr>
        <w:numPr>
          <w:ilvl w:val="0"/>
          <w:numId w:val="1"/>
        </w:numPr>
        <w:jc w:val="both"/>
        <w:rPr>
          <w:rStyle w:val="TimesNewRoman12"/>
          <w:sz w:val="28"/>
          <w:szCs w:val="28"/>
        </w:rPr>
      </w:pPr>
      <w:r>
        <w:rPr>
          <w:rStyle w:val="TimesNewRoman12"/>
          <w:sz w:val="28"/>
          <w:szCs w:val="28"/>
        </w:rPr>
        <w:t>Установить, что при повышении размеров должностных окладов лиц, замещающих должность главы Усть-Кабырзинского сельского поселения, подлежат округлению до целого рубля в сторону увеличения.</w:t>
      </w:r>
    </w:p>
    <w:p w:rsidR="00DC6570" w:rsidRDefault="00DC6570" w:rsidP="00C9760C">
      <w:pPr>
        <w:numPr>
          <w:ilvl w:val="0"/>
          <w:numId w:val="1"/>
        </w:numPr>
        <w:jc w:val="both"/>
        <w:rPr>
          <w:rStyle w:val="TimesNewRoman12"/>
          <w:sz w:val="28"/>
          <w:szCs w:val="28"/>
        </w:rPr>
      </w:pPr>
      <w:r>
        <w:rPr>
          <w:rStyle w:val="TimesNewRoman12"/>
          <w:sz w:val="28"/>
          <w:szCs w:val="28"/>
        </w:rPr>
        <w:t>Настоящее Решение разместить на официальном сайте администрации Усть-Кабырзинского сельского поселения в сети Интернет.</w:t>
      </w:r>
    </w:p>
    <w:p w:rsidR="00DC6570" w:rsidRDefault="00DC6570" w:rsidP="00C9760C">
      <w:pPr>
        <w:numPr>
          <w:ilvl w:val="0"/>
          <w:numId w:val="1"/>
        </w:numPr>
        <w:jc w:val="both"/>
        <w:rPr>
          <w:rStyle w:val="TimesNewRoman12"/>
          <w:sz w:val="28"/>
          <w:szCs w:val="28"/>
        </w:rPr>
      </w:pPr>
      <w:r>
        <w:rPr>
          <w:rStyle w:val="TimesNewRoman12"/>
          <w:sz w:val="28"/>
          <w:szCs w:val="28"/>
        </w:rPr>
        <w:t>Настоящее Решение вступает в силу с момента его официального опубликования и распространяет свое действие на правоотношения, возникшие с 01 января 2019 года.</w:t>
      </w:r>
    </w:p>
    <w:p w:rsidR="00DC6570" w:rsidRDefault="00DC6570" w:rsidP="00C9760C">
      <w:pPr>
        <w:ind w:left="360"/>
        <w:jc w:val="both"/>
        <w:rPr>
          <w:rStyle w:val="TimesNewRoman12"/>
          <w:sz w:val="28"/>
          <w:szCs w:val="28"/>
        </w:rPr>
      </w:pPr>
    </w:p>
    <w:p w:rsidR="00DC6570" w:rsidRDefault="00DC6570" w:rsidP="009120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Усть-Кабырзинского сельского поселения                      В. А. Топаков</w:t>
      </w:r>
    </w:p>
    <w:p w:rsidR="00DC6570" w:rsidRPr="009120B1" w:rsidRDefault="00DC6570" w:rsidP="009120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6570" w:rsidRDefault="00DC6570" w:rsidP="002D3144">
      <w:pPr>
        <w:pStyle w:val="Title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D3144">
        <w:rPr>
          <w:rFonts w:ascii="Times New Roman" w:hAnsi="Times New Roman" w:cs="Times New Roman"/>
          <w:b w:val="0"/>
          <w:bCs w:val="0"/>
          <w:sz w:val="28"/>
          <w:szCs w:val="28"/>
        </w:rPr>
        <w:t>Председатель Совета народных депутатов</w:t>
      </w:r>
    </w:p>
    <w:p w:rsidR="00DC6570" w:rsidRDefault="00DC6570" w:rsidP="002D3144">
      <w:pPr>
        <w:pStyle w:val="Title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Усть-Кабырзинского сельского поселения                                В. А. Топаков   </w:t>
      </w:r>
    </w:p>
    <w:p w:rsidR="00DC6570" w:rsidRPr="002D3144" w:rsidRDefault="00DC6570" w:rsidP="002D3144">
      <w:pPr>
        <w:pStyle w:val="Title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DC6570" w:rsidRPr="009120B1" w:rsidRDefault="00DC6570" w:rsidP="002D3144">
      <w:pPr>
        <w:pStyle w:val="Title"/>
      </w:pPr>
      <w:r>
        <w:t xml:space="preserve">        </w:t>
      </w:r>
    </w:p>
    <w:p w:rsidR="00DC6570" w:rsidRPr="003639AF" w:rsidRDefault="00DC6570" w:rsidP="003639AF">
      <w:pPr>
        <w:rPr>
          <w:rStyle w:val="TimesNewRoman12"/>
        </w:rPr>
        <w:sectPr w:rsidR="00DC6570" w:rsidRPr="003639AF" w:rsidSect="008A53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6570" w:rsidRPr="00E842FB" w:rsidRDefault="00DC6570" w:rsidP="00185AA9">
      <w:pPr>
        <w:pStyle w:val="Title"/>
        <w:jc w:val="right"/>
        <w:rPr>
          <w:b w:val="0"/>
          <w:bCs w:val="0"/>
          <w:sz w:val="24"/>
          <w:szCs w:val="24"/>
        </w:rPr>
      </w:pPr>
      <w:r>
        <w:t xml:space="preserve">                                                                                  </w:t>
      </w:r>
      <w:r w:rsidRPr="00185AA9">
        <w:rPr>
          <w:b w:val="0"/>
          <w:bCs w:val="0"/>
          <w:sz w:val="24"/>
          <w:szCs w:val="24"/>
        </w:rPr>
        <w:t xml:space="preserve"> Приложение</w:t>
      </w:r>
      <w:r>
        <w:t xml:space="preserve"> </w:t>
      </w:r>
      <w:r>
        <w:rPr>
          <w:b w:val="0"/>
          <w:bCs w:val="0"/>
          <w:sz w:val="24"/>
          <w:szCs w:val="24"/>
        </w:rPr>
        <w:t>№1 к Решению</w:t>
      </w:r>
      <w:r w:rsidRPr="00185AA9">
        <w:rPr>
          <w:b w:val="0"/>
          <w:bCs w:val="0"/>
          <w:sz w:val="24"/>
          <w:szCs w:val="24"/>
        </w:rPr>
        <w:t xml:space="preserve">                 </w:t>
      </w:r>
      <w:r w:rsidRPr="00E842FB">
        <w:rPr>
          <w:b w:val="0"/>
          <w:bCs w:val="0"/>
          <w:sz w:val="24"/>
          <w:szCs w:val="24"/>
        </w:rPr>
        <w:t>Совет</w:t>
      </w:r>
      <w:r>
        <w:rPr>
          <w:b w:val="0"/>
          <w:bCs w:val="0"/>
          <w:sz w:val="24"/>
          <w:szCs w:val="24"/>
        </w:rPr>
        <w:t>а</w:t>
      </w:r>
      <w:r w:rsidRPr="00E842FB">
        <w:rPr>
          <w:b w:val="0"/>
          <w:bCs w:val="0"/>
          <w:sz w:val="24"/>
          <w:szCs w:val="24"/>
        </w:rPr>
        <w:t xml:space="preserve"> народных депутатов </w:t>
      </w:r>
    </w:p>
    <w:p w:rsidR="00DC6570" w:rsidRPr="00E842FB" w:rsidRDefault="00DC6570" w:rsidP="00185AA9">
      <w:pPr>
        <w:pStyle w:val="Title"/>
        <w:jc w:val="right"/>
        <w:rPr>
          <w:b w:val="0"/>
          <w:bCs w:val="0"/>
          <w:sz w:val="24"/>
          <w:szCs w:val="24"/>
        </w:rPr>
      </w:pPr>
      <w:r w:rsidRPr="00E842FB">
        <w:rPr>
          <w:b w:val="0"/>
          <w:bCs w:val="0"/>
          <w:sz w:val="24"/>
          <w:szCs w:val="24"/>
        </w:rPr>
        <w:t>Усть-Кабырзинского сельского поселения</w:t>
      </w:r>
    </w:p>
    <w:p w:rsidR="00DC6570" w:rsidRPr="00477308" w:rsidRDefault="00DC6570" w:rsidP="00185AA9">
      <w:pPr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E842F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25 декабря</w:t>
      </w:r>
      <w:r w:rsidRPr="00E842FB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842FB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№ 93</w:t>
      </w:r>
      <w:r w:rsidRPr="00477308">
        <w:t xml:space="preserve">                                                                       </w:t>
      </w:r>
    </w:p>
    <w:p w:rsidR="00DC6570" w:rsidRPr="00477308" w:rsidRDefault="00DC6570" w:rsidP="00477308"/>
    <w:p w:rsidR="00DC6570" w:rsidRPr="00BB315B" w:rsidRDefault="00DC6570" w:rsidP="00BE1D69">
      <w:pPr>
        <w:rPr>
          <w:rStyle w:val="TimesNewRoman1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BB315B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C6570" w:rsidRPr="00C9760C" w:rsidRDefault="00DC6570" w:rsidP="00BE1D69">
      <w:pPr>
        <w:pStyle w:val="Title"/>
        <w:rPr>
          <w:rStyle w:val="TimesNewRoman12"/>
        </w:rPr>
      </w:pPr>
    </w:p>
    <w:p w:rsidR="00DC6570" w:rsidRPr="00C9760C" w:rsidRDefault="00DC6570" w:rsidP="00BE1D69">
      <w:pPr>
        <w:pStyle w:val="Title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P81"/>
      <w:bookmarkEnd w:id="0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ДОЛЖНОСТНЫЕ ОКЛАДЫ </w:t>
      </w:r>
      <w:r w:rsidRPr="00C9760C">
        <w:rPr>
          <w:rFonts w:ascii="Times New Roman" w:hAnsi="Times New Roman" w:cs="Times New Roman"/>
          <w:b w:val="0"/>
          <w:bCs w:val="0"/>
          <w:sz w:val="24"/>
          <w:szCs w:val="24"/>
        </w:rPr>
        <w:t>ЛИЦ, ЗАМЕЩАЮЩИХ</w:t>
      </w:r>
    </w:p>
    <w:p w:rsidR="00DC6570" w:rsidRPr="00C9760C" w:rsidRDefault="00DC6570" w:rsidP="00BE1D69">
      <w:pPr>
        <w:pStyle w:val="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9760C">
        <w:rPr>
          <w:rFonts w:ascii="Times New Roman" w:hAnsi="Times New Roman" w:cs="Times New Roman"/>
          <w:b w:val="0"/>
          <w:bCs w:val="0"/>
          <w:sz w:val="24"/>
          <w:szCs w:val="24"/>
        </w:rPr>
        <w:t>ДОЛЖНОСТЬ ГЛАВЫ УСТЬ-КАБЫРЗИНСКОГО СЕЛЬСКОГО ПОСЕЛЕНИЯ</w:t>
      </w:r>
    </w:p>
    <w:p w:rsidR="00DC6570" w:rsidRPr="00C9760C" w:rsidRDefault="00DC6570" w:rsidP="00BE1D69">
      <w:pPr>
        <w:pStyle w:val="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0"/>
        <w:gridCol w:w="6702"/>
        <w:gridCol w:w="2340"/>
      </w:tblGrid>
      <w:tr w:rsidR="00DC6570" w:rsidRPr="003639AF">
        <w:tc>
          <w:tcPr>
            <w:tcW w:w="560" w:type="dxa"/>
          </w:tcPr>
          <w:p w:rsidR="00DC6570" w:rsidRPr="003639AF" w:rsidRDefault="00DC6570" w:rsidP="00BE1D69">
            <w:pPr>
              <w:jc w:val="center"/>
              <w:rPr>
                <w:rStyle w:val="TimesNewRoman12"/>
              </w:rPr>
            </w:pPr>
            <w:r w:rsidRPr="003639AF">
              <w:rPr>
                <w:rStyle w:val="TimesNewRoman12"/>
              </w:rPr>
              <w:t>N п/п</w:t>
            </w:r>
          </w:p>
        </w:tc>
        <w:tc>
          <w:tcPr>
            <w:tcW w:w="6702" w:type="dxa"/>
          </w:tcPr>
          <w:p w:rsidR="00DC6570" w:rsidRPr="003639AF" w:rsidRDefault="00DC6570" w:rsidP="00BE1D69">
            <w:pPr>
              <w:jc w:val="center"/>
              <w:rPr>
                <w:rStyle w:val="TimesNewRoman12"/>
              </w:rPr>
            </w:pPr>
            <w:r w:rsidRPr="003639AF">
              <w:rPr>
                <w:rStyle w:val="TimesNewRoman12"/>
              </w:rPr>
              <w:t>Наименование должности</w:t>
            </w:r>
          </w:p>
        </w:tc>
        <w:tc>
          <w:tcPr>
            <w:tcW w:w="2340" w:type="dxa"/>
          </w:tcPr>
          <w:p w:rsidR="00DC6570" w:rsidRPr="003639AF" w:rsidRDefault="00DC6570" w:rsidP="00BE1D69">
            <w:pPr>
              <w:jc w:val="center"/>
              <w:rPr>
                <w:rStyle w:val="TimesNewRoman12"/>
              </w:rPr>
            </w:pPr>
            <w:r w:rsidRPr="003639AF">
              <w:rPr>
                <w:rStyle w:val="TimesNewRoman12"/>
              </w:rPr>
              <w:t>Предельный</w:t>
            </w:r>
            <w:r>
              <w:rPr>
                <w:rStyle w:val="TimesNewRoman12"/>
              </w:rPr>
              <w:t xml:space="preserve"> (минимальный и максимальный)</w:t>
            </w:r>
            <w:r w:rsidRPr="003639AF">
              <w:rPr>
                <w:rStyle w:val="TimesNewRoman12"/>
              </w:rPr>
              <w:t xml:space="preserve"> размер </w:t>
            </w:r>
            <w:r>
              <w:rPr>
                <w:rStyle w:val="TimesNewRoman12"/>
              </w:rPr>
              <w:t>должностного оклада</w:t>
            </w:r>
            <w:r w:rsidRPr="003639AF">
              <w:rPr>
                <w:rStyle w:val="TimesNewRoman12"/>
              </w:rPr>
              <w:t>, руб.</w:t>
            </w:r>
          </w:p>
        </w:tc>
      </w:tr>
      <w:tr w:rsidR="00DC6570" w:rsidRPr="003639AF">
        <w:tc>
          <w:tcPr>
            <w:tcW w:w="560" w:type="dxa"/>
          </w:tcPr>
          <w:p w:rsidR="00DC6570" w:rsidRPr="003639AF" w:rsidRDefault="00DC6570" w:rsidP="003639AF">
            <w:pPr>
              <w:rPr>
                <w:rStyle w:val="TimesNewRoman12"/>
              </w:rPr>
            </w:pPr>
            <w:r w:rsidRPr="003639AF">
              <w:rPr>
                <w:rStyle w:val="TimesNewRoman12"/>
              </w:rPr>
              <w:t>1.</w:t>
            </w:r>
          </w:p>
        </w:tc>
        <w:tc>
          <w:tcPr>
            <w:tcW w:w="6702" w:type="dxa"/>
          </w:tcPr>
          <w:p w:rsidR="00DC6570" w:rsidRPr="003639AF" w:rsidRDefault="00DC6570" w:rsidP="002D3144">
            <w:pPr>
              <w:jc w:val="center"/>
              <w:rPr>
                <w:rStyle w:val="TimesNewRoman12"/>
              </w:rPr>
            </w:pPr>
            <w:r w:rsidRPr="003639AF">
              <w:rPr>
                <w:rStyle w:val="TimesNewRoman12"/>
              </w:rPr>
              <w:t xml:space="preserve">Глава </w:t>
            </w:r>
            <w:r>
              <w:rPr>
                <w:rStyle w:val="TimesNewRoman12"/>
              </w:rPr>
              <w:t>Усть-Кабырзинского сельского поселения</w:t>
            </w:r>
          </w:p>
        </w:tc>
        <w:tc>
          <w:tcPr>
            <w:tcW w:w="2340" w:type="dxa"/>
          </w:tcPr>
          <w:p w:rsidR="00DC6570" w:rsidRPr="003639AF" w:rsidRDefault="00DC6570" w:rsidP="002D3144">
            <w:pPr>
              <w:jc w:val="center"/>
              <w:rPr>
                <w:rStyle w:val="TimesNewRoman12"/>
              </w:rPr>
            </w:pPr>
            <w:r>
              <w:rPr>
                <w:rStyle w:val="TimesNewRoman12"/>
              </w:rPr>
              <w:t>22354,00</w:t>
            </w:r>
          </w:p>
        </w:tc>
      </w:tr>
    </w:tbl>
    <w:p w:rsidR="00DC6570" w:rsidRPr="003639AF" w:rsidRDefault="00DC6570" w:rsidP="003639AF">
      <w:pPr>
        <w:rPr>
          <w:rStyle w:val="TimesNewRoman12"/>
        </w:rPr>
      </w:pPr>
    </w:p>
    <w:sectPr w:rsidR="00DC6570" w:rsidRPr="003639AF" w:rsidSect="00BE1D69">
      <w:pgSz w:w="11905" w:h="16838"/>
      <w:pgMar w:top="1134" w:right="851" w:bottom="1134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617D2"/>
    <w:multiLevelType w:val="hybridMultilevel"/>
    <w:tmpl w:val="1876C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2D63"/>
    <w:rsid w:val="0003197D"/>
    <w:rsid w:val="000D742C"/>
    <w:rsid w:val="000E3AAF"/>
    <w:rsid w:val="000E75C2"/>
    <w:rsid w:val="00185AA9"/>
    <w:rsid w:val="001A12B9"/>
    <w:rsid w:val="001A4212"/>
    <w:rsid w:val="001F112D"/>
    <w:rsid w:val="0026068E"/>
    <w:rsid w:val="002D3144"/>
    <w:rsid w:val="00317013"/>
    <w:rsid w:val="00342BF2"/>
    <w:rsid w:val="00344A55"/>
    <w:rsid w:val="003639AF"/>
    <w:rsid w:val="003653BB"/>
    <w:rsid w:val="00365B61"/>
    <w:rsid w:val="003D51B6"/>
    <w:rsid w:val="003F3C94"/>
    <w:rsid w:val="00457D84"/>
    <w:rsid w:val="00477308"/>
    <w:rsid w:val="00506456"/>
    <w:rsid w:val="00562D73"/>
    <w:rsid w:val="006959BD"/>
    <w:rsid w:val="006B3A9D"/>
    <w:rsid w:val="006B5B02"/>
    <w:rsid w:val="006F6414"/>
    <w:rsid w:val="00701B69"/>
    <w:rsid w:val="0073318A"/>
    <w:rsid w:val="00772CB7"/>
    <w:rsid w:val="007902FF"/>
    <w:rsid w:val="007A52F6"/>
    <w:rsid w:val="007C7C11"/>
    <w:rsid w:val="00860092"/>
    <w:rsid w:val="00861F27"/>
    <w:rsid w:val="008A53FC"/>
    <w:rsid w:val="008B7647"/>
    <w:rsid w:val="008E7394"/>
    <w:rsid w:val="009118E2"/>
    <w:rsid w:val="009120B1"/>
    <w:rsid w:val="009541F3"/>
    <w:rsid w:val="00954F6E"/>
    <w:rsid w:val="009763E9"/>
    <w:rsid w:val="00A407B7"/>
    <w:rsid w:val="00A539AE"/>
    <w:rsid w:val="00AD36BF"/>
    <w:rsid w:val="00B32D17"/>
    <w:rsid w:val="00B63DB5"/>
    <w:rsid w:val="00BB315B"/>
    <w:rsid w:val="00BB7681"/>
    <w:rsid w:val="00BE1D69"/>
    <w:rsid w:val="00BF2D63"/>
    <w:rsid w:val="00C56F4C"/>
    <w:rsid w:val="00C9760C"/>
    <w:rsid w:val="00D71AFA"/>
    <w:rsid w:val="00DC6570"/>
    <w:rsid w:val="00DF1655"/>
    <w:rsid w:val="00E842FB"/>
    <w:rsid w:val="00F136C1"/>
    <w:rsid w:val="00FA2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7B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F2D63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BF2D63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BF2D6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Title">
    <w:name w:val="Title"/>
    <w:basedOn w:val="Normal"/>
    <w:link w:val="TitleChar"/>
    <w:uiPriority w:val="99"/>
    <w:qFormat/>
    <w:locked/>
    <w:rsid w:val="009120B1"/>
    <w:pPr>
      <w:spacing w:after="0" w:line="240" w:lineRule="auto"/>
      <w:jc w:val="center"/>
    </w:pPr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9120B1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character" w:customStyle="1" w:styleId="TimesNewRoman12">
    <w:name w:val="Стиль Times New Roman 12 пт"/>
    <w:basedOn w:val="DefaultParagraphFont"/>
    <w:uiPriority w:val="99"/>
    <w:rsid w:val="003639A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47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703061268F7F59B4D3206B6868578BB3800D08C8DA2E91BA8C2B392815387CDB7F989232C46F356GDM6I" TargetMode="External"/><Relationship Id="rId5" Type="http://schemas.openxmlformats.org/officeDocument/2006/relationships/hyperlink" Target="consultantplus://offline/ref=5703061268F7F59B4D3206B6868578BB380AD18D85A0E91BA8C2B392815387CDB7F989232C46F45AGDM6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196</TotalTime>
  <Pages>3</Pages>
  <Words>584</Words>
  <Characters>3333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</dc:creator>
  <cp:keywords/>
  <dc:description/>
  <cp:lastModifiedBy>user</cp:lastModifiedBy>
  <cp:revision>11</cp:revision>
  <cp:lastPrinted>2018-12-26T10:40:00Z</cp:lastPrinted>
  <dcterms:created xsi:type="dcterms:W3CDTF">2017-12-01T09:21:00Z</dcterms:created>
  <dcterms:modified xsi:type="dcterms:W3CDTF">2018-12-26T10:41:00Z</dcterms:modified>
</cp:coreProperties>
</file>