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6" w:rsidRDefault="00F501C6">
      <w:pPr>
        <w:spacing w:before="41" w:after="41" w:line="240" w:lineRule="exact"/>
        <w:rPr>
          <w:sz w:val="19"/>
          <w:szCs w:val="19"/>
        </w:rPr>
      </w:pPr>
    </w:p>
    <w:p w:rsidR="00F501C6" w:rsidRDefault="00F501C6">
      <w:pPr>
        <w:rPr>
          <w:sz w:val="2"/>
          <w:szCs w:val="2"/>
        </w:rPr>
        <w:sectPr w:rsidR="00F501C6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501C6" w:rsidRPr="005205CD" w:rsidRDefault="00F501C6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Усть-Кабырзинского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Усть-Кабырзинское сельское поселение</w:t>
      </w:r>
      <w:r w:rsidRPr="005205CD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>2020</w:t>
      </w:r>
      <w:r w:rsidRPr="005205CD">
        <w:rPr>
          <w:b w:val="0"/>
          <w:sz w:val="24"/>
          <w:szCs w:val="24"/>
        </w:rPr>
        <w:t xml:space="preserve"> год и </w:t>
      </w:r>
      <w:r>
        <w:rPr>
          <w:b w:val="0"/>
          <w:sz w:val="24"/>
          <w:szCs w:val="24"/>
        </w:rPr>
        <w:t xml:space="preserve"> плановый период 2021</w:t>
      </w:r>
      <w:r w:rsidRPr="005205CD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22</w:t>
      </w:r>
      <w:r w:rsidRPr="005205CD">
        <w:rPr>
          <w:b w:val="0"/>
          <w:sz w:val="24"/>
          <w:szCs w:val="24"/>
        </w:rPr>
        <w:t xml:space="preserve">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F501C6" w:rsidRPr="005205CD" w:rsidRDefault="00F501C6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501C6" w:rsidRPr="005205CD" w:rsidRDefault="00F501C6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205CD">
        <w:rPr>
          <w:sz w:val="24"/>
          <w:szCs w:val="24"/>
        </w:rPr>
        <w:t xml:space="preserve">  декабря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11.00 часов</w:t>
      </w:r>
    </w:p>
    <w:p w:rsidR="00F501C6" w:rsidRPr="005205CD" w:rsidRDefault="00F501C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501C6" w:rsidRPr="005205CD" w:rsidRDefault="00F501C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</w:t>
      </w:r>
      <w:r w:rsidRPr="005205CD">
        <w:rPr>
          <w:b w:val="0"/>
        </w:rPr>
        <w:t>,</w:t>
      </w:r>
      <w:r>
        <w:rPr>
          <w:b w:val="0"/>
        </w:rPr>
        <w:t xml:space="preserve"> пос.Усть-Кабырза, ул.Григорьева 10.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Усть-Кабырзинское сельское поселение</w:t>
      </w:r>
      <w:r w:rsidRPr="005205CD">
        <w:rPr>
          <w:b w:val="0"/>
        </w:rPr>
        <w:t xml:space="preserve"> на </w:t>
      </w:r>
      <w:r>
        <w:rPr>
          <w:b w:val="0"/>
        </w:rPr>
        <w:t>2020</w:t>
      </w:r>
      <w:r w:rsidRPr="005205CD">
        <w:rPr>
          <w:b w:val="0"/>
        </w:rPr>
        <w:t xml:space="preserve"> год и </w:t>
      </w:r>
      <w:r>
        <w:rPr>
          <w:b w:val="0"/>
        </w:rPr>
        <w:t xml:space="preserve"> </w:t>
      </w:r>
      <w:r w:rsidRPr="005205CD">
        <w:rPr>
          <w:b w:val="0"/>
        </w:rPr>
        <w:t>плановый период 20</w:t>
      </w:r>
      <w:r>
        <w:rPr>
          <w:b w:val="0"/>
        </w:rPr>
        <w:t>21</w:t>
      </w:r>
      <w:r w:rsidRPr="005205CD">
        <w:rPr>
          <w:b w:val="0"/>
        </w:rPr>
        <w:t xml:space="preserve"> и 20</w:t>
      </w:r>
      <w:r>
        <w:rPr>
          <w:b w:val="0"/>
        </w:rPr>
        <w:t>22</w:t>
      </w:r>
      <w:r w:rsidRPr="005205CD">
        <w:rPr>
          <w:b w:val="0"/>
        </w:rPr>
        <w:t xml:space="preserve"> годов»).</w:t>
      </w:r>
    </w:p>
    <w:p w:rsidR="00F501C6" w:rsidRPr="005205CD" w:rsidRDefault="00F501C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>.</w:t>
      </w:r>
    </w:p>
    <w:p w:rsidR="00F501C6" w:rsidRPr="005205CD" w:rsidRDefault="00F501C6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Ломакина Анна Вячеславовна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заместитель председателя</w:t>
      </w:r>
      <w:r w:rsidRPr="005205CD">
        <w:rPr>
          <w:rStyle w:val="21"/>
          <w:b w:val="0"/>
          <w:sz w:val="24"/>
          <w:szCs w:val="24"/>
        </w:rPr>
        <w:t xml:space="preserve"> Совета народных депутато</w:t>
      </w:r>
      <w:r>
        <w:rPr>
          <w:rStyle w:val="21"/>
          <w:b w:val="0"/>
          <w:sz w:val="24"/>
          <w:szCs w:val="24"/>
        </w:rPr>
        <w:t>в  Усть-Кабырзинского сельского поселения</w:t>
      </w:r>
      <w:r w:rsidRPr="005205CD">
        <w:rPr>
          <w:b/>
          <w:sz w:val="24"/>
          <w:szCs w:val="24"/>
        </w:rPr>
        <w:t>.</w:t>
      </w:r>
    </w:p>
    <w:p w:rsidR="00F501C6" w:rsidRPr="005205CD" w:rsidRDefault="00F501C6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501C6" w:rsidRPr="005205CD" w:rsidRDefault="00F501C6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>Совета народных депутатов Усть-Кабырзинского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Усть-Кабырзинского сельского поселения.</w:t>
      </w:r>
    </w:p>
    <w:p w:rsidR="00F501C6" w:rsidRPr="005205CD" w:rsidRDefault="00F501C6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501C6" w:rsidRPr="005205CD" w:rsidRDefault="00F501C6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501C6" w:rsidRPr="005205CD" w:rsidRDefault="00F501C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F501C6" w:rsidRPr="005205CD" w:rsidRDefault="00F501C6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 </w:t>
      </w:r>
      <w:r w:rsidRPr="005205CD">
        <w:rPr>
          <w:sz w:val="24"/>
          <w:szCs w:val="24"/>
        </w:rPr>
        <w:t xml:space="preserve"> плановый период </w:t>
      </w:r>
      <w:r>
        <w:rPr>
          <w:sz w:val="24"/>
          <w:szCs w:val="24"/>
        </w:rPr>
        <w:t>2021 и 2022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501C6" w:rsidRPr="005205CD" w:rsidRDefault="00F501C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F501C6" w:rsidRPr="005205CD" w:rsidRDefault="00F501C6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Полетаева Светлана Валентиновна – главный специалист Усть-Кабырзинского сельского поселения</w:t>
      </w:r>
      <w:r w:rsidRPr="005205CD">
        <w:rPr>
          <w:sz w:val="24"/>
          <w:szCs w:val="24"/>
        </w:rPr>
        <w:t xml:space="preserve">, «О доходной и расходной части бюджета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 плановый период </w:t>
      </w:r>
      <w:r>
        <w:rPr>
          <w:sz w:val="24"/>
          <w:szCs w:val="24"/>
        </w:rPr>
        <w:t>2021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годов»;</w:t>
      </w:r>
    </w:p>
    <w:p w:rsidR="00F501C6" w:rsidRPr="005205CD" w:rsidRDefault="00F501C6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501C6" w:rsidRPr="005205CD" w:rsidRDefault="00F501C6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501C6" w:rsidRPr="005205CD" w:rsidRDefault="00F501C6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501C6" w:rsidRPr="005205CD" w:rsidRDefault="00F501C6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>в Усть-Кабырзинского 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F501C6" w:rsidRPr="005205CD" w:rsidRDefault="00F501C6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F501C6" w:rsidRPr="005205CD" w:rsidRDefault="00F501C6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501C6" w:rsidRPr="005205CD" w:rsidRDefault="00F501C6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501C6" w:rsidRDefault="00F501C6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F501C6" w:rsidRPr="005205CD" w:rsidRDefault="00F501C6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501C6" w:rsidRDefault="00F501C6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Полетаева Светлана Валентиновна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</w:t>
      </w:r>
      <w:r>
        <w:rPr>
          <w:rFonts w:ascii="Times New Roman" w:hAnsi="Times New Roman" w:cs="Times New Roman"/>
        </w:rPr>
        <w:t>2020</w:t>
      </w:r>
      <w:r w:rsidRPr="005205CD">
        <w:rPr>
          <w:rFonts w:ascii="Times New Roman" w:hAnsi="Times New Roman" w:cs="Times New Roman"/>
        </w:rPr>
        <w:t xml:space="preserve"> год и </w:t>
      </w:r>
      <w:r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плановый период </w:t>
      </w:r>
      <w:r>
        <w:rPr>
          <w:rFonts w:ascii="Times New Roman" w:hAnsi="Times New Roman" w:cs="Times New Roman"/>
        </w:rPr>
        <w:t>2021</w:t>
      </w:r>
      <w:r w:rsidRPr="005205CD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22</w:t>
      </w:r>
      <w:r w:rsidRPr="005205CD">
        <w:rPr>
          <w:rFonts w:ascii="Times New Roman" w:hAnsi="Times New Roman" w:cs="Times New Roman"/>
        </w:rPr>
        <w:t xml:space="preserve">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2020 год и  плановый период 2021</w:t>
      </w:r>
      <w:r w:rsidRPr="005205CD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22</w:t>
      </w:r>
      <w:r w:rsidRPr="005205CD">
        <w:rPr>
          <w:rFonts w:ascii="Times New Roman" w:hAnsi="Times New Roman" w:cs="Times New Roman"/>
        </w:rPr>
        <w:t xml:space="preserve">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2020</w:t>
      </w:r>
      <w:r w:rsidRPr="005205CD">
        <w:rPr>
          <w:rFonts w:ascii="Times New Roman" w:hAnsi="Times New Roman" w:cs="Times New Roman"/>
        </w:rPr>
        <w:t xml:space="preserve"> год:</w:t>
      </w:r>
    </w:p>
    <w:p w:rsidR="00F501C6" w:rsidRPr="005205CD" w:rsidRDefault="00F501C6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 xml:space="preserve">Усть-Кабырзинского 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6613,5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F501C6" w:rsidRPr="005205CD" w:rsidRDefault="00F501C6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6613,5 тыс.рублей.</w:t>
      </w:r>
    </w:p>
    <w:p w:rsidR="00F501C6" w:rsidRPr="005205CD" w:rsidRDefault="00F501C6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на </w:t>
      </w:r>
      <w:r>
        <w:rPr>
          <w:rFonts w:ascii="Times New Roman" w:hAnsi="Times New Roman" w:cs="Times New Roman"/>
        </w:rPr>
        <w:t>2021</w:t>
      </w:r>
      <w:r w:rsidRPr="005205CD">
        <w:rPr>
          <w:rFonts w:ascii="Times New Roman" w:hAnsi="Times New Roman" w:cs="Times New Roman"/>
        </w:rPr>
        <w:t xml:space="preserve"> год и на 20</w:t>
      </w:r>
      <w:r>
        <w:rPr>
          <w:rFonts w:ascii="Times New Roman" w:hAnsi="Times New Roman" w:cs="Times New Roman"/>
        </w:rPr>
        <w:t>22</w:t>
      </w:r>
      <w:r w:rsidRPr="005205CD">
        <w:rPr>
          <w:rFonts w:ascii="Times New Roman" w:hAnsi="Times New Roman" w:cs="Times New Roman"/>
        </w:rPr>
        <w:t xml:space="preserve"> год:</w:t>
      </w:r>
    </w:p>
    <w:p w:rsidR="00F501C6" w:rsidRPr="005205CD" w:rsidRDefault="00F501C6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доходов бюджета</w:t>
      </w:r>
      <w:r w:rsidRPr="00EA2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Усть-Кабырзинского сельского поселения  на 2021</w:t>
      </w:r>
      <w:r w:rsidRPr="005205CD">
        <w:rPr>
          <w:rFonts w:ascii="Times New Roman" w:hAnsi="Times New Roman" w:cs="Times New Roman"/>
        </w:rPr>
        <w:t xml:space="preserve"> год в сумме</w:t>
      </w:r>
      <w:r>
        <w:rPr>
          <w:rFonts w:ascii="Times New Roman" w:hAnsi="Times New Roman" w:cs="Times New Roman"/>
        </w:rPr>
        <w:t xml:space="preserve"> 6842,9</w:t>
      </w:r>
      <w:r w:rsidRPr="005205CD">
        <w:rPr>
          <w:rFonts w:ascii="Times New Roman" w:hAnsi="Times New Roman" w:cs="Times New Roman"/>
        </w:rPr>
        <w:t xml:space="preserve"> тыс. рублей и на 20</w:t>
      </w:r>
      <w:r>
        <w:rPr>
          <w:rFonts w:ascii="Times New Roman" w:hAnsi="Times New Roman" w:cs="Times New Roman"/>
        </w:rPr>
        <w:t>22</w:t>
      </w:r>
      <w:r w:rsidRPr="005205CD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>6981,1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F501C6" w:rsidRPr="005205CD" w:rsidRDefault="00F501C6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2021</w:t>
      </w:r>
      <w:r w:rsidRPr="005205CD">
        <w:rPr>
          <w:rFonts w:ascii="Times New Roman" w:hAnsi="Times New Roman" w:cs="Times New Roman"/>
        </w:rPr>
        <w:t xml:space="preserve"> год в сумме   </w:t>
      </w:r>
      <w:r>
        <w:rPr>
          <w:rFonts w:ascii="Times New Roman" w:hAnsi="Times New Roman" w:cs="Times New Roman"/>
        </w:rPr>
        <w:t xml:space="preserve">6842,9 </w:t>
      </w:r>
      <w:r w:rsidRPr="005205CD">
        <w:rPr>
          <w:rFonts w:ascii="Times New Roman" w:hAnsi="Times New Roman" w:cs="Times New Roman"/>
        </w:rPr>
        <w:t>тыс. рублей и на 20</w:t>
      </w:r>
      <w:r>
        <w:rPr>
          <w:rFonts w:ascii="Times New Roman" w:hAnsi="Times New Roman" w:cs="Times New Roman"/>
        </w:rPr>
        <w:t>22</w:t>
      </w:r>
      <w:r w:rsidRPr="005205CD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6981,1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F501C6" w:rsidRPr="005205CD" w:rsidRDefault="00F501C6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</w:p>
    <w:p w:rsidR="00F501C6" w:rsidRPr="005205CD" w:rsidRDefault="00F501C6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>2021</w:t>
      </w:r>
      <w:r w:rsidRPr="005205C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F501C6" w:rsidRPr="005205CD" w:rsidRDefault="00F501C6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</w:t>
      </w:r>
      <w:r>
        <w:rPr>
          <w:sz w:val="24"/>
          <w:szCs w:val="24"/>
        </w:rPr>
        <w:t>ного образования «Усть-Кабырзинское сельское поселение</w:t>
      </w:r>
      <w:r w:rsidRPr="005205C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501C6" w:rsidRDefault="00F501C6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501C6" w:rsidRPr="005205CD" w:rsidRDefault="00F501C6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5205CD">
        <w:rPr>
          <w:sz w:val="24"/>
          <w:szCs w:val="24"/>
        </w:rPr>
        <w:t xml:space="preserve"> Результат публичных слушаний:</w:t>
      </w:r>
    </w:p>
    <w:p w:rsidR="00F501C6" w:rsidRPr="005205CD" w:rsidRDefault="00F501C6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 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годов», участники публичных слушаний</w:t>
      </w:r>
    </w:p>
    <w:p w:rsidR="00F501C6" w:rsidRPr="005205CD" w:rsidRDefault="00F501C6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  <w:r>
        <w:tab/>
      </w:r>
      <w:bookmarkStart w:id="3" w:name="bookmark3"/>
      <w:r>
        <w:t xml:space="preserve">                                          </w:t>
      </w:r>
      <w:r w:rsidRPr="005205CD">
        <w:t>РЕШИЛИ:</w:t>
      </w:r>
      <w:bookmarkEnd w:id="3"/>
    </w:p>
    <w:p w:rsidR="00F501C6" w:rsidRPr="005205CD" w:rsidRDefault="00F501C6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плановый период 2021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</w:t>
      </w:r>
      <w:r w:rsidRPr="005205CD">
        <w:rPr>
          <w:rStyle w:val="2"/>
          <w:bCs/>
          <w:sz w:val="24"/>
          <w:szCs w:val="24"/>
        </w:rPr>
        <w:t>.</w:t>
      </w:r>
    </w:p>
    <w:p w:rsidR="00F501C6" w:rsidRDefault="00F501C6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>«О бюджете муниципального образования</w:t>
      </w:r>
      <w:r w:rsidRPr="00FE6FF7">
        <w:rPr>
          <w:b/>
        </w:rPr>
        <w:t xml:space="preserve">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</w:t>
      </w:r>
      <w:r>
        <w:rPr>
          <w:sz w:val="24"/>
          <w:szCs w:val="24"/>
        </w:rPr>
        <w:t>2020</w:t>
      </w:r>
      <w:r w:rsidRPr="005205CD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</w:t>
      </w:r>
      <w:r w:rsidRPr="005205CD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5205CD">
        <w:rPr>
          <w:sz w:val="24"/>
          <w:szCs w:val="24"/>
        </w:rPr>
        <w:t xml:space="preserve"> годов»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F501C6" w:rsidRDefault="00F501C6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F501C6" w:rsidRPr="005205CD" w:rsidRDefault="00F501C6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  <w:r>
        <w:rPr>
          <w:sz w:val="24"/>
          <w:szCs w:val="24"/>
        </w:rPr>
        <w:t xml:space="preserve"> слушаниях,</w:t>
      </w:r>
    </w:p>
    <w:p w:rsidR="00F501C6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народных депутатов</w:t>
      </w: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поселения:                                  В.А.Топаков</w:t>
      </w: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Заместитель председателя</w:t>
      </w: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F501C6" w:rsidRPr="005205CD" w:rsidRDefault="00F501C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Усть-Кабырзинского сельского поселения:                                  А.В.Ломакина</w:t>
      </w:r>
    </w:p>
    <w:sectPr w:rsidR="00F501C6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C6" w:rsidRDefault="00F501C6">
      <w:r>
        <w:separator/>
      </w:r>
    </w:p>
  </w:endnote>
  <w:endnote w:type="continuationSeparator" w:id="0">
    <w:p w:rsidR="00F501C6" w:rsidRDefault="00F5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C6" w:rsidRDefault="00F501C6"/>
  </w:footnote>
  <w:footnote w:type="continuationSeparator" w:id="0">
    <w:p w:rsidR="00F501C6" w:rsidRDefault="00F50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556E5"/>
    <w:rsid w:val="001A549E"/>
    <w:rsid w:val="001D682D"/>
    <w:rsid w:val="001F1FE8"/>
    <w:rsid w:val="002434E3"/>
    <w:rsid w:val="00245DB2"/>
    <w:rsid w:val="002630A4"/>
    <w:rsid w:val="002A0E05"/>
    <w:rsid w:val="002D1F3E"/>
    <w:rsid w:val="002F7F31"/>
    <w:rsid w:val="00376940"/>
    <w:rsid w:val="003B18F9"/>
    <w:rsid w:val="00436609"/>
    <w:rsid w:val="00441ADE"/>
    <w:rsid w:val="00446DDE"/>
    <w:rsid w:val="004B4C12"/>
    <w:rsid w:val="004C6758"/>
    <w:rsid w:val="004D3759"/>
    <w:rsid w:val="005110CD"/>
    <w:rsid w:val="005205CD"/>
    <w:rsid w:val="00561D97"/>
    <w:rsid w:val="005A4E8F"/>
    <w:rsid w:val="006256C9"/>
    <w:rsid w:val="00647805"/>
    <w:rsid w:val="006710C6"/>
    <w:rsid w:val="00693548"/>
    <w:rsid w:val="00694F62"/>
    <w:rsid w:val="006D230B"/>
    <w:rsid w:val="006F3272"/>
    <w:rsid w:val="006F6633"/>
    <w:rsid w:val="0071037B"/>
    <w:rsid w:val="00724424"/>
    <w:rsid w:val="007446AE"/>
    <w:rsid w:val="007447A1"/>
    <w:rsid w:val="007B461C"/>
    <w:rsid w:val="007E1ED0"/>
    <w:rsid w:val="00846791"/>
    <w:rsid w:val="008822A8"/>
    <w:rsid w:val="00885C8F"/>
    <w:rsid w:val="008F1F04"/>
    <w:rsid w:val="009676D8"/>
    <w:rsid w:val="009850DC"/>
    <w:rsid w:val="009B7C9C"/>
    <w:rsid w:val="00A04859"/>
    <w:rsid w:val="00A90380"/>
    <w:rsid w:val="00AA0E47"/>
    <w:rsid w:val="00B03949"/>
    <w:rsid w:val="00B72532"/>
    <w:rsid w:val="00BB0AE5"/>
    <w:rsid w:val="00BB3AE9"/>
    <w:rsid w:val="00BB5CAA"/>
    <w:rsid w:val="00BF6C46"/>
    <w:rsid w:val="00CC1098"/>
    <w:rsid w:val="00CF4A27"/>
    <w:rsid w:val="00D3144F"/>
    <w:rsid w:val="00D36B99"/>
    <w:rsid w:val="00D51927"/>
    <w:rsid w:val="00D60821"/>
    <w:rsid w:val="00D6413E"/>
    <w:rsid w:val="00D73FDF"/>
    <w:rsid w:val="00EA2760"/>
    <w:rsid w:val="00EC2649"/>
    <w:rsid w:val="00EE5B94"/>
    <w:rsid w:val="00F501C6"/>
    <w:rsid w:val="00F67819"/>
    <w:rsid w:val="00F8135D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886</Words>
  <Characters>5055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2</cp:revision>
  <cp:lastPrinted>2017-12-05T04:45:00Z</cp:lastPrinted>
  <dcterms:created xsi:type="dcterms:W3CDTF">2019-12-27T05:49:00Z</dcterms:created>
  <dcterms:modified xsi:type="dcterms:W3CDTF">2019-12-27T05:49:00Z</dcterms:modified>
</cp:coreProperties>
</file>