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A4" w:rsidRDefault="008E56A4" w:rsidP="00BF7B21">
      <w:pPr>
        <w:jc w:val="center"/>
        <w:rPr>
          <w:b/>
        </w:rPr>
      </w:pPr>
    </w:p>
    <w:p w:rsidR="008E56A4" w:rsidRDefault="008E56A4" w:rsidP="00BF7B21">
      <w:pPr>
        <w:jc w:val="center"/>
        <w:rPr>
          <w:b/>
        </w:rPr>
      </w:pPr>
    </w:p>
    <w:p w:rsidR="00AE0B2B" w:rsidRPr="00A1212C" w:rsidRDefault="00AE0B2B" w:rsidP="00051D4C">
      <w:pPr>
        <w:tabs>
          <w:tab w:val="left" w:pos="7770"/>
        </w:tabs>
        <w:rPr>
          <w:b/>
        </w:rPr>
      </w:pPr>
    </w:p>
    <w:p w:rsidR="00AE0B2B" w:rsidRPr="00A1212C" w:rsidRDefault="00AE0B2B" w:rsidP="00051D4C">
      <w:pPr>
        <w:jc w:val="center"/>
        <w:rPr>
          <w:b/>
        </w:rPr>
      </w:pPr>
      <w:r w:rsidRPr="00A1212C">
        <w:rPr>
          <w:b/>
        </w:rPr>
        <w:t>КЕМЕРОВСКАЯ ОБЛАСТЬ</w:t>
      </w:r>
    </w:p>
    <w:p w:rsidR="00AE0B2B" w:rsidRPr="00A1212C" w:rsidRDefault="00AE0B2B" w:rsidP="00BF7B21">
      <w:pPr>
        <w:jc w:val="center"/>
        <w:rPr>
          <w:b/>
        </w:rPr>
      </w:pPr>
      <w:r w:rsidRPr="00A1212C">
        <w:rPr>
          <w:b/>
        </w:rPr>
        <w:t>ТАШТАГОЛЬСКИЙ МУНИЦИПАЛЬНЫЙ РАЙОН</w:t>
      </w:r>
    </w:p>
    <w:p w:rsidR="00AE0B2B" w:rsidRPr="00A1212C" w:rsidRDefault="00AE0B2B" w:rsidP="00BF7B21"/>
    <w:p w:rsidR="00051D4C" w:rsidRDefault="00051D4C" w:rsidP="00BF7B21">
      <w:pPr>
        <w:jc w:val="center"/>
        <w:rPr>
          <w:b/>
        </w:rPr>
      </w:pPr>
      <w:r>
        <w:rPr>
          <w:b/>
        </w:rPr>
        <w:t>КОУРИНСКОЕ СЕЛЬСКОЕ ПОСЕЛЕНИЕ</w:t>
      </w:r>
    </w:p>
    <w:p w:rsidR="00AE0B2B" w:rsidRPr="00A1212C" w:rsidRDefault="00AE0B2B" w:rsidP="00BF7B21">
      <w:pPr>
        <w:jc w:val="center"/>
        <w:rPr>
          <w:b/>
        </w:rPr>
      </w:pPr>
      <w:r w:rsidRPr="00A1212C">
        <w:rPr>
          <w:b/>
        </w:rPr>
        <w:t xml:space="preserve">АДМИНИСТРАЦИЯ  </w:t>
      </w:r>
    </w:p>
    <w:p w:rsidR="00AE0B2B" w:rsidRPr="00A1212C" w:rsidRDefault="00DE78BF" w:rsidP="00BF7B21">
      <w:pPr>
        <w:jc w:val="center"/>
        <w:rPr>
          <w:b/>
        </w:rPr>
      </w:pPr>
      <w:r w:rsidRPr="00A1212C">
        <w:rPr>
          <w:b/>
        </w:rPr>
        <w:t>КОУРИНСКОГО СЕЛЬСКОГО ПОСЕЛЕНИЯ</w:t>
      </w:r>
    </w:p>
    <w:p w:rsidR="00AE0B2B" w:rsidRPr="00A1212C" w:rsidRDefault="00AE0B2B" w:rsidP="00BF7B21">
      <w:pPr>
        <w:jc w:val="center"/>
        <w:rPr>
          <w:b/>
        </w:rPr>
      </w:pPr>
    </w:p>
    <w:p w:rsidR="00AE0B2B" w:rsidRPr="00A1212C" w:rsidRDefault="00AE0B2B" w:rsidP="00051D4C">
      <w:pPr>
        <w:jc w:val="center"/>
        <w:rPr>
          <w:b/>
        </w:rPr>
      </w:pPr>
      <w:r w:rsidRPr="00A1212C">
        <w:rPr>
          <w:b/>
        </w:rPr>
        <w:t>ПОСТАНОВЛЕНИЕ</w:t>
      </w:r>
    </w:p>
    <w:p w:rsidR="00AE0B2B" w:rsidRPr="00A1212C" w:rsidRDefault="00AE0B2B" w:rsidP="00BF7B21">
      <w:pPr>
        <w:jc w:val="center"/>
        <w:rPr>
          <w:b/>
        </w:rPr>
      </w:pPr>
    </w:p>
    <w:p w:rsidR="00AE0B2B" w:rsidRPr="00051D4C" w:rsidRDefault="00AE0B2B" w:rsidP="00051D4C">
      <w:pPr>
        <w:jc w:val="center"/>
        <w:rPr>
          <w:b/>
        </w:rPr>
      </w:pPr>
      <w:r w:rsidRPr="00051D4C">
        <w:rPr>
          <w:b/>
        </w:rPr>
        <w:t>от  «</w:t>
      </w:r>
      <w:r w:rsidR="005D04A8" w:rsidRPr="00051D4C">
        <w:rPr>
          <w:b/>
        </w:rPr>
        <w:t>27</w:t>
      </w:r>
      <w:r w:rsidR="000656D9" w:rsidRPr="00051D4C">
        <w:rPr>
          <w:b/>
        </w:rPr>
        <w:t xml:space="preserve"> </w:t>
      </w:r>
      <w:r w:rsidRPr="00051D4C">
        <w:rPr>
          <w:b/>
        </w:rPr>
        <w:t xml:space="preserve">» </w:t>
      </w:r>
      <w:r w:rsidR="005D04A8" w:rsidRPr="00051D4C">
        <w:rPr>
          <w:b/>
        </w:rPr>
        <w:t>сентября</w:t>
      </w:r>
      <w:r w:rsidR="000656D9" w:rsidRPr="00051D4C">
        <w:rPr>
          <w:b/>
        </w:rPr>
        <w:t xml:space="preserve">  </w:t>
      </w:r>
      <w:r w:rsidR="005D04A8" w:rsidRPr="00051D4C">
        <w:rPr>
          <w:b/>
        </w:rPr>
        <w:t>2017</w:t>
      </w:r>
      <w:r w:rsidR="000656D9" w:rsidRPr="00051D4C">
        <w:rPr>
          <w:b/>
        </w:rPr>
        <w:t xml:space="preserve"> </w:t>
      </w:r>
      <w:r w:rsidRPr="00051D4C">
        <w:rPr>
          <w:b/>
        </w:rPr>
        <w:t>г.  №</w:t>
      </w:r>
      <w:r w:rsidR="005D04A8" w:rsidRPr="00051D4C">
        <w:rPr>
          <w:b/>
        </w:rPr>
        <w:t xml:space="preserve"> 17-п</w:t>
      </w:r>
    </w:p>
    <w:p w:rsidR="00AE0B2B" w:rsidRPr="00A1212C" w:rsidRDefault="00AE0B2B" w:rsidP="00BF7B21"/>
    <w:p w:rsidR="00AE0B2B" w:rsidRPr="00A1212C" w:rsidRDefault="00AE0B2B" w:rsidP="00BF7B21"/>
    <w:p w:rsidR="008C6BC2" w:rsidRPr="00A1212C" w:rsidRDefault="00482AEC" w:rsidP="00BF7B21">
      <w:pPr>
        <w:jc w:val="center"/>
        <w:rPr>
          <w:b/>
        </w:rPr>
      </w:pPr>
      <w:r>
        <w:rPr>
          <w:b/>
        </w:rPr>
        <w:t>Об</w:t>
      </w:r>
      <w:r w:rsidR="0091522B" w:rsidRPr="00A1212C">
        <w:rPr>
          <w:b/>
        </w:rPr>
        <w:t xml:space="preserve"> утверждении</w:t>
      </w:r>
      <w:r w:rsidR="00A1212C">
        <w:rPr>
          <w:b/>
        </w:rPr>
        <w:t xml:space="preserve"> Ведомственной Целевой программы</w:t>
      </w:r>
    </w:p>
    <w:p w:rsidR="00AE4A9B" w:rsidRPr="00A1212C" w:rsidRDefault="00DE78BF" w:rsidP="00AE4A9B">
      <w:pPr>
        <w:jc w:val="center"/>
        <w:rPr>
          <w:b/>
        </w:rPr>
      </w:pPr>
      <w:r w:rsidRPr="00A1212C">
        <w:rPr>
          <w:b/>
        </w:rPr>
        <w:t xml:space="preserve"> Коуринского</w:t>
      </w:r>
      <w:r w:rsidR="008C6BC2" w:rsidRPr="00A1212C">
        <w:rPr>
          <w:b/>
        </w:rPr>
        <w:t xml:space="preserve"> сельского поселения на 2018</w:t>
      </w:r>
      <w:r w:rsidR="00482AEC">
        <w:rPr>
          <w:b/>
        </w:rPr>
        <w:t xml:space="preserve"> год</w:t>
      </w:r>
      <w:r w:rsidR="0091522B" w:rsidRPr="00A1212C">
        <w:rPr>
          <w:b/>
        </w:rPr>
        <w:t xml:space="preserve"> и плановый период 2019</w:t>
      </w:r>
      <w:r w:rsidR="009117B0" w:rsidRPr="00A1212C">
        <w:rPr>
          <w:b/>
        </w:rPr>
        <w:t>-20</w:t>
      </w:r>
      <w:bookmarkStart w:id="0" w:name="_GoBack"/>
      <w:bookmarkEnd w:id="0"/>
      <w:r w:rsidR="008C6BC2" w:rsidRPr="00A1212C">
        <w:rPr>
          <w:b/>
        </w:rPr>
        <w:t>20</w:t>
      </w:r>
      <w:r w:rsidR="00AE0B2B" w:rsidRPr="00A1212C">
        <w:rPr>
          <w:b/>
        </w:rPr>
        <w:t xml:space="preserve"> годы</w:t>
      </w:r>
    </w:p>
    <w:p w:rsidR="00583130" w:rsidRPr="00A1212C" w:rsidRDefault="00AE4A9B" w:rsidP="00583130">
      <w:r w:rsidRPr="00A1212C">
        <w:rPr>
          <w:b/>
        </w:rPr>
        <w:tab/>
      </w:r>
    </w:p>
    <w:p w:rsidR="0091522B" w:rsidRPr="00A1212C" w:rsidRDefault="00583130" w:rsidP="00583130">
      <w:r w:rsidRPr="00A1212C">
        <w:t xml:space="preserve">       </w:t>
      </w:r>
    </w:p>
    <w:p w:rsidR="00583130" w:rsidRPr="00A1212C" w:rsidRDefault="00A1212C" w:rsidP="00051D4C">
      <w:pPr>
        <w:jc w:val="both"/>
      </w:pPr>
      <w:r w:rsidRPr="00A1212C">
        <w:t xml:space="preserve">       </w:t>
      </w:r>
      <w:r w:rsidRPr="00A1212C"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Коуринского сельского поселения, </w:t>
      </w:r>
      <w:r w:rsidR="00583130" w:rsidRPr="00A1212C">
        <w:t xml:space="preserve"> </w:t>
      </w:r>
      <w:r w:rsidRPr="00A1212C">
        <w:t>в</w:t>
      </w:r>
      <w:r w:rsidR="00583130" w:rsidRPr="00A1212C">
        <w:t xml:space="preserve"> соответствии со статьёй 179.3 Бюджетного кодекса Российской Федерации, также в соответствии с Положением о разработке, утверждении и контроле за реализацией ведомственных целевых программ в Коуринском сельском поселении. </w:t>
      </w:r>
    </w:p>
    <w:p w:rsidR="00583130" w:rsidRPr="00A1212C" w:rsidRDefault="00482AEC" w:rsidP="00051D4C">
      <w:pPr>
        <w:jc w:val="both"/>
      </w:pPr>
      <w:r>
        <w:t xml:space="preserve">        1. </w:t>
      </w:r>
      <w:r w:rsidR="00A1212C" w:rsidRPr="00A1212C">
        <w:t xml:space="preserve"> </w:t>
      </w:r>
      <w:r>
        <w:t>У</w:t>
      </w:r>
      <w:r w:rsidR="00A1212C" w:rsidRPr="00A1212C">
        <w:t>твердить  в</w:t>
      </w:r>
      <w:r w:rsidR="00583130" w:rsidRPr="00A1212C">
        <w:t>едомственной целевой программы Администрации Коуринского сельского поселения на 2018</w:t>
      </w:r>
      <w:r>
        <w:t xml:space="preserve"> год и плановый период 2019</w:t>
      </w:r>
      <w:r w:rsidR="00583130" w:rsidRPr="00A1212C">
        <w:t>-2020 годы.</w:t>
      </w:r>
    </w:p>
    <w:p w:rsidR="00AE0B2B" w:rsidRPr="00051D4C" w:rsidRDefault="00583130" w:rsidP="00051D4C">
      <w:pPr>
        <w:jc w:val="both"/>
      </w:pPr>
      <w:r w:rsidRPr="00051D4C">
        <w:rPr>
          <w:b/>
        </w:rPr>
        <w:t xml:space="preserve">        </w:t>
      </w:r>
      <w:r w:rsidRPr="00051D4C">
        <w:t>2</w:t>
      </w:r>
      <w:r w:rsidR="0003708A" w:rsidRPr="00051D4C">
        <w:t>. Н</w:t>
      </w:r>
      <w:r w:rsidR="00AE0B2B" w:rsidRPr="00051D4C">
        <w:t xml:space="preserve">астоящее постановление </w:t>
      </w:r>
      <w:r w:rsidR="00051D4C" w:rsidRPr="00051D4C">
        <w:t>обнародовать</w:t>
      </w:r>
      <w:r w:rsidR="00051D4C">
        <w:t xml:space="preserve"> на информационном стенде</w:t>
      </w:r>
      <w:r w:rsidR="00051D4C" w:rsidRPr="00051D4C">
        <w:t xml:space="preserve"> в здании Администрации Коуринского сельского поселения</w:t>
      </w:r>
      <w:r w:rsidR="00051D4C">
        <w:t xml:space="preserve"> и </w:t>
      </w:r>
      <w:r w:rsidR="00051D4C" w:rsidRPr="00051D4C">
        <w:t xml:space="preserve"> </w:t>
      </w:r>
      <w:r w:rsidR="00AE0B2B" w:rsidRPr="00051D4C">
        <w:t>размести</w:t>
      </w:r>
      <w:r w:rsidR="0003708A" w:rsidRPr="00051D4C">
        <w:t>ть на сайте администрации и</w:t>
      </w:r>
      <w:r w:rsidR="00AE0B2B" w:rsidRPr="00051D4C">
        <w:t xml:space="preserve"> в информационно-телекоммуникационной сети «Интернет».</w:t>
      </w:r>
    </w:p>
    <w:p w:rsidR="00AE0B2B" w:rsidRPr="00051D4C" w:rsidRDefault="00583130" w:rsidP="00051D4C">
      <w:pPr>
        <w:autoSpaceDE w:val="0"/>
        <w:autoSpaceDN w:val="0"/>
        <w:adjustRightInd w:val="0"/>
        <w:ind w:firstLine="540"/>
        <w:jc w:val="both"/>
      </w:pPr>
      <w:r w:rsidRPr="00051D4C">
        <w:t>3</w:t>
      </w:r>
      <w:r w:rsidR="00AE0B2B" w:rsidRPr="00051D4C">
        <w:t xml:space="preserve">. Контроль за исполнением настоящего </w:t>
      </w:r>
      <w:r w:rsidR="0003708A" w:rsidRPr="00051D4C">
        <w:t>постановления оставляю за собой.</w:t>
      </w:r>
    </w:p>
    <w:p w:rsidR="00AE0B2B" w:rsidRPr="00A1212C" w:rsidRDefault="00583130" w:rsidP="0005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C">
        <w:rPr>
          <w:rFonts w:ascii="Times New Roman" w:hAnsi="Times New Roman" w:cs="Times New Roman"/>
          <w:sz w:val="24"/>
          <w:szCs w:val="24"/>
        </w:rPr>
        <w:t>4</w:t>
      </w:r>
      <w:r w:rsidR="00AE0B2B" w:rsidRPr="00A1212C">
        <w:rPr>
          <w:rFonts w:ascii="Times New Roman" w:hAnsi="Times New Roman" w:cs="Times New Roman"/>
          <w:sz w:val="24"/>
          <w:szCs w:val="24"/>
        </w:rPr>
        <w:t>. Постановление в</w:t>
      </w:r>
      <w:r w:rsidR="00A1212C" w:rsidRPr="00A1212C">
        <w:rPr>
          <w:rFonts w:ascii="Times New Roman" w:hAnsi="Times New Roman" w:cs="Times New Roman"/>
          <w:sz w:val="24"/>
          <w:szCs w:val="24"/>
        </w:rPr>
        <w:t>ступает в силу с 01.01.2018</w:t>
      </w:r>
      <w:r w:rsidR="00AE0B2B" w:rsidRPr="00A1212C">
        <w:rPr>
          <w:rFonts w:ascii="Times New Roman" w:hAnsi="Times New Roman" w:cs="Times New Roman"/>
          <w:sz w:val="24"/>
          <w:szCs w:val="24"/>
        </w:rPr>
        <w:t>.</w:t>
      </w:r>
    </w:p>
    <w:p w:rsidR="00AE0B2B" w:rsidRPr="00A1212C" w:rsidRDefault="00AE0B2B" w:rsidP="00051D4C">
      <w:pPr>
        <w:autoSpaceDE w:val="0"/>
        <w:autoSpaceDN w:val="0"/>
        <w:adjustRightInd w:val="0"/>
        <w:ind w:firstLine="720"/>
        <w:jc w:val="both"/>
      </w:pPr>
    </w:p>
    <w:p w:rsidR="00AE0B2B" w:rsidRDefault="00AE0B2B" w:rsidP="00BF7B21">
      <w:pPr>
        <w:autoSpaceDE w:val="0"/>
        <w:autoSpaceDN w:val="0"/>
        <w:adjustRightInd w:val="0"/>
        <w:ind w:firstLine="720"/>
        <w:jc w:val="both"/>
      </w:pPr>
    </w:p>
    <w:p w:rsidR="00051D4C" w:rsidRDefault="00051D4C" w:rsidP="00BF7B21">
      <w:pPr>
        <w:autoSpaceDE w:val="0"/>
        <w:autoSpaceDN w:val="0"/>
        <w:adjustRightInd w:val="0"/>
        <w:ind w:firstLine="720"/>
        <w:jc w:val="both"/>
      </w:pPr>
    </w:p>
    <w:p w:rsidR="00051D4C" w:rsidRDefault="00051D4C" w:rsidP="00BF7B21">
      <w:pPr>
        <w:autoSpaceDE w:val="0"/>
        <w:autoSpaceDN w:val="0"/>
        <w:adjustRightInd w:val="0"/>
        <w:ind w:firstLine="720"/>
        <w:jc w:val="both"/>
      </w:pPr>
    </w:p>
    <w:p w:rsidR="00051D4C" w:rsidRDefault="00051D4C" w:rsidP="00BF7B21">
      <w:pPr>
        <w:autoSpaceDE w:val="0"/>
        <w:autoSpaceDN w:val="0"/>
        <w:adjustRightInd w:val="0"/>
        <w:ind w:firstLine="720"/>
        <w:jc w:val="both"/>
      </w:pPr>
    </w:p>
    <w:p w:rsidR="00051D4C" w:rsidRDefault="00051D4C" w:rsidP="00BF7B21">
      <w:pPr>
        <w:autoSpaceDE w:val="0"/>
        <w:autoSpaceDN w:val="0"/>
        <w:adjustRightInd w:val="0"/>
        <w:ind w:firstLine="720"/>
        <w:jc w:val="both"/>
      </w:pPr>
    </w:p>
    <w:p w:rsidR="00051D4C" w:rsidRPr="00A1212C" w:rsidRDefault="00051D4C" w:rsidP="00BF7B21">
      <w:pPr>
        <w:autoSpaceDE w:val="0"/>
        <w:autoSpaceDN w:val="0"/>
        <w:adjustRightInd w:val="0"/>
        <w:ind w:firstLine="720"/>
        <w:jc w:val="both"/>
      </w:pPr>
    </w:p>
    <w:p w:rsidR="0003708A" w:rsidRPr="00A1212C" w:rsidRDefault="00AE0B2B" w:rsidP="0003708A">
      <w:pPr>
        <w:jc w:val="both"/>
      </w:pPr>
      <w:r w:rsidRPr="00A1212C">
        <w:t xml:space="preserve"> </w:t>
      </w:r>
      <w:r w:rsidR="0003708A" w:rsidRPr="00A1212C">
        <w:t>Глава Коуринского</w:t>
      </w:r>
    </w:p>
    <w:p w:rsidR="00AE0B2B" w:rsidRPr="00A1212C" w:rsidRDefault="0003708A" w:rsidP="00DF010D">
      <w:pPr>
        <w:jc w:val="both"/>
      </w:pPr>
      <w:r w:rsidRPr="00A1212C">
        <w:t xml:space="preserve"> сельского поселения                                                                    Г.М.</w:t>
      </w:r>
      <w:r w:rsidR="00A57C43">
        <w:t xml:space="preserve"> </w:t>
      </w:r>
      <w:r w:rsidRPr="00A1212C">
        <w:t>Иванов</w:t>
      </w:r>
    </w:p>
    <w:p w:rsidR="00DF010D" w:rsidRPr="00A1212C" w:rsidRDefault="00DF010D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F010D" w:rsidRPr="00A1212C" w:rsidRDefault="00DF010D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Pr="00A1212C" w:rsidRDefault="00DF010D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1212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583130" w:rsidRPr="00A1212C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Pr="00A1212C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>
      <w:pPr>
        <w:tabs>
          <w:tab w:val="left" w:pos="7936"/>
        </w:tabs>
        <w:rPr>
          <w:sz w:val="52"/>
          <w:szCs w:val="52"/>
        </w:rPr>
      </w:pPr>
      <w:r>
        <w:tab/>
      </w:r>
    </w:p>
    <w:p w:rsidR="00051D4C" w:rsidRDefault="00051D4C" w:rsidP="00051D4C">
      <w:pPr>
        <w:rPr>
          <w:sz w:val="20"/>
          <w:szCs w:val="20"/>
        </w:rPr>
      </w:pPr>
    </w:p>
    <w:p w:rsidR="00051D4C" w:rsidRDefault="00051D4C" w:rsidP="00051D4C"/>
    <w:p w:rsidR="00051D4C" w:rsidRDefault="00051D4C" w:rsidP="00051D4C"/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3412"/>
        <w:gridCol w:w="1171"/>
        <w:gridCol w:w="5487"/>
      </w:tblGrid>
      <w:tr w:rsidR="00051D4C" w:rsidTr="00051D4C">
        <w:tc>
          <w:tcPr>
            <w:tcW w:w="352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051D4C" w:rsidRDefault="00051D4C">
            <w:pPr>
              <w:pStyle w:val="a8"/>
              <w:rPr>
                <w:rFonts w:ascii="Cambria" w:hAnsi="Cambria"/>
                <w:sz w:val="76"/>
                <w:szCs w:val="72"/>
              </w:rPr>
            </w:pPr>
            <w:r>
              <w:rPr>
                <w:rFonts w:ascii="Cambria" w:hAnsi="Cambria"/>
                <w:sz w:val="40"/>
                <w:szCs w:val="40"/>
              </w:rPr>
              <w:t>Администрация Коуринского сельского поселения</w:t>
            </w:r>
          </w:p>
        </w:tc>
        <w:tc>
          <w:tcPr>
            <w:tcW w:w="6267" w:type="dxa"/>
            <w:gridSpan w:val="2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vAlign w:val="center"/>
          </w:tcPr>
          <w:p w:rsidR="00051D4C" w:rsidRDefault="00051D4C">
            <w:pPr>
              <w:pStyle w:val="a8"/>
              <w:rPr>
                <w:rFonts w:ascii="Cambria" w:hAnsi="Cambria"/>
                <w:sz w:val="36"/>
                <w:szCs w:val="36"/>
              </w:rPr>
            </w:pPr>
          </w:p>
          <w:p w:rsidR="00051D4C" w:rsidRDefault="00051D4C">
            <w:pPr>
              <w:pStyle w:val="a8"/>
              <w:rPr>
                <w:rFonts w:ascii="Calibri" w:hAnsi="Calibri"/>
                <w:sz w:val="44"/>
                <w:szCs w:val="44"/>
              </w:rPr>
            </w:pPr>
            <w:r>
              <w:rPr>
                <w:sz w:val="44"/>
                <w:szCs w:val="44"/>
              </w:rPr>
              <w:t>2018 год</w:t>
            </w:r>
          </w:p>
          <w:p w:rsidR="00051D4C" w:rsidRDefault="00051D4C">
            <w:pPr>
              <w:pStyle w:val="a8"/>
              <w:rPr>
                <w:color w:val="4F81BD"/>
                <w:sz w:val="52"/>
                <w:szCs w:val="52"/>
              </w:rPr>
            </w:pPr>
            <w:r>
              <w:rPr>
                <w:sz w:val="44"/>
                <w:szCs w:val="44"/>
              </w:rPr>
              <w:t>и плановый период 2019-20гг.</w:t>
            </w:r>
          </w:p>
        </w:tc>
      </w:tr>
      <w:tr w:rsidR="00051D4C" w:rsidTr="00051D4C">
        <w:tc>
          <w:tcPr>
            <w:tcW w:w="7054" w:type="dxa"/>
            <w:gridSpan w:val="2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</w:tcPr>
          <w:p w:rsidR="00051D4C" w:rsidRDefault="00051D4C">
            <w:pPr>
              <w:pStyle w:val="a8"/>
            </w:pPr>
          </w:p>
        </w:tc>
        <w:tc>
          <w:tcPr>
            <w:tcW w:w="2738" w:type="dxa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1D4C" w:rsidRDefault="00051D4C">
            <w:pPr>
              <w:pStyle w:val="a8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Ведомственная целевая программа</w:t>
            </w:r>
          </w:p>
        </w:tc>
      </w:tr>
    </w:tbl>
    <w:p w:rsidR="00051D4C" w:rsidRDefault="00051D4C" w:rsidP="00051D4C">
      <w:pPr>
        <w:rPr>
          <w:sz w:val="20"/>
          <w:szCs w:val="20"/>
        </w:rPr>
      </w:pPr>
    </w:p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/>
    <w:p w:rsidR="00051D4C" w:rsidRDefault="00051D4C" w:rsidP="00051D4C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Приложение №1</w:t>
      </w:r>
    </w:p>
    <w:p w:rsidR="00051D4C" w:rsidRDefault="00051D4C" w:rsidP="00051D4C">
      <w:pPr>
        <w:tabs>
          <w:tab w:val="left" w:pos="5700"/>
        </w:tabs>
        <w:jc w:val="right"/>
        <w:rPr>
          <w:sz w:val="20"/>
        </w:rPr>
      </w:pPr>
      <w:r>
        <w:tab/>
        <w:t xml:space="preserve">      к постановлению администрации</w:t>
      </w:r>
    </w:p>
    <w:p w:rsidR="00051D4C" w:rsidRPr="00051D4C" w:rsidRDefault="00051D4C" w:rsidP="00051D4C">
      <w:pPr>
        <w:tabs>
          <w:tab w:val="left" w:pos="6360"/>
        </w:tabs>
        <w:jc w:val="right"/>
      </w:pPr>
      <w:r>
        <w:t xml:space="preserve">Коуринского сельского  поселения </w:t>
      </w:r>
    </w:p>
    <w:p w:rsidR="00051D4C" w:rsidRDefault="00051D4C" w:rsidP="00051D4C">
      <w:pPr>
        <w:tabs>
          <w:tab w:val="left" w:pos="6360"/>
        </w:tabs>
        <w:jc w:val="right"/>
      </w:pPr>
      <w:r>
        <w:tab/>
        <w:t xml:space="preserve">от  27.09.2017г №17-п </w:t>
      </w:r>
    </w:p>
    <w:p w:rsidR="00051D4C" w:rsidRDefault="00051D4C" w:rsidP="00051D4C">
      <w:pPr>
        <w:jc w:val="right"/>
      </w:pPr>
    </w:p>
    <w:p w:rsidR="00051D4C" w:rsidRDefault="00051D4C" w:rsidP="00051D4C"/>
    <w:p w:rsidR="00051D4C" w:rsidRDefault="00051D4C" w:rsidP="00051D4C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А С П О Р Т</w:t>
      </w:r>
    </w:p>
    <w:p w:rsidR="00051D4C" w:rsidRDefault="00051D4C" w:rsidP="00051D4C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 целевой программы</w:t>
      </w:r>
    </w:p>
    <w:p w:rsidR="00051D4C" w:rsidRDefault="00051D4C" w:rsidP="00051D4C">
      <w:pPr>
        <w:tabs>
          <w:tab w:val="left" w:pos="2980"/>
        </w:tabs>
        <w:jc w:val="center"/>
        <w:rPr>
          <w:b/>
          <w:sz w:val="28"/>
          <w:szCs w:val="28"/>
        </w:rPr>
      </w:pPr>
    </w:p>
    <w:p w:rsidR="00051D4C" w:rsidRDefault="00051D4C" w:rsidP="00051D4C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 сельского поселения</w:t>
      </w:r>
    </w:p>
    <w:p w:rsidR="00051D4C" w:rsidRDefault="00051D4C" w:rsidP="00051D4C">
      <w:pPr>
        <w:tabs>
          <w:tab w:val="left" w:pos="2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2019-20 гг.</w:t>
      </w:r>
    </w:p>
    <w:p w:rsidR="00051D4C" w:rsidRDefault="00051D4C" w:rsidP="00051D4C">
      <w:pPr>
        <w:tabs>
          <w:tab w:val="left" w:pos="2980"/>
        </w:tabs>
        <w:rPr>
          <w:sz w:val="28"/>
          <w:szCs w:val="28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6342"/>
      </w:tblGrid>
      <w:tr w:rsidR="00051D4C" w:rsidTr="00051D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</w:p>
        </w:tc>
      </w:tr>
      <w:tr w:rsidR="00051D4C" w:rsidTr="00051D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                    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Коуринского сельского поселения</w:t>
            </w:r>
          </w:p>
        </w:tc>
      </w:tr>
      <w:tr w:rsidR="00051D4C" w:rsidTr="00051D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                  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Коуринского сельского поселения</w:t>
            </w:r>
          </w:p>
        </w:tc>
      </w:tr>
      <w:tr w:rsidR="00051D4C" w:rsidTr="00051D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программы                    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Коуринского сельского поселения  </w:t>
            </w:r>
          </w:p>
        </w:tc>
      </w:tr>
      <w:tr w:rsidR="00051D4C" w:rsidTr="00051D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tabs>
                <w:tab w:val="left" w:pos="2980"/>
              </w:tabs>
              <w:rPr>
                <w:szCs w:val="28"/>
              </w:rPr>
            </w:pPr>
            <w:r>
              <w:rPr>
                <w:szCs w:val="28"/>
              </w:rPr>
              <w:t>Цели программы:</w:t>
            </w:r>
          </w:p>
          <w:p w:rsidR="00051D4C" w:rsidRDefault="00051D4C">
            <w:pPr>
              <w:tabs>
                <w:tab w:val="left" w:pos="2980"/>
              </w:tabs>
              <w:rPr>
                <w:szCs w:val="28"/>
              </w:rPr>
            </w:pPr>
            <w:r>
              <w:rPr>
                <w:szCs w:val="28"/>
              </w:rPr>
              <w:t>1. Создание условий для эффективного решения органами местного самоуправления вопросов местного значения.</w:t>
            </w:r>
          </w:p>
          <w:p w:rsidR="00051D4C" w:rsidRDefault="00051D4C">
            <w:pPr>
              <w:tabs>
                <w:tab w:val="left" w:pos="2980"/>
              </w:tabs>
              <w:rPr>
                <w:szCs w:val="28"/>
              </w:rPr>
            </w:pPr>
            <w:r>
              <w:rPr>
                <w:szCs w:val="28"/>
              </w:rPr>
              <w:t xml:space="preserve">    Задачи программы:</w:t>
            </w:r>
          </w:p>
          <w:p w:rsidR="00051D4C" w:rsidRDefault="00051D4C">
            <w:pPr>
              <w:tabs>
                <w:tab w:val="left" w:pos="2980"/>
              </w:tabs>
              <w:rPr>
                <w:szCs w:val="28"/>
              </w:rPr>
            </w:pPr>
          </w:p>
          <w:p w:rsidR="00051D4C" w:rsidRDefault="00051D4C" w:rsidP="00741335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аппарата администрации Коуринского сельского поселения.</w:t>
            </w:r>
          </w:p>
          <w:p w:rsidR="00051D4C" w:rsidRDefault="00051D4C" w:rsidP="00741335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 обеспечение аппарата администрации.</w:t>
            </w:r>
          </w:p>
          <w:p w:rsidR="00051D4C" w:rsidRDefault="00051D4C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D4C" w:rsidRDefault="00051D4C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4C" w:rsidTr="00051D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Коуринского сельского поселения</w:t>
            </w:r>
          </w:p>
        </w:tc>
      </w:tr>
      <w:tr w:rsidR="00051D4C" w:rsidTr="00051D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    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tabs>
                <w:tab w:val="right" w:pos="6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Коуринского сельского поселения</w:t>
            </w:r>
          </w:p>
        </w:tc>
      </w:tr>
      <w:tr w:rsidR="00051D4C" w:rsidTr="00051D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2018г-2020г.</w:t>
            </w:r>
          </w:p>
        </w:tc>
      </w:tr>
      <w:tr w:rsidR="00051D4C" w:rsidTr="00051D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(с расшифровкой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и источникам финансирования)        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tabs>
                <w:tab w:val="left" w:pos="1820"/>
              </w:tabs>
            </w:pPr>
            <w:r>
              <w:t>2018г.- 4044,9</w:t>
            </w:r>
          </w:p>
          <w:p w:rsidR="00051D4C" w:rsidRDefault="00051D4C">
            <w:pPr>
              <w:tabs>
                <w:tab w:val="left" w:pos="1820"/>
              </w:tabs>
            </w:pPr>
            <w:r>
              <w:t>2019г.-4044.9</w:t>
            </w:r>
          </w:p>
          <w:p w:rsidR="00051D4C" w:rsidRDefault="00051D4C">
            <w:pPr>
              <w:tabs>
                <w:tab w:val="left" w:pos="1820"/>
              </w:tabs>
            </w:pPr>
            <w:r>
              <w:t>2020г.-4044,9</w:t>
            </w:r>
          </w:p>
          <w:p w:rsidR="00051D4C" w:rsidRDefault="00051D4C">
            <w:pPr>
              <w:tabs>
                <w:tab w:val="left" w:pos="1820"/>
              </w:tabs>
            </w:pPr>
          </w:p>
          <w:p w:rsidR="00051D4C" w:rsidRDefault="00051D4C">
            <w:pPr>
              <w:tabs>
                <w:tab w:val="left" w:pos="1820"/>
              </w:tabs>
            </w:pPr>
          </w:p>
          <w:p w:rsidR="00051D4C" w:rsidRDefault="00051D4C">
            <w:pPr>
              <w:tabs>
                <w:tab w:val="left" w:pos="1820"/>
              </w:tabs>
            </w:pPr>
          </w:p>
        </w:tc>
      </w:tr>
      <w:tr w:rsidR="00051D4C" w:rsidTr="00051D4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выраженные в соответствующих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показателях, поддающихся количественной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оценке                                    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Реализация программы позволит обеспечить:</w:t>
            </w:r>
          </w:p>
          <w:p w:rsidR="00051D4C" w:rsidRDefault="00051D4C" w:rsidP="00741335">
            <w:pPr>
              <w:numPr>
                <w:ilvl w:val="0"/>
                <w:numId w:val="2"/>
              </w:numPr>
            </w:pPr>
            <w:r>
              <w:t>Создание системы эффективного решения вопросов местного значения.</w:t>
            </w:r>
          </w:p>
          <w:p w:rsidR="00051D4C" w:rsidRDefault="00051D4C" w:rsidP="00741335">
            <w:pPr>
              <w:numPr>
                <w:ilvl w:val="0"/>
                <w:numId w:val="2"/>
              </w:numPr>
            </w:pPr>
            <w:r>
              <w:t>Повышение эффективности бюджетных расходов.</w:t>
            </w:r>
          </w:p>
        </w:tc>
      </w:tr>
    </w:tbl>
    <w:p w:rsidR="00051D4C" w:rsidRDefault="00051D4C" w:rsidP="00051D4C">
      <w:pPr>
        <w:sectPr w:rsidR="00051D4C">
          <w:pgSz w:w="11906" w:h="16838"/>
          <w:pgMar w:top="539" w:right="1134" w:bottom="1134" w:left="1134" w:header="709" w:footer="709" w:gutter="0"/>
          <w:cols w:space="720"/>
        </w:sectPr>
      </w:pPr>
    </w:p>
    <w:p w:rsidR="00051D4C" w:rsidRDefault="00051D4C" w:rsidP="00051D4C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051D4C" w:rsidRDefault="00051D4C" w:rsidP="00051D4C">
      <w:pPr>
        <w:tabs>
          <w:tab w:val="left" w:pos="5700"/>
        </w:tabs>
        <w:jc w:val="right"/>
      </w:pPr>
      <w:r>
        <w:t xml:space="preserve">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</w:t>
      </w:r>
    </w:p>
    <w:p w:rsidR="00051D4C" w:rsidRPr="00051D4C" w:rsidRDefault="00051D4C" w:rsidP="00051D4C">
      <w:pPr>
        <w:tabs>
          <w:tab w:val="left" w:pos="11400"/>
        </w:tabs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</w:t>
      </w:r>
      <w:r w:rsidRPr="00051D4C">
        <w:t xml:space="preserve">Коуринского сельского поселения                                                                                                                                   </w:t>
      </w:r>
    </w:p>
    <w:p w:rsidR="00051D4C" w:rsidRPr="00051D4C" w:rsidRDefault="00051D4C" w:rsidP="00051D4C">
      <w:pPr>
        <w:pStyle w:val="ConsPlusNormal"/>
        <w:tabs>
          <w:tab w:val="left" w:pos="6608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51D4C">
        <w:rPr>
          <w:rFonts w:ascii="Times New Roman" w:hAnsi="Times New Roman" w:cs="Times New Roman"/>
          <w:sz w:val="24"/>
          <w:szCs w:val="24"/>
        </w:rPr>
        <w:tab/>
        <w:t>от 27.09.2017г. №17-п</w:t>
      </w:r>
    </w:p>
    <w:p w:rsidR="00051D4C" w:rsidRDefault="00051D4C" w:rsidP="00051D4C">
      <w:pPr>
        <w:pStyle w:val="ConsPlusNonformat"/>
        <w:widowControl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Оценка эффективности и результативности реализации мероприятий</w:t>
      </w:r>
    </w:p>
    <w:p w:rsidR="00051D4C" w:rsidRDefault="00051D4C" w:rsidP="00051D4C">
      <w:pPr>
        <w:pStyle w:val="ConsPlusNonformat"/>
        <w:widowControl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ведомственной целевой программы</w:t>
      </w:r>
    </w:p>
    <w:p w:rsidR="00051D4C" w:rsidRDefault="00051D4C" w:rsidP="00051D4C">
      <w:pPr>
        <w:pStyle w:val="ConsPlusNonformat"/>
        <w:widowControl/>
        <w:jc w:val="center"/>
        <w:rPr>
          <w:sz w:val="28"/>
          <w:szCs w:val="22"/>
        </w:rPr>
      </w:pPr>
      <w:r>
        <w:rPr>
          <w:sz w:val="28"/>
          <w:szCs w:val="22"/>
        </w:rPr>
        <w:t>Коуринского сельского поселения</w:t>
      </w:r>
    </w:p>
    <w:p w:rsidR="00051D4C" w:rsidRDefault="00051D4C" w:rsidP="00051D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2"/>
          <w:u w:val="single"/>
        </w:rPr>
      </w:pPr>
    </w:p>
    <w:tbl>
      <w:tblPr>
        <w:tblW w:w="135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3"/>
        <w:gridCol w:w="1560"/>
        <w:gridCol w:w="1840"/>
        <w:gridCol w:w="1560"/>
        <w:gridCol w:w="1983"/>
        <w:gridCol w:w="1700"/>
        <w:gridCol w:w="27"/>
        <w:gridCol w:w="1957"/>
      </w:tblGrid>
      <w:tr w:rsidR="00051D4C" w:rsidTr="00051D4C">
        <w:trPr>
          <w:trHeight w:val="85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Наименование    </w:t>
            </w:r>
            <w:r>
              <w:rPr>
                <w:sz w:val="28"/>
                <w:szCs w:val="22"/>
              </w:rPr>
              <w:br/>
              <w:t xml:space="preserve">раздела расходов, </w:t>
            </w:r>
            <w:r>
              <w:rPr>
                <w:sz w:val="28"/>
                <w:szCs w:val="22"/>
              </w:rPr>
              <w:br/>
              <w:t xml:space="preserve">целей, задач   </w:t>
            </w:r>
            <w:r>
              <w:rPr>
                <w:sz w:val="28"/>
                <w:szCs w:val="22"/>
              </w:rPr>
              <w:br/>
              <w:t xml:space="preserve">и показателей   </w:t>
            </w:r>
            <w:r>
              <w:rPr>
                <w:sz w:val="28"/>
                <w:szCs w:val="22"/>
              </w:rPr>
              <w:br/>
              <w:t xml:space="preserve">результата    </w:t>
            </w:r>
            <w:r>
              <w:rPr>
                <w:sz w:val="28"/>
                <w:szCs w:val="22"/>
              </w:rPr>
              <w:br/>
              <w:t xml:space="preserve">деятельности СБП  </w:t>
            </w:r>
            <w:r>
              <w:rPr>
                <w:sz w:val="28"/>
                <w:szCs w:val="22"/>
              </w:rPr>
              <w:br/>
              <w:t xml:space="preserve">&lt;*&gt;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финансовый год 2018г.          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финансовый год 2019г.       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Финансовый год</w:t>
            </w:r>
          </w:p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2020г.</w:t>
            </w:r>
          </w:p>
        </w:tc>
      </w:tr>
      <w:tr w:rsidR="00051D4C" w:rsidTr="00051D4C">
        <w:trPr>
          <w:trHeight w:val="840"/>
        </w:trPr>
        <w:tc>
          <w:tcPr>
            <w:tcW w:w="290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1D4C" w:rsidRDefault="00051D4C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В единицах измерения показателя результата деятельности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Объем бюджетных ассигнований для достижения конечного результата тыс. руб.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единицах измерения показателя результата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Объем бюджетных ассигнований для достижения конечного результата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единицах измерения показателя результата деятельности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Объем бюджетных ассигнований для достижения конечного результата тыс. руб.</w:t>
            </w:r>
          </w:p>
        </w:tc>
      </w:tr>
      <w:tr w:rsidR="00051D4C" w:rsidTr="00051D4C">
        <w:trPr>
          <w:trHeight w:val="548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Расходы  01 -Общегосударственные</w:t>
            </w:r>
            <w:r>
              <w:rPr>
                <w:b/>
                <w:sz w:val="28"/>
                <w:szCs w:val="22"/>
              </w:rPr>
              <w:br/>
              <w:t xml:space="preserve">вопросы         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Тыс.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2099,0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2099,0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Тыс. руб.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2099,0</w:t>
            </w:r>
          </w:p>
        </w:tc>
      </w:tr>
      <w:tr w:rsidR="00051D4C" w:rsidTr="00051D4C">
        <w:trPr>
          <w:trHeight w:val="36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Стратегическая цель</w:t>
            </w:r>
            <w:r>
              <w:rPr>
                <w:sz w:val="28"/>
                <w:szCs w:val="22"/>
              </w:rPr>
              <w:br/>
              <w:t>1.Создание условий для эффективного решения органами местного самоуправления вопросов местного значения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546,3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546,3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 руб.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546,3</w:t>
            </w:r>
          </w:p>
        </w:tc>
      </w:tr>
      <w:tr w:rsidR="00051D4C" w:rsidTr="00051D4C">
        <w:trPr>
          <w:trHeight w:val="36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 xml:space="preserve">Тактическая задача </w:t>
            </w:r>
            <w:r>
              <w:rPr>
                <w:sz w:val="28"/>
                <w:szCs w:val="22"/>
              </w:rPr>
              <w:br/>
              <w:t>1.1 Содержание аппарата Администрации Коуринской сельской территории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1552.7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</w:t>
            </w:r>
            <w:r w:rsidR="00BE206E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1552,7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 руб.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1552,7</w:t>
            </w:r>
          </w:p>
        </w:tc>
      </w:tr>
      <w:tr w:rsidR="00051D4C" w:rsidTr="00051D4C">
        <w:trPr>
          <w:trHeight w:val="36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Показатель задачи  </w:t>
            </w:r>
            <w:r>
              <w:rPr>
                <w:sz w:val="28"/>
                <w:szCs w:val="22"/>
              </w:rPr>
              <w:br/>
              <w:t>1.1.1 своевременное начисление и выплата заработной платы аппарата  п.Алтамаш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1181,3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1181,3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 руб.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1181,3</w:t>
            </w:r>
          </w:p>
        </w:tc>
      </w:tr>
      <w:tr w:rsidR="00051D4C" w:rsidTr="00051D4C">
        <w:trPr>
          <w:trHeight w:val="36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Показатель задачи  </w:t>
            </w:r>
            <w:r>
              <w:rPr>
                <w:sz w:val="28"/>
                <w:szCs w:val="22"/>
              </w:rPr>
              <w:br/>
              <w:t>1.1.2 своевременное начисление и выплата заработной платы главы п.Алтамаш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 руб.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371,4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371,4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Тыс. руб.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371,4</w:t>
            </w:r>
          </w:p>
        </w:tc>
      </w:tr>
      <w:tr w:rsidR="00051D4C" w:rsidTr="00051D4C">
        <w:trPr>
          <w:trHeight w:val="24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8"/>
                <w:szCs w:val="22"/>
              </w:rPr>
              <w:t xml:space="preserve">Всего расходов: 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4C" w:rsidRDefault="00051D4C">
            <w:pPr>
              <w:pStyle w:val="ConsPlusNormal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8"/>
                <w:szCs w:val="22"/>
              </w:rPr>
              <w:t>2099,0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8"/>
                <w:szCs w:val="22"/>
              </w:rPr>
              <w:t>2099,0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D4C" w:rsidRDefault="00051D4C">
            <w:pPr>
              <w:pStyle w:val="ConsPlusNormal"/>
              <w:jc w:val="center"/>
              <w:rPr>
                <w:b/>
                <w:color w:val="000000"/>
                <w:sz w:val="28"/>
                <w:szCs w:val="22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4C" w:rsidRDefault="00051D4C">
            <w:pPr>
              <w:pStyle w:val="ConsPlusNormal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8"/>
                <w:szCs w:val="22"/>
              </w:rPr>
              <w:t>2099,0</w:t>
            </w:r>
          </w:p>
        </w:tc>
      </w:tr>
    </w:tbl>
    <w:p w:rsidR="00051D4C" w:rsidRDefault="00051D4C" w:rsidP="00051D4C">
      <w:pPr>
        <w:pStyle w:val="ConsPlusNormal"/>
        <w:jc w:val="both"/>
        <w:rPr>
          <w:color w:val="000000"/>
          <w:sz w:val="28"/>
          <w:szCs w:val="22"/>
        </w:rPr>
      </w:pPr>
    </w:p>
    <w:p w:rsidR="00051D4C" w:rsidRDefault="00051D4C" w:rsidP="00051D4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</w:t>
      </w: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Pr="00051D4C" w:rsidRDefault="00051D4C" w:rsidP="00051D4C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051D4C">
        <w:t>Приложение 3</w:t>
      </w:r>
    </w:p>
    <w:p w:rsidR="00051D4C" w:rsidRPr="00051D4C" w:rsidRDefault="00051D4C" w:rsidP="00051D4C">
      <w:pPr>
        <w:autoSpaceDE w:val="0"/>
        <w:autoSpaceDN w:val="0"/>
        <w:adjustRightInd w:val="0"/>
        <w:jc w:val="right"/>
        <w:outlineLvl w:val="1"/>
      </w:pPr>
      <w:r w:rsidRPr="00051D4C">
        <w:t xml:space="preserve">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</w:t>
      </w:r>
    </w:p>
    <w:p w:rsidR="00051D4C" w:rsidRPr="00051D4C" w:rsidRDefault="00051D4C" w:rsidP="00051D4C">
      <w:pPr>
        <w:tabs>
          <w:tab w:val="left" w:pos="11400"/>
        </w:tabs>
        <w:autoSpaceDE w:val="0"/>
        <w:autoSpaceDN w:val="0"/>
        <w:adjustRightInd w:val="0"/>
        <w:jc w:val="right"/>
        <w:outlineLvl w:val="1"/>
      </w:pPr>
      <w:r w:rsidRPr="00051D4C">
        <w:t xml:space="preserve">                                                                                                                                                                                           Коуринского сельского поселения                                                                                                                                   </w:t>
      </w:r>
    </w:p>
    <w:p w:rsidR="00051D4C" w:rsidRPr="00051D4C" w:rsidRDefault="00051D4C" w:rsidP="00051D4C">
      <w:pPr>
        <w:pStyle w:val="ConsPlusNormal"/>
        <w:tabs>
          <w:tab w:val="left" w:pos="6608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51D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от 27.09.2017г. №17-п</w:t>
      </w:r>
    </w:p>
    <w:p w:rsidR="00051D4C" w:rsidRDefault="00051D4C" w:rsidP="00051D4C">
      <w:pPr>
        <w:autoSpaceDE w:val="0"/>
        <w:autoSpaceDN w:val="0"/>
        <w:adjustRightInd w:val="0"/>
        <w:jc w:val="center"/>
        <w:outlineLvl w:val="1"/>
        <w:rPr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D4C" w:rsidRDefault="00051D4C" w:rsidP="00051D4C">
      <w:pPr>
        <w:tabs>
          <w:tab w:val="left" w:pos="5700"/>
        </w:tabs>
        <w:jc w:val="center"/>
      </w:pPr>
      <w:r>
        <w:rPr>
          <w:sz w:val="32"/>
          <w:szCs w:val="32"/>
        </w:rPr>
        <w:t>Показатели, характеризующие результаты администрирования</w:t>
      </w:r>
    </w:p>
    <w:p w:rsidR="00051D4C" w:rsidRDefault="00051D4C" w:rsidP="00051D4C">
      <w:pPr>
        <w:tabs>
          <w:tab w:val="left" w:pos="15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доходов бюджета главным распорядителем (получателем)</w:t>
      </w:r>
    </w:p>
    <w:p w:rsidR="00051D4C" w:rsidRDefault="00051D4C" w:rsidP="00051D4C">
      <w:pPr>
        <w:tabs>
          <w:tab w:val="left" w:pos="10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средств районного бюджета (заполняется субъектами бюджетного</w:t>
      </w:r>
    </w:p>
    <w:p w:rsidR="00051D4C" w:rsidRDefault="00051D4C" w:rsidP="00051D4C">
      <w:pPr>
        <w:tabs>
          <w:tab w:val="left" w:pos="10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планирования, являющимися администраторами доходов бюджета)</w:t>
      </w:r>
    </w:p>
    <w:p w:rsidR="00051D4C" w:rsidRDefault="00051D4C" w:rsidP="00051D4C">
      <w:pPr>
        <w:tabs>
          <w:tab w:val="left" w:pos="1040"/>
        </w:tabs>
        <w:rPr>
          <w:b/>
          <w:sz w:val="36"/>
          <w:szCs w:val="28"/>
        </w:rPr>
      </w:pPr>
      <w:r>
        <w:rPr>
          <w:sz w:val="36"/>
          <w:szCs w:val="28"/>
        </w:rPr>
        <w:t xml:space="preserve">                                    </w:t>
      </w:r>
      <w:r>
        <w:rPr>
          <w:b/>
          <w:sz w:val="36"/>
          <w:szCs w:val="28"/>
        </w:rPr>
        <w:t>901 Администрация Коуринского сельского поселения</w:t>
      </w:r>
    </w:p>
    <w:p w:rsidR="00051D4C" w:rsidRDefault="00051D4C" w:rsidP="00051D4C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051D4C" w:rsidRDefault="00051D4C" w:rsidP="00051D4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4567"/>
        <w:gridCol w:w="2977"/>
        <w:gridCol w:w="2976"/>
        <w:gridCol w:w="3366"/>
      </w:tblGrid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2018г.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2019г.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2020г.</w:t>
            </w: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723,7</w:t>
            </w: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793,7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793,7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793,7</w:t>
            </w: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военкомат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Обл.</w:t>
            </w:r>
            <w:r w:rsidR="00BE2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313,6</w:t>
            </w: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3251,2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3251,2</w:t>
            </w:r>
          </w:p>
        </w:tc>
      </w:tr>
      <w:tr w:rsidR="00051D4C" w:rsidTr="00BE206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4044,9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4044,9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4044,9</w:t>
            </w:r>
          </w:p>
        </w:tc>
      </w:tr>
    </w:tbl>
    <w:p w:rsidR="00051D4C" w:rsidRDefault="00051D4C" w:rsidP="00051D4C">
      <w:pPr>
        <w:autoSpaceDE w:val="0"/>
        <w:autoSpaceDN w:val="0"/>
        <w:adjustRightInd w:val="0"/>
        <w:jc w:val="both"/>
        <w:rPr>
          <w:szCs w:val="20"/>
        </w:rPr>
      </w:pPr>
    </w:p>
    <w:p w:rsidR="00051D4C" w:rsidRDefault="00051D4C" w:rsidP="00051D4C">
      <w:pPr>
        <w:autoSpaceDE w:val="0"/>
        <w:autoSpaceDN w:val="0"/>
        <w:adjustRightInd w:val="0"/>
        <w:jc w:val="right"/>
        <w:outlineLvl w:val="1"/>
      </w:pPr>
    </w:p>
    <w:p w:rsidR="00051D4C" w:rsidRDefault="00051D4C" w:rsidP="00051D4C">
      <w:pPr>
        <w:autoSpaceDE w:val="0"/>
        <w:autoSpaceDN w:val="0"/>
        <w:adjustRightInd w:val="0"/>
        <w:jc w:val="right"/>
        <w:outlineLvl w:val="1"/>
      </w:pPr>
    </w:p>
    <w:p w:rsidR="00051D4C" w:rsidRDefault="00051D4C" w:rsidP="00051D4C">
      <w:pPr>
        <w:autoSpaceDE w:val="0"/>
        <w:autoSpaceDN w:val="0"/>
        <w:adjustRightInd w:val="0"/>
        <w:jc w:val="right"/>
        <w:outlineLvl w:val="1"/>
      </w:pPr>
    </w:p>
    <w:p w:rsidR="00051D4C" w:rsidRDefault="00051D4C" w:rsidP="00051D4C">
      <w:pPr>
        <w:autoSpaceDE w:val="0"/>
        <w:autoSpaceDN w:val="0"/>
        <w:adjustRightInd w:val="0"/>
        <w:jc w:val="right"/>
        <w:outlineLvl w:val="1"/>
      </w:pPr>
    </w:p>
    <w:p w:rsidR="00051D4C" w:rsidRDefault="00051D4C" w:rsidP="00051D4C">
      <w:pPr>
        <w:autoSpaceDE w:val="0"/>
        <w:autoSpaceDN w:val="0"/>
        <w:adjustRightInd w:val="0"/>
        <w:jc w:val="right"/>
        <w:outlineLvl w:val="1"/>
      </w:pPr>
    </w:p>
    <w:p w:rsidR="00BE206E" w:rsidRDefault="00BE206E" w:rsidP="00051D4C">
      <w:pPr>
        <w:autoSpaceDE w:val="0"/>
        <w:autoSpaceDN w:val="0"/>
        <w:adjustRightInd w:val="0"/>
        <w:jc w:val="right"/>
        <w:outlineLvl w:val="1"/>
      </w:pPr>
    </w:p>
    <w:p w:rsidR="00051D4C" w:rsidRDefault="00051D4C" w:rsidP="00051D4C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4</w:t>
      </w:r>
    </w:p>
    <w:p w:rsidR="00051D4C" w:rsidRDefault="00051D4C" w:rsidP="00051D4C">
      <w:pPr>
        <w:tabs>
          <w:tab w:val="left" w:pos="5700"/>
        </w:tabs>
        <w:jc w:val="right"/>
      </w:pPr>
      <w:r>
        <w:t>к постановлению администрации</w:t>
      </w:r>
    </w:p>
    <w:p w:rsidR="00051D4C" w:rsidRDefault="00051D4C" w:rsidP="00051D4C">
      <w:pPr>
        <w:tabs>
          <w:tab w:val="left" w:pos="6360"/>
        </w:tabs>
        <w:jc w:val="right"/>
      </w:pPr>
      <w:r>
        <w:t>Коуринского сельского поселения</w:t>
      </w:r>
    </w:p>
    <w:p w:rsidR="00051D4C" w:rsidRDefault="00051D4C" w:rsidP="00051D4C">
      <w:pPr>
        <w:tabs>
          <w:tab w:val="left" w:pos="6656"/>
          <w:tab w:val="left" w:pos="11400"/>
        </w:tabs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от 27.09.2017г. №17-п </w:t>
      </w:r>
    </w:p>
    <w:p w:rsidR="00051D4C" w:rsidRDefault="00051D4C" w:rsidP="00051D4C">
      <w:pPr>
        <w:pStyle w:val="ConsPlusNormal"/>
        <w:jc w:val="both"/>
        <w:rPr>
          <w:rFonts w:ascii="Times New Roman" w:hAnsi="Times New Roman" w:cs="Times New Roman"/>
          <w:sz w:val="36"/>
          <w:szCs w:val="28"/>
        </w:rPr>
      </w:pPr>
    </w:p>
    <w:p w:rsidR="00051D4C" w:rsidRDefault="00051D4C" w:rsidP="00051D4C">
      <w:pPr>
        <w:tabs>
          <w:tab w:val="left" w:pos="3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Структура бюджетных ассигнований, необходимых для реализации мероприятий</w:t>
      </w:r>
    </w:p>
    <w:p w:rsidR="00051D4C" w:rsidRDefault="00051D4C" w:rsidP="00051D4C">
      <w:pPr>
        <w:tabs>
          <w:tab w:val="left" w:pos="17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ведомственной целевой программы</w:t>
      </w:r>
    </w:p>
    <w:p w:rsidR="00051D4C" w:rsidRDefault="00051D4C" w:rsidP="00051D4C">
      <w:pPr>
        <w:tabs>
          <w:tab w:val="left" w:pos="22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Коуринского сельского поселения</w:t>
      </w:r>
    </w:p>
    <w:p w:rsidR="00051D4C" w:rsidRDefault="00051D4C" w:rsidP="00051D4C">
      <w:pPr>
        <w:tabs>
          <w:tab w:val="left" w:pos="2260"/>
        </w:tabs>
        <w:rPr>
          <w:sz w:val="36"/>
          <w:szCs w:val="28"/>
        </w:rPr>
      </w:pPr>
    </w:p>
    <w:p w:rsidR="00051D4C" w:rsidRDefault="00051D4C" w:rsidP="00051D4C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945"/>
        <w:gridCol w:w="2179"/>
        <w:gridCol w:w="873"/>
        <w:gridCol w:w="992"/>
        <w:gridCol w:w="2685"/>
        <w:gridCol w:w="2416"/>
        <w:gridCol w:w="2448"/>
      </w:tblGrid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Предельный объём финансовых ресурсов на исполнение целевой программы ведомства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6"/>
                <w:szCs w:val="28"/>
              </w:rPr>
            </w:pPr>
            <w:r>
              <w:rPr>
                <w:sz w:val="32"/>
                <w:szCs w:val="32"/>
              </w:rPr>
              <w:t>Предельный объём финансовых ресурсов на исполнение целевой программы ведомства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6"/>
                <w:szCs w:val="28"/>
              </w:rPr>
            </w:pPr>
            <w:r>
              <w:rPr>
                <w:sz w:val="32"/>
                <w:szCs w:val="32"/>
              </w:rPr>
              <w:t>Предельный объём финансовых ресурсов на исполнение целевой программы ведомства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ППП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ФКР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КЦСР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на Финансовый год 2018г.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6"/>
                <w:szCs w:val="28"/>
              </w:rPr>
            </w:pPr>
            <w:r>
              <w:rPr>
                <w:sz w:val="32"/>
                <w:szCs w:val="32"/>
              </w:rPr>
              <w:t>Сумма на Финансовый год 2019г.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6"/>
                <w:szCs w:val="28"/>
              </w:rPr>
            </w:pPr>
            <w:r>
              <w:rPr>
                <w:sz w:val="32"/>
                <w:szCs w:val="32"/>
              </w:rPr>
              <w:t>Сумма на Финансовый год 2020г.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70100 20010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285,3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285,3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285,3</w:t>
            </w:r>
          </w:p>
        </w:tc>
      </w:tr>
    </w:tbl>
    <w:p w:rsidR="00051D4C" w:rsidRDefault="00051D4C" w:rsidP="00051D4C">
      <w:pPr>
        <w:rPr>
          <w:sz w:val="32"/>
          <w:szCs w:val="32"/>
        </w:rPr>
        <w:sectPr w:rsidR="00051D4C">
          <w:pgSz w:w="16838" w:h="11906" w:orient="landscape"/>
          <w:pgMar w:top="539" w:right="539" w:bottom="1134" w:left="1134" w:header="709" w:footer="709" w:gutter="0"/>
          <w:cols w:space="720"/>
        </w:sectPr>
      </w:pP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945"/>
        <w:gridCol w:w="2179"/>
        <w:gridCol w:w="873"/>
        <w:gridCol w:w="992"/>
        <w:gridCol w:w="2685"/>
        <w:gridCol w:w="2368"/>
        <w:gridCol w:w="2512"/>
      </w:tblGrid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70100 20010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86,1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86,1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86,1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70100 20050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943,2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943,2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943,2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70100 20050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284,8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284,8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284,8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70100 20050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95,0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95,0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70100 20050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216,1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216,1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216,1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70100 20050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70100 20050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20,0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70100 20050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70100 20100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70,0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70,0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70,0</w:t>
            </w:r>
          </w:p>
        </w:tc>
      </w:tr>
      <w:tr w:rsidR="00051D4C" w:rsidTr="00051D4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 расходов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2099,00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2099,00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C" w:rsidRDefault="00051D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2099,0</w:t>
            </w:r>
          </w:p>
        </w:tc>
      </w:tr>
    </w:tbl>
    <w:p w:rsidR="00051D4C" w:rsidRDefault="00051D4C" w:rsidP="00051D4C">
      <w:pPr>
        <w:sectPr w:rsidR="00051D4C">
          <w:pgSz w:w="16838" w:h="11906" w:orient="landscape"/>
          <w:pgMar w:top="539" w:right="539" w:bottom="1134" w:left="1134" w:header="709" w:footer="709" w:gutter="0"/>
          <w:cols w:space="720"/>
        </w:sectPr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autoSpaceDE w:val="0"/>
        <w:autoSpaceDN w:val="0"/>
        <w:adjustRightInd w:val="0"/>
        <w:jc w:val="both"/>
      </w:pPr>
    </w:p>
    <w:p w:rsidR="00051D4C" w:rsidRDefault="00051D4C" w:rsidP="00051D4C">
      <w:pPr>
        <w:tabs>
          <w:tab w:val="left" w:pos="2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Пояснительная записка</w:t>
      </w:r>
    </w:p>
    <w:p w:rsidR="00051D4C" w:rsidRDefault="00051D4C" w:rsidP="00051D4C">
      <w:pPr>
        <w:tabs>
          <w:tab w:val="left" w:pos="2980"/>
        </w:tabs>
        <w:rPr>
          <w:sz w:val="28"/>
          <w:szCs w:val="28"/>
        </w:rPr>
      </w:pPr>
    </w:p>
    <w:p w:rsidR="00051D4C" w:rsidRDefault="00051D4C" w:rsidP="00051D4C">
      <w:pPr>
        <w:tabs>
          <w:tab w:val="left" w:pos="2980"/>
        </w:tabs>
        <w:jc w:val="both"/>
        <w:rPr>
          <w:szCs w:val="28"/>
        </w:rPr>
      </w:pPr>
      <w:r>
        <w:rPr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этот уровень власти, который наиболее приближен к населению, им формируется и ему непосредственно подконтролен, решает вопросы удовлетворения основных  жизненных потребностей населения.</w:t>
      </w:r>
    </w:p>
    <w:p w:rsidR="00051D4C" w:rsidRDefault="00051D4C" w:rsidP="00051D4C">
      <w:pPr>
        <w:tabs>
          <w:tab w:val="left" w:pos="2980"/>
        </w:tabs>
        <w:jc w:val="both"/>
        <w:rPr>
          <w:szCs w:val="28"/>
        </w:rPr>
      </w:pPr>
      <w:r>
        <w:rPr>
          <w:szCs w:val="28"/>
        </w:rPr>
        <w:t>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51D4C" w:rsidRDefault="00051D4C" w:rsidP="00051D4C">
      <w:pPr>
        <w:tabs>
          <w:tab w:val="left" w:pos="2980"/>
        </w:tabs>
        <w:jc w:val="both"/>
        <w:rPr>
          <w:szCs w:val="28"/>
        </w:rPr>
      </w:pPr>
      <w:r>
        <w:rPr>
          <w:szCs w:val="28"/>
        </w:rPr>
        <w:t xml:space="preserve">    Целями и задачами данной программы являются:</w:t>
      </w:r>
    </w:p>
    <w:p w:rsidR="00051D4C" w:rsidRDefault="00051D4C" w:rsidP="00051D4C">
      <w:pPr>
        <w:numPr>
          <w:ilvl w:val="0"/>
          <w:numId w:val="3"/>
        </w:numPr>
        <w:tabs>
          <w:tab w:val="left" w:pos="2980"/>
        </w:tabs>
        <w:jc w:val="both"/>
        <w:rPr>
          <w:szCs w:val="28"/>
        </w:rPr>
      </w:pPr>
      <w:r>
        <w:rPr>
          <w:szCs w:val="28"/>
        </w:rPr>
        <w:t xml:space="preserve">Создание условий для эффективного решения органами местного самоуправления вопросов местного значения. </w:t>
      </w:r>
    </w:p>
    <w:p w:rsidR="00051D4C" w:rsidRDefault="00051D4C" w:rsidP="00051D4C">
      <w:pPr>
        <w:tabs>
          <w:tab w:val="left" w:pos="2980"/>
        </w:tabs>
        <w:ind w:left="399"/>
        <w:jc w:val="both"/>
        <w:rPr>
          <w:szCs w:val="28"/>
        </w:rPr>
      </w:pPr>
    </w:p>
    <w:p w:rsidR="00051D4C" w:rsidRDefault="00051D4C" w:rsidP="00051D4C">
      <w:pPr>
        <w:tabs>
          <w:tab w:val="left" w:pos="2980"/>
        </w:tabs>
        <w:jc w:val="both"/>
        <w:rPr>
          <w:szCs w:val="28"/>
        </w:rPr>
      </w:pPr>
      <w:r>
        <w:rPr>
          <w:szCs w:val="28"/>
        </w:rPr>
        <w:t xml:space="preserve">  Следует отметить, что без постоянной п</w:t>
      </w:r>
      <w:r w:rsidR="00BE206E">
        <w:rPr>
          <w:szCs w:val="28"/>
        </w:rPr>
        <w:t>оддержки со стороны государства</w:t>
      </w:r>
      <w:r>
        <w:rPr>
          <w:szCs w:val="28"/>
        </w:rPr>
        <w:t xml:space="preserve"> муниципальные образования не смогут эффективно исполнять полномочия, отнесенные к их ведению. Участвовать в укреплении российской государственности, в удовлетворении жизненных потребностей, проживающих на их территории населения.</w:t>
      </w: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1D4C" w:rsidRDefault="00051D4C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E0B2B" w:rsidRPr="00A87E6E" w:rsidRDefault="00AE0B2B" w:rsidP="00BA1E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E0B2B" w:rsidRPr="00A87E6E" w:rsidSect="00A1212C">
      <w:pgSz w:w="11906" w:h="16838"/>
      <w:pgMar w:top="284" w:right="851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0B" w:rsidRDefault="006D7F0B" w:rsidP="00051D4C">
      <w:r>
        <w:separator/>
      </w:r>
    </w:p>
  </w:endnote>
  <w:endnote w:type="continuationSeparator" w:id="1">
    <w:p w:rsidR="006D7F0B" w:rsidRDefault="006D7F0B" w:rsidP="0005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0B" w:rsidRDefault="006D7F0B" w:rsidP="00051D4C">
      <w:r>
        <w:separator/>
      </w:r>
    </w:p>
  </w:footnote>
  <w:footnote w:type="continuationSeparator" w:id="1">
    <w:p w:rsidR="006D7F0B" w:rsidRDefault="006D7F0B" w:rsidP="00051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B85"/>
    <w:multiLevelType w:val="hybridMultilevel"/>
    <w:tmpl w:val="9420FEF0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860D3"/>
    <w:multiLevelType w:val="hybridMultilevel"/>
    <w:tmpl w:val="6468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76737"/>
    <w:multiLevelType w:val="hybridMultilevel"/>
    <w:tmpl w:val="F3CA2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13F9"/>
    <w:rsid w:val="00007B41"/>
    <w:rsid w:val="0001291A"/>
    <w:rsid w:val="00013939"/>
    <w:rsid w:val="00014FE1"/>
    <w:rsid w:val="00023010"/>
    <w:rsid w:val="000328B2"/>
    <w:rsid w:val="0003708A"/>
    <w:rsid w:val="00037A46"/>
    <w:rsid w:val="000503CD"/>
    <w:rsid w:val="0005108E"/>
    <w:rsid w:val="00051D4C"/>
    <w:rsid w:val="0006382F"/>
    <w:rsid w:val="000656D9"/>
    <w:rsid w:val="00065A0F"/>
    <w:rsid w:val="00083498"/>
    <w:rsid w:val="00091634"/>
    <w:rsid w:val="000A6963"/>
    <w:rsid w:val="000B102F"/>
    <w:rsid w:val="000B7545"/>
    <w:rsid w:val="000C0D93"/>
    <w:rsid w:val="000D179C"/>
    <w:rsid w:val="000D5F30"/>
    <w:rsid w:val="000E3239"/>
    <w:rsid w:val="000E3439"/>
    <w:rsid w:val="000F0891"/>
    <w:rsid w:val="00101698"/>
    <w:rsid w:val="00102A81"/>
    <w:rsid w:val="00123FE4"/>
    <w:rsid w:val="00126C95"/>
    <w:rsid w:val="0013078E"/>
    <w:rsid w:val="001448D2"/>
    <w:rsid w:val="0014513A"/>
    <w:rsid w:val="00145493"/>
    <w:rsid w:val="00146AED"/>
    <w:rsid w:val="00162191"/>
    <w:rsid w:val="0016290B"/>
    <w:rsid w:val="001811B0"/>
    <w:rsid w:val="00185FC7"/>
    <w:rsid w:val="00190E01"/>
    <w:rsid w:val="00190E51"/>
    <w:rsid w:val="001A1609"/>
    <w:rsid w:val="001A1F0D"/>
    <w:rsid w:val="001C13D1"/>
    <w:rsid w:val="001C41E8"/>
    <w:rsid w:val="001C6B08"/>
    <w:rsid w:val="001D2FE6"/>
    <w:rsid w:val="001D4EB3"/>
    <w:rsid w:val="001D6897"/>
    <w:rsid w:val="001D6B66"/>
    <w:rsid w:val="001F7347"/>
    <w:rsid w:val="002053CC"/>
    <w:rsid w:val="002124EB"/>
    <w:rsid w:val="00221FF7"/>
    <w:rsid w:val="002328F4"/>
    <w:rsid w:val="0023362C"/>
    <w:rsid w:val="002423BA"/>
    <w:rsid w:val="00254B67"/>
    <w:rsid w:val="00257FCB"/>
    <w:rsid w:val="002608E6"/>
    <w:rsid w:val="00271FFB"/>
    <w:rsid w:val="002727A8"/>
    <w:rsid w:val="002819B9"/>
    <w:rsid w:val="0028203A"/>
    <w:rsid w:val="002A76B8"/>
    <w:rsid w:val="002B3581"/>
    <w:rsid w:val="002C330A"/>
    <w:rsid w:val="002C73AA"/>
    <w:rsid w:val="002D580C"/>
    <w:rsid w:val="002F326C"/>
    <w:rsid w:val="003411B7"/>
    <w:rsid w:val="00342DF8"/>
    <w:rsid w:val="0036221B"/>
    <w:rsid w:val="003714C7"/>
    <w:rsid w:val="0037302C"/>
    <w:rsid w:val="00376F3F"/>
    <w:rsid w:val="003A13D4"/>
    <w:rsid w:val="003A1FCA"/>
    <w:rsid w:val="003B1CD1"/>
    <w:rsid w:val="003B5E37"/>
    <w:rsid w:val="003C4804"/>
    <w:rsid w:val="003C487E"/>
    <w:rsid w:val="003D0145"/>
    <w:rsid w:val="003D23A0"/>
    <w:rsid w:val="003E36B4"/>
    <w:rsid w:val="003F0E3A"/>
    <w:rsid w:val="00401C27"/>
    <w:rsid w:val="00404D82"/>
    <w:rsid w:val="00404DD2"/>
    <w:rsid w:val="00405A4B"/>
    <w:rsid w:val="004110B4"/>
    <w:rsid w:val="004122DB"/>
    <w:rsid w:val="00415AB8"/>
    <w:rsid w:val="00421B20"/>
    <w:rsid w:val="00430894"/>
    <w:rsid w:val="00447E3F"/>
    <w:rsid w:val="0045279A"/>
    <w:rsid w:val="00452A79"/>
    <w:rsid w:val="00454A11"/>
    <w:rsid w:val="0046291A"/>
    <w:rsid w:val="00466310"/>
    <w:rsid w:val="00475659"/>
    <w:rsid w:val="00481619"/>
    <w:rsid w:val="00482AEC"/>
    <w:rsid w:val="00486BEC"/>
    <w:rsid w:val="004A7A68"/>
    <w:rsid w:val="004B295E"/>
    <w:rsid w:val="004B4499"/>
    <w:rsid w:val="004C33B1"/>
    <w:rsid w:val="004D6C1D"/>
    <w:rsid w:val="004E12DD"/>
    <w:rsid w:val="004F540C"/>
    <w:rsid w:val="005045DA"/>
    <w:rsid w:val="00505033"/>
    <w:rsid w:val="005255D6"/>
    <w:rsid w:val="00534BF7"/>
    <w:rsid w:val="00535899"/>
    <w:rsid w:val="00536FCF"/>
    <w:rsid w:val="00542294"/>
    <w:rsid w:val="0055600F"/>
    <w:rsid w:val="00564F9A"/>
    <w:rsid w:val="005667A6"/>
    <w:rsid w:val="005767BA"/>
    <w:rsid w:val="00583130"/>
    <w:rsid w:val="0058360B"/>
    <w:rsid w:val="005A3661"/>
    <w:rsid w:val="005D04A8"/>
    <w:rsid w:val="005E190E"/>
    <w:rsid w:val="005E6A53"/>
    <w:rsid w:val="005E6A83"/>
    <w:rsid w:val="005E78F8"/>
    <w:rsid w:val="006003EA"/>
    <w:rsid w:val="00616E10"/>
    <w:rsid w:val="0061726B"/>
    <w:rsid w:val="00627197"/>
    <w:rsid w:val="00637974"/>
    <w:rsid w:val="00641850"/>
    <w:rsid w:val="00642A4D"/>
    <w:rsid w:val="006469B1"/>
    <w:rsid w:val="00647126"/>
    <w:rsid w:val="00647C85"/>
    <w:rsid w:val="0066512E"/>
    <w:rsid w:val="00665C92"/>
    <w:rsid w:val="00670790"/>
    <w:rsid w:val="00670A97"/>
    <w:rsid w:val="006A30D3"/>
    <w:rsid w:val="006B3C8E"/>
    <w:rsid w:val="006B59CF"/>
    <w:rsid w:val="006B6D70"/>
    <w:rsid w:val="006C4D1E"/>
    <w:rsid w:val="006D2414"/>
    <w:rsid w:val="006D7F0B"/>
    <w:rsid w:val="006F135A"/>
    <w:rsid w:val="006F1AB7"/>
    <w:rsid w:val="006F2DE8"/>
    <w:rsid w:val="006F3AD3"/>
    <w:rsid w:val="0072562A"/>
    <w:rsid w:val="007258BF"/>
    <w:rsid w:val="007328DF"/>
    <w:rsid w:val="00741083"/>
    <w:rsid w:val="0075420C"/>
    <w:rsid w:val="00762E9F"/>
    <w:rsid w:val="007744DA"/>
    <w:rsid w:val="00787DED"/>
    <w:rsid w:val="007960F0"/>
    <w:rsid w:val="007977FC"/>
    <w:rsid w:val="007A121F"/>
    <w:rsid w:val="007A2762"/>
    <w:rsid w:val="007A539E"/>
    <w:rsid w:val="007A7B53"/>
    <w:rsid w:val="007B398F"/>
    <w:rsid w:val="007D199C"/>
    <w:rsid w:val="007D1F7E"/>
    <w:rsid w:val="007D4491"/>
    <w:rsid w:val="007E10C8"/>
    <w:rsid w:val="007E13F9"/>
    <w:rsid w:val="007E3BAD"/>
    <w:rsid w:val="007E5ADD"/>
    <w:rsid w:val="007E797D"/>
    <w:rsid w:val="007E7DBF"/>
    <w:rsid w:val="007F290E"/>
    <w:rsid w:val="007F66EB"/>
    <w:rsid w:val="00801A2A"/>
    <w:rsid w:val="00814BDB"/>
    <w:rsid w:val="008218D0"/>
    <w:rsid w:val="00844677"/>
    <w:rsid w:val="00853F8F"/>
    <w:rsid w:val="00866181"/>
    <w:rsid w:val="0088643E"/>
    <w:rsid w:val="00890370"/>
    <w:rsid w:val="00895EAE"/>
    <w:rsid w:val="00896E17"/>
    <w:rsid w:val="008A0F75"/>
    <w:rsid w:val="008A4323"/>
    <w:rsid w:val="008A56B8"/>
    <w:rsid w:val="008B087B"/>
    <w:rsid w:val="008B0F8A"/>
    <w:rsid w:val="008C6BC2"/>
    <w:rsid w:val="008D016B"/>
    <w:rsid w:val="008E56A4"/>
    <w:rsid w:val="008F28BC"/>
    <w:rsid w:val="008F3731"/>
    <w:rsid w:val="008F43F6"/>
    <w:rsid w:val="0090112A"/>
    <w:rsid w:val="00907538"/>
    <w:rsid w:val="009117B0"/>
    <w:rsid w:val="0091522B"/>
    <w:rsid w:val="00926A4C"/>
    <w:rsid w:val="00940AFC"/>
    <w:rsid w:val="009472FA"/>
    <w:rsid w:val="00950F1A"/>
    <w:rsid w:val="00951716"/>
    <w:rsid w:val="009530D9"/>
    <w:rsid w:val="00954EFC"/>
    <w:rsid w:val="00975FC5"/>
    <w:rsid w:val="009926E3"/>
    <w:rsid w:val="009950D4"/>
    <w:rsid w:val="009A4BF4"/>
    <w:rsid w:val="009B317F"/>
    <w:rsid w:val="009B3DC1"/>
    <w:rsid w:val="009C2CE3"/>
    <w:rsid w:val="009C3C2E"/>
    <w:rsid w:val="009C70CA"/>
    <w:rsid w:val="009D3A4D"/>
    <w:rsid w:val="009D5B1F"/>
    <w:rsid w:val="009D6A4D"/>
    <w:rsid w:val="009E6B46"/>
    <w:rsid w:val="00A02A17"/>
    <w:rsid w:val="00A04E33"/>
    <w:rsid w:val="00A06F46"/>
    <w:rsid w:val="00A1212C"/>
    <w:rsid w:val="00A14466"/>
    <w:rsid w:val="00A14BE7"/>
    <w:rsid w:val="00A317D3"/>
    <w:rsid w:val="00A32FAE"/>
    <w:rsid w:val="00A36092"/>
    <w:rsid w:val="00A411B0"/>
    <w:rsid w:val="00A42FFD"/>
    <w:rsid w:val="00A47449"/>
    <w:rsid w:val="00A57C43"/>
    <w:rsid w:val="00A760E8"/>
    <w:rsid w:val="00A87E6E"/>
    <w:rsid w:val="00AB3000"/>
    <w:rsid w:val="00AB6578"/>
    <w:rsid w:val="00AB7B7A"/>
    <w:rsid w:val="00AD215A"/>
    <w:rsid w:val="00AD73AB"/>
    <w:rsid w:val="00AE0B2B"/>
    <w:rsid w:val="00AE4215"/>
    <w:rsid w:val="00AE4A9B"/>
    <w:rsid w:val="00B15010"/>
    <w:rsid w:val="00B16439"/>
    <w:rsid w:val="00B20032"/>
    <w:rsid w:val="00B264C2"/>
    <w:rsid w:val="00B36632"/>
    <w:rsid w:val="00B41DA6"/>
    <w:rsid w:val="00B53AFB"/>
    <w:rsid w:val="00B57496"/>
    <w:rsid w:val="00B61DF6"/>
    <w:rsid w:val="00B6381C"/>
    <w:rsid w:val="00B644A8"/>
    <w:rsid w:val="00B71509"/>
    <w:rsid w:val="00B82BAF"/>
    <w:rsid w:val="00BA1EA5"/>
    <w:rsid w:val="00BD3B89"/>
    <w:rsid w:val="00BE09C1"/>
    <w:rsid w:val="00BE206E"/>
    <w:rsid w:val="00BF0E74"/>
    <w:rsid w:val="00BF1F80"/>
    <w:rsid w:val="00BF7B21"/>
    <w:rsid w:val="00C02DD6"/>
    <w:rsid w:val="00C061EF"/>
    <w:rsid w:val="00C14030"/>
    <w:rsid w:val="00C23F5C"/>
    <w:rsid w:val="00C26E7A"/>
    <w:rsid w:val="00C369AC"/>
    <w:rsid w:val="00C53108"/>
    <w:rsid w:val="00C6650E"/>
    <w:rsid w:val="00CA3FF7"/>
    <w:rsid w:val="00CD4B94"/>
    <w:rsid w:val="00CE673A"/>
    <w:rsid w:val="00CF37FE"/>
    <w:rsid w:val="00D0453E"/>
    <w:rsid w:val="00D11E27"/>
    <w:rsid w:val="00D14905"/>
    <w:rsid w:val="00D2195F"/>
    <w:rsid w:val="00D31FE6"/>
    <w:rsid w:val="00D47EA3"/>
    <w:rsid w:val="00D53601"/>
    <w:rsid w:val="00D56D55"/>
    <w:rsid w:val="00D63ADD"/>
    <w:rsid w:val="00D64A18"/>
    <w:rsid w:val="00D74854"/>
    <w:rsid w:val="00D77608"/>
    <w:rsid w:val="00D82B0E"/>
    <w:rsid w:val="00D9016B"/>
    <w:rsid w:val="00D91093"/>
    <w:rsid w:val="00DA3C82"/>
    <w:rsid w:val="00DA3F93"/>
    <w:rsid w:val="00DE78BF"/>
    <w:rsid w:val="00DF010D"/>
    <w:rsid w:val="00DF1205"/>
    <w:rsid w:val="00DF2731"/>
    <w:rsid w:val="00E16A0E"/>
    <w:rsid w:val="00E246C2"/>
    <w:rsid w:val="00E26E10"/>
    <w:rsid w:val="00E31F1E"/>
    <w:rsid w:val="00E325F0"/>
    <w:rsid w:val="00E34D67"/>
    <w:rsid w:val="00E37AED"/>
    <w:rsid w:val="00E4103A"/>
    <w:rsid w:val="00E62C5A"/>
    <w:rsid w:val="00E63FDE"/>
    <w:rsid w:val="00EA4610"/>
    <w:rsid w:val="00EA55DF"/>
    <w:rsid w:val="00EB15C8"/>
    <w:rsid w:val="00EB7C49"/>
    <w:rsid w:val="00EC0AD3"/>
    <w:rsid w:val="00EC2E29"/>
    <w:rsid w:val="00EC686D"/>
    <w:rsid w:val="00EC7F24"/>
    <w:rsid w:val="00ED1ED2"/>
    <w:rsid w:val="00EE0B70"/>
    <w:rsid w:val="00EF3E4D"/>
    <w:rsid w:val="00F122C6"/>
    <w:rsid w:val="00F16FAF"/>
    <w:rsid w:val="00F51D4C"/>
    <w:rsid w:val="00F5325C"/>
    <w:rsid w:val="00F60841"/>
    <w:rsid w:val="00F73833"/>
    <w:rsid w:val="00F93BA9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F7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B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24EB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B61DF6"/>
    <w:rPr>
      <w:rFonts w:ascii="MonoCondensedC" w:hAnsi="MonoCondensedC" w:cs="MonoCondensedC"/>
      <w:sz w:val="22"/>
      <w:szCs w:val="22"/>
      <w:lang w:val="ru-RU" w:eastAsia="en-US" w:bidi="ar-SA"/>
    </w:rPr>
  </w:style>
  <w:style w:type="paragraph" w:styleId="a8">
    <w:name w:val="No Spacing"/>
    <w:link w:val="a7"/>
    <w:uiPriority w:val="1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051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1D4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51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1D4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User</cp:lastModifiedBy>
  <cp:revision>11</cp:revision>
  <cp:lastPrinted>2017-01-05T01:30:00Z</cp:lastPrinted>
  <dcterms:created xsi:type="dcterms:W3CDTF">2017-10-03T05:24:00Z</dcterms:created>
  <dcterms:modified xsi:type="dcterms:W3CDTF">2017-12-06T06:11:00Z</dcterms:modified>
</cp:coreProperties>
</file>