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53D6" w:rsidRPr="00CF0AB4" w:rsidRDefault="00F853D6" w:rsidP="00F853D6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77049A" w:rsidRPr="00CF0AB4">
        <w:rPr>
          <w:rFonts w:ascii="Times New Roman" w:hAnsi="Times New Roman"/>
          <w:b/>
          <w:sz w:val="28"/>
          <w:szCs w:val="28"/>
        </w:rPr>
        <w:t>-КУЗБАСС</w:t>
      </w:r>
    </w:p>
    <w:p w:rsidR="00F853D6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853D6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F853D6" w:rsidRPr="00CF0AB4" w:rsidRDefault="00F853D6" w:rsidP="000F53EA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КОУРИНСКОЕ СЕЛЬСКОЕ  ПОСЕЛЕНИЕ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853D6" w:rsidRPr="00CF0AB4">
        <w:rPr>
          <w:rFonts w:ascii="Times New Roman" w:hAnsi="Times New Roman"/>
          <w:b/>
          <w:sz w:val="28"/>
          <w:szCs w:val="28"/>
        </w:rPr>
        <w:t xml:space="preserve">КОУРИНСКОГО СЕЛЬСКОГО </w:t>
      </w:r>
      <w:r w:rsidRPr="00CF0AB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AB4">
        <w:rPr>
          <w:rFonts w:ascii="Times New Roman" w:hAnsi="Times New Roman"/>
          <w:b/>
          <w:bCs/>
          <w:color w:val="000000"/>
          <w:sz w:val="28"/>
          <w:szCs w:val="28"/>
        </w:rPr>
        <w:t>ПОСТАНОВЛЕНИ</w:t>
      </w:r>
      <w:r w:rsidR="00601190" w:rsidRPr="00CF0AB4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3116AD" w:rsidRPr="006A4928" w:rsidRDefault="00BA47EF" w:rsidP="00F853D6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от «</w:t>
      </w:r>
      <w:r w:rsidR="00F74805">
        <w:rPr>
          <w:rFonts w:ascii="Times New Roman" w:hAnsi="Times New Roman"/>
          <w:b/>
          <w:sz w:val="28"/>
          <w:szCs w:val="28"/>
        </w:rPr>
        <w:t>24</w:t>
      </w:r>
      <w:r w:rsidRPr="00CF0AB4">
        <w:rPr>
          <w:rFonts w:ascii="Times New Roman" w:hAnsi="Times New Roman"/>
          <w:b/>
          <w:sz w:val="28"/>
          <w:szCs w:val="28"/>
        </w:rPr>
        <w:t>»</w:t>
      </w:r>
      <w:r w:rsidR="002C46E8">
        <w:rPr>
          <w:rFonts w:ascii="Times New Roman" w:hAnsi="Times New Roman"/>
          <w:b/>
          <w:sz w:val="28"/>
          <w:szCs w:val="28"/>
        </w:rPr>
        <w:t xml:space="preserve">октября </w:t>
      </w:r>
      <w:r w:rsidR="006A4928">
        <w:rPr>
          <w:rFonts w:ascii="Times New Roman" w:hAnsi="Times New Roman"/>
          <w:b/>
          <w:sz w:val="28"/>
          <w:szCs w:val="28"/>
        </w:rPr>
        <w:t xml:space="preserve">2019г. № </w:t>
      </w:r>
      <w:r w:rsidR="002C46E8">
        <w:rPr>
          <w:rFonts w:ascii="Times New Roman" w:hAnsi="Times New Roman"/>
          <w:b/>
          <w:sz w:val="28"/>
          <w:szCs w:val="28"/>
        </w:rPr>
        <w:t>22</w:t>
      </w:r>
      <w:r w:rsidRPr="00CF0AB4">
        <w:rPr>
          <w:rFonts w:ascii="Times New Roman" w:hAnsi="Times New Roman"/>
          <w:b/>
          <w:sz w:val="28"/>
          <w:szCs w:val="28"/>
        </w:rPr>
        <w:t>-п</w:t>
      </w:r>
      <w:r w:rsidR="00880243" w:rsidRPr="00880243">
        <w:rPr>
          <w:rFonts w:ascii="Times New Roman" w:hAnsi="Times New Roman"/>
          <w:b/>
          <w:sz w:val="28"/>
          <w:szCs w:val="28"/>
        </w:rPr>
        <w:fldChar w:fldCharType="begin"/>
      </w:r>
      <w:r w:rsidR="00F829B3" w:rsidRPr="006A4928">
        <w:rPr>
          <w:rFonts w:ascii="Times New Roman" w:hAnsi="Times New Roman"/>
          <w:b/>
          <w:sz w:val="28"/>
          <w:szCs w:val="28"/>
        </w:rPr>
        <w:instrText>HYPERLINK "garantF1://7403583.0"</w:instrText>
      </w:r>
      <w:r w:rsidR="00880243" w:rsidRPr="00880243">
        <w:rPr>
          <w:rFonts w:ascii="Times New Roman" w:hAnsi="Times New Roman"/>
          <w:b/>
          <w:sz w:val="28"/>
          <w:szCs w:val="28"/>
        </w:rPr>
        <w:fldChar w:fldCharType="separate"/>
      </w:r>
    </w:p>
    <w:p w:rsidR="00F829B3" w:rsidRPr="006A4928" w:rsidRDefault="00DD101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4928"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BA47EF" w:rsidRPr="006A492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Pr="006A4928">
        <w:rPr>
          <w:rStyle w:val="a4"/>
          <w:rFonts w:ascii="Times New Roman" w:hAnsi="Times New Roman"/>
          <w:b/>
          <w:color w:val="auto"/>
          <w:sz w:val="28"/>
          <w:szCs w:val="28"/>
        </w:rPr>
        <w:t>перечня автомобильных дорог общего пользования местного значения и их идентификационных номеров»</w:t>
      </w:r>
      <w:r w:rsidR="00880243" w:rsidRPr="006A4928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DD1013" w:rsidRPr="00DD1013" w:rsidRDefault="00DD1013" w:rsidP="00DD1013"/>
    <w:p w:rsidR="00F829B3" w:rsidRPr="00D713C0" w:rsidRDefault="00F829B3" w:rsidP="00C8280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685E85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частью 5 статьи 13 Федерального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а от 08.11.2007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257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82800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="00C82800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унктом 2 приказа Министерства транспорта Российской Федерации от 25.09.2006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  постановляю</w:t>
      </w:r>
      <w:r w:rsidR="00BA47EF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403E3" w:rsidRDefault="00F82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D713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82817" w:rsidRPr="00D713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049A" w:rsidRPr="00D713C0">
        <w:rPr>
          <w:rFonts w:ascii="Times New Roman" w:hAnsi="Times New Roman" w:cs="Times New Roman"/>
          <w:sz w:val="28"/>
          <w:szCs w:val="28"/>
        </w:rPr>
        <w:t>Порядок утверждения перечня автомобильных дорог общего пользования местного значения Коуринского сельского поселения</w:t>
      </w:r>
      <w:r w:rsidR="00B403E3">
        <w:rPr>
          <w:rFonts w:ascii="Times New Roman" w:hAnsi="Times New Roman" w:cs="Times New Roman"/>
          <w:sz w:val="28"/>
          <w:szCs w:val="28"/>
        </w:rPr>
        <w:t xml:space="preserve"> </w:t>
      </w:r>
      <w:r w:rsidR="0077049A" w:rsidRPr="00D713C0">
        <w:rPr>
          <w:rFonts w:ascii="Times New Roman" w:hAnsi="Times New Roman" w:cs="Times New Roman"/>
          <w:sz w:val="28"/>
          <w:szCs w:val="28"/>
        </w:rPr>
        <w:t>(</w:t>
      </w:r>
      <w:r w:rsidR="00D24073">
        <w:rPr>
          <w:rFonts w:ascii="Times New Roman" w:hAnsi="Times New Roman" w:cs="Times New Roman"/>
          <w:sz w:val="28"/>
          <w:szCs w:val="28"/>
        </w:rPr>
        <w:t>П</w:t>
      </w:r>
      <w:r w:rsidR="0077049A" w:rsidRPr="00D713C0">
        <w:rPr>
          <w:rFonts w:ascii="Times New Roman" w:hAnsi="Times New Roman" w:cs="Times New Roman"/>
          <w:sz w:val="28"/>
          <w:szCs w:val="28"/>
        </w:rPr>
        <w:t>риложение</w:t>
      </w:r>
      <w:r w:rsidR="00D713C0" w:rsidRPr="00D71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2817" w:rsidRPr="00D713C0" w:rsidRDefault="00D713C0" w:rsidP="00B403E3">
      <w:pPr>
        <w:jc w:val="both"/>
        <w:rPr>
          <w:rFonts w:ascii="Times New Roman" w:hAnsi="Times New Roman" w:cs="Times New Roman"/>
          <w:sz w:val="28"/>
          <w:szCs w:val="28"/>
        </w:rPr>
      </w:pPr>
      <w:r w:rsidRPr="00D713C0">
        <w:rPr>
          <w:rFonts w:ascii="Times New Roman" w:hAnsi="Times New Roman" w:cs="Times New Roman"/>
          <w:sz w:val="28"/>
          <w:szCs w:val="28"/>
        </w:rPr>
        <w:t>№</w:t>
      </w:r>
      <w:r w:rsidR="0077049A" w:rsidRPr="00D713C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235B5" w:rsidRPr="00D713C0" w:rsidRDefault="00482817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C0">
        <w:rPr>
          <w:rFonts w:ascii="Times New Roman" w:hAnsi="Times New Roman" w:cs="Times New Roman"/>
          <w:sz w:val="28"/>
          <w:szCs w:val="28"/>
        </w:rPr>
        <w:t xml:space="preserve">2. </w:t>
      </w:r>
      <w:r w:rsidR="00F235B5" w:rsidRPr="00D713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049A" w:rsidRPr="00D713C0">
        <w:rPr>
          <w:rFonts w:ascii="Times New Roman" w:hAnsi="Times New Roman" w:cs="Times New Roman"/>
          <w:sz w:val="28"/>
          <w:szCs w:val="28"/>
        </w:rPr>
        <w:t xml:space="preserve">порядок присвоения идентификационных </w:t>
      </w:r>
      <w:r w:rsidR="00D713C0" w:rsidRPr="00D713C0">
        <w:rPr>
          <w:rFonts w:ascii="Times New Roman" w:hAnsi="Times New Roman" w:cs="Times New Roman"/>
          <w:sz w:val="28"/>
          <w:szCs w:val="28"/>
        </w:rPr>
        <w:t xml:space="preserve"> номеров автомобильным дорогам местного значения Коуринского сельского поселения </w:t>
      </w:r>
      <w:r w:rsidR="00F235B5" w:rsidRPr="00D713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813F3" w:rsidRPr="00D713C0">
        <w:rPr>
          <w:rFonts w:ascii="Times New Roman" w:hAnsi="Times New Roman" w:cs="Times New Roman"/>
          <w:sz w:val="28"/>
          <w:szCs w:val="28"/>
        </w:rPr>
        <w:t>2</w:t>
      </w:r>
      <w:r w:rsidR="00F235B5" w:rsidRPr="00D713C0">
        <w:rPr>
          <w:rFonts w:ascii="Times New Roman" w:hAnsi="Times New Roman" w:cs="Times New Roman"/>
          <w:sz w:val="28"/>
          <w:szCs w:val="28"/>
        </w:rPr>
        <w:t>).</w:t>
      </w:r>
    </w:p>
    <w:p w:rsidR="003116AD" w:rsidRPr="00AE4C84" w:rsidRDefault="00D713C0" w:rsidP="00AE4C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C0">
        <w:rPr>
          <w:rFonts w:ascii="Times New Roman" w:hAnsi="Times New Roman" w:cs="Times New Roman"/>
          <w:sz w:val="28"/>
          <w:szCs w:val="28"/>
        </w:rPr>
        <w:t>3</w:t>
      </w:r>
      <w:r w:rsidR="00F235B5" w:rsidRPr="00D713C0">
        <w:rPr>
          <w:rFonts w:ascii="Times New Roman" w:hAnsi="Times New Roman" w:cs="Times New Roman"/>
          <w:sz w:val="28"/>
          <w:szCs w:val="28"/>
        </w:rPr>
        <w:t xml:space="preserve">. </w:t>
      </w:r>
      <w:r w:rsidR="00F829B3" w:rsidRPr="00D713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713C0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Коуринского сельского поселения </w:t>
      </w:r>
      <w:r w:rsidR="00F235B5" w:rsidRPr="00D713C0">
        <w:rPr>
          <w:rFonts w:ascii="Times New Roman" w:hAnsi="Times New Roman" w:cs="Times New Roman"/>
          <w:sz w:val="28"/>
          <w:szCs w:val="28"/>
        </w:rPr>
        <w:t>(Приложение №</w:t>
      </w:r>
      <w:r w:rsidR="008813F3" w:rsidRPr="00D713C0">
        <w:rPr>
          <w:rFonts w:ascii="Times New Roman" w:hAnsi="Times New Roman" w:cs="Times New Roman"/>
          <w:sz w:val="28"/>
          <w:szCs w:val="28"/>
        </w:rPr>
        <w:t>3</w:t>
      </w:r>
      <w:r w:rsidR="00F235B5" w:rsidRPr="00D713C0">
        <w:rPr>
          <w:rFonts w:ascii="Times New Roman" w:hAnsi="Times New Roman" w:cs="Times New Roman"/>
          <w:sz w:val="28"/>
          <w:szCs w:val="28"/>
        </w:rPr>
        <w:t>)</w:t>
      </w:r>
      <w:r w:rsidR="00F829B3" w:rsidRPr="00D713C0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713C0" w:rsidRPr="00D713C0" w:rsidRDefault="00AE4C84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3C0" w:rsidRPr="00D713C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обнародования на информационном стенде администрации Коуринского сельского поселения.</w:t>
      </w:r>
    </w:p>
    <w:p w:rsidR="00D713C0" w:rsidRPr="00D713C0" w:rsidRDefault="00AE4C84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3C0" w:rsidRPr="00D71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13C0" w:rsidRPr="00D71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13C0" w:rsidRPr="00D713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 w:rsidP="00B4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 w:rsidP="00D713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D713C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D713C0" w:rsidRDefault="009D292C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853D6"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Коуринского </w:t>
            </w:r>
          </w:p>
          <w:p w:rsidR="00F829B3" w:rsidRPr="00D713C0" w:rsidRDefault="00F853D6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D292C"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D713C0" w:rsidRDefault="00D713C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О.А.Балабанова </w:t>
            </w:r>
          </w:p>
        </w:tc>
      </w:tr>
    </w:tbl>
    <w:p w:rsidR="00F24922" w:rsidRPr="00F24922" w:rsidRDefault="00F24922" w:rsidP="00B403E3">
      <w:pPr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sub_7"/>
      <w:bookmarkStart w:id="2" w:name="sub_500"/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8819F6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4D31E2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F24922">
        <w:rPr>
          <w:rStyle w:val="a3"/>
          <w:rFonts w:ascii="Times New Roman" w:hAnsi="Times New Roman" w:cs="Times New Roman"/>
          <w:b w:val="0"/>
          <w:color w:val="auto"/>
        </w:rPr>
        <w:t>1</w:t>
      </w:r>
    </w:p>
    <w:bookmarkEnd w:id="1"/>
    <w:p w:rsidR="008813F3" w:rsidRPr="00F24922" w:rsidRDefault="008813F3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813F3" w:rsidRPr="00F24922" w:rsidRDefault="00F853D6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D969F8" w:rsidRDefault="00F74805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</w:t>
      </w:r>
      <w:r w:rsidR="002C46E8">
        <w:rPr>
          <w:rFonts w:ascii="Times New Roman" w:hAnsi="Times New Roman" w:cs="Times New Roman"/>
        </w:rPr>
        <w:t>.10.2019</w:t>
      </w:r>
      <w:r w:rsidR="002C46E8" w:rsidRPr="00F24922">
        <w:rPr>
          <w:rFonts w:ascii="Times New Roman" w:hAnsi="Times New Roman" w:cs="Times New Roman"/>
        </w:rPr>
        <w:t xml:space="preserve"> № </w:t>
      </w:r>
      <w:r w:rsidR="002C46E8">
        <w:rPr>
          <w:rFonts w:ascii="Times New Roman" w:hAnsi="Times New Roman" w:cs="Times New Roman"/>
        </w:rPr>
        <w:t>22</w:t>
      </w:r>
      <w:r w:rsidR="002C46E8" w:rsidRPr="00F24922">
        <w:rPr>
          <w:rFonts w:ascii="Times New Roman" w:hAnsi="Times New Roman" w:cs="Times New Roman"/>
        </w:rPr>
        <w:t>-п</w:t>
      </w:r>
      <w:r w:rsidR="00D969F8" w:rsidRPr="00F24922">
        <w:rPr>
          <w:rFonts w:ascii="Times New Roman" w:hAnsi="Times New Roman" w:cs="Times New Roman"/>
        </w:rPr>
        <w:t xml:space="preserve"> </w:t>
      </w: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Pr="00DD1013" w:rsidRDefault="00DD1013" w:rsidP="00DD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13" w:rsidRDefault="00DD1013" w:rsidP="00DD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1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DD1013">
        <w:rPr>
          <w:rFonts w:ascii="Times New Roman" w:hAnsi="Times New Roman" w:cs="Times New Roman"/>
          <w:b/>
          <w:sz w:val="28"/>
          <w:szCs w:val="28"/>
        </w:rPr>
        <w:t>утверждения перечня автомобильных дорог общего пользования местного значения</w:t>
      </w:r>
      <w:proofErr w:type="gramEnd"/>
      <w:r w:rsidRPr="00DD1013">
        <w:rPr>
          <w:rFonts w:ascii="Times New Roman" w:hAnsi="Times New Roman" w:cs="Times New Roman"/>
          <w:b/>
          <w:sz w:val="28"/>
          <w:szCs w:val="28"/>
        </w:rPr>
        <w:t xml:space="preserve"> Коуринского сельского поселения</w:t>
      </w:r>
    </w:p>
    <w:p w:rsidR="00811F2B" w:rsidRDefault="00811F2B" w:rsidP="00DD1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13" w:rsidRDefault="00811F2B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1013" w:rsidRPr="00811F2B">
        <w:rPr>
          <w:rFonts w:ascii="Times New Roman" w:hAnsi="Times New Roman" w:cs="Times New Roman"/>
          <w:sz w:val="28"/>
          <w:szCs w:val="28"/>
        </w:rPr>
        <w:t>Автомобильными дорогами общего пользования местного значения  поселения являются автомобильные дороги общего пользования в границах населенного пункта поселения,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Коуринского сельского поселени</w:t>
      </w:r>
      <w:proofErr w:type="gramStart"/>
      <w:r w:rsidR="00DD1013" w:rsidRPr="00811F2B">
        <w:rPr>
          <w:rFonts w:ascii="Times New Roman" w:hAnsi="Times New Roman" w:cs="Times New Roman"/>
          <w:sz w:val="28"/>
          <w:szCs w:val="28"/>
        </w:rPr>
        <w:t>я</w:t>
      </w:r>
      <w:r w:rsidRPr="00811F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1F2B">
        <w:rPr>
          <w:rFonts w:ascii="Times New Roman" w:hAnsi="Times New Roman" w:cs="Times New Roman"/>
          <w:sz w:val="28"/>
          <w:szCs w:val="28"/>
        </w:rPr>
        <w:t>далее - Перечень) утверждается постановлением Администрации Коуринского сельского поселения по предоставлению подразделения, курирующего дорожную деятельность.</w:t>
      </w:r>
    </w:p>
    <w:p w:rsidR="00811F2B" w:rsidRDefault="00811F2B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местного значения и настоящим Порядком:</w:t>
      </w:r>
    </w:p>
    <w:p w:rsidR="00811F2B" w:rsidRDefault="00811F2B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Предложения по внесению изменений в Перечень по автомобильной дороге (с инженерными сооружениями в ее составе), автомобильными дорогами, участкам автомобильных дорог (далее – автомобильная дорога)  вносятся органом местного самоуправления (</w:t>
      </w:r>
      <w:r w:rsidR="007F5857">
        <w:rPr>
          <w:rFonts w:ascii="Times New Roman" w:hAnsi="Times New Roman" w:cs="Times New Roman"/>
          <w:sz w:val="28"/>
          <w:szCs w:val="28"/>
        </w:rPr>
        <w:t>далее 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5857">
        <w:rPr>
          <w:rFonts w:ascii="Times New Roman" w:hAnsi="Times New Roman" w:cs="Times New Roman"/>
          <w:sz w:val="28"/>
          <w:szCs w:val="28"/>
        </w:rPr>
        <w:t xml:space="preserve"> в Администрацию Коуринского сельского поселения.</w:t>
      </w:r>
    </w:p>
    <w:p w:rsidR="00997650" w:rsidRDefault="0099765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2.2.Предложения по внесению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самоуправления.</w:t>
      </w:r>
    </w:p>
    <w:p w:rsidR="00997650" w:rsidRDefault="0099765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2.3.Прекдложения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Коуринского сельского поселения.</w:t>
      </w:r>
    </w:p>
    <w:p w:rsidR="00997650" w:rsidRDefault="0099765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2.4.Предложения по исключению автомобильных дорог из перечня могут вноситься по автомобильным дорогам, которые не соответствуют показателям определения автомобильных дорог общего пользования Коуринского сельского поселения.</w:t>
      </w:r>
    </w:p>
    <w:p w:rsidR="00997650" w:rsidRDefault="0099765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3.Предложения по внесению изменений в Перечень, направленные заявителем в </w:t>
      </w:r>
      <w:r w:rsidR="0032787C">
        <w:rPr>
          <w:rFonts w:ascii="Times New Roman" w:hAnsi="Times New Roman" w:cs="Times New Roman"/>
          <w:sz w:val="28"/>
          <w:szCs w:val="28"/>
        </w:rPr>
        <w:t>Администрацию Коуринского сельского поселения, должны содержать следующие сведения и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7C" w:rsidRDefault="0032787C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 местоположение автомобильной дороги;</w:t>
      </w:r>
    </w:p>
    <w:p w:rsidR="0032787C" w:rsidRDefault="0032787C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правообладателей, осуществляющих управление автомобильной дороги;</w:t>
      </w:r>
    </w:p>
    <w:p w:rsidR="0032787C" w:rsidRDefault="0032787C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соответствии (несоответствии) автомобильной дороги показателя определения автомобильных дорог общего пользования местного значения и технического требования к автомобильным дорогам;</w:t>
      </w:r>
    </w:p>
    <w:p w:rsidR="0032787C" w:rsidRDefault="0032787C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необходимости внесения изменений в Перечень;</w:t>
      </w:r>
    </w:p>
    <w:p w:rsidR="0032787C" w:rsidRDefault="0032787C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протяженности автомобильной дороги, в том числе в границах поселений, муни</w:t>
      </w:r>
      <w:r w:rsidR="00706080">
        <w:rPr>
          <w:rFonts w:ascii="Times New Roman" w:hAnsi="Times New Roman" w:cs="Times New Roman"/>
          <w:sz w:val="28"/>
          <w:szCs w:val="28"/>
        </w:rPr>
        <w:t>ципальных районов, городских округов с детализацией по каждому из населенных пунктов;</w:t>
      </w:r>
    </w:p>
    <w:p w:rsidR="00706080" w:rsidRDefault="0070608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анные бухгалтерского учета и отчетности по автомобильной дороге;</w:t>
      </w:r>
    </w:p>
    <w:p w:rsidR="00706080" w:rsidRDefault="0070608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оциально-экономические, финансовые иные последствия принятия предложения;</w:t>
      </w:r>
    </w:p>
    <w:p w:rsidR="00706080" w:rsidRDefault="0070608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аверенная заявителем копия технического паспорта автомобильной дороги;</w:t>
      </w:r>
    </w:p>
    <w:p w:rsidR="00706080" w:rsidRDefault="0070608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ыписка из реестра имущества, содержащая сведения о предлагаемом к передаче имуществе;</w:t>
      </w:r>
    </w:p>
    <w:p w:rsidR="00706080" w:rsidRDefault="00706080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прав на недвижимое имущество и сделок с ним о зарегистрированных прав на предлагаемое к передаче </w:t>
      </w:r>
      <w:r w:rsidR="00C01555">
        <w:rPr>
          <w:rFonts w:ascii="Times New Roman" w:hAnsi="Times New Roman" w:cs="Times New Roman"/>
          <w:sz w:val="28"/>
          <w:szCs w:val="28"/>
        </w:rPr>
        <w:t>недвижимое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в том числе о зарегистрированных правах на занимаемые им земельные участки;</w:t>
      </w:r>
    </w:p>
    <w:p w:rsidR="00C01555" w:rsidRDefault="00C0155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 передаточного акта автомобильной дороги.</w:t>
      </w:r>
    </w:p>
    <w:p w:rsidR="00070DD5" w:rsidRDefault="00CF0AB4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4.Для рассмотрения поступивших от заявителей предложений по включению автодороги в Перечень в Администрацию Коуринского сельского поселения образуется комиссия, состав которой и порядок работы утверждаются правовым актом Администрации Коуринского сельского поселения предложений по внесению изменений в Перечень осуществляется на основании сведений и документов, указанных в пункте 3 настоящего Порядка, в течение месяца с даты поступления.</w:t>
      </w:r>
      <w:proofErr w:type="gramEnd"/>
    </w:p>
    <w:p w:rsidR="00070DD5" w:rsidRDefault="00070DD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 итогам рассмотрения предложений по внесению изменений в Перечень Администрации Коуринского сельского поселения</w:t>
      </w:r>
    </w:p>
    <w:p w:rsidR="00070DD5" w:rsidRDefault="00070DD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положительного решения осуществляет в установленном порядке подготовку соответствующего проекта постановления Администрации Коуринского сельского поселения</w:t>
      </w:r>
    </w:p>
    <w:p w:rsidR="00070DD5" w:rsidRDefault="00070DD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отрицательного решения информирует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принятии предложений по внесению изменений в Перечень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 отказа.</w:t>
      </w:r>
    </w:p>
    <w:p w:rsidR="00070DD5" w:rsidRDefault="00070DD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6.Заявителю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удовлетворении предложения по внесению изменений в Перечень в следующих случаях:</w:t>
      </w:r>
    </w:p>
    <w:p w:rsidR="00070DD5" w:rsidRDefault="00070DD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автомобильная дорога не соответствует показателям определения автомобильных дорог общего пользования местного значения Коуринского сельского поселения.</w:t>
      </w:r>
    </w:p>
    <w:p w:rsidR="00CF0AB4" w:rsidRDefault="00070DD5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31E2">
        <w:rPr>
          <w:rFonts w:ascii="Times New Roman" w:hAnsi="Times New Roman" w:cs="Times New Roman"/>
          <w:sz w:val="28"/>
          <w:szCs w:val="28"/>
        </w:rPr>
        <w:t>предложения по внесению изменений в Перечень представлено с нарушением требований настоящего Порядка по составу и содержанию предоставляемых сведений 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7C" w:rsidRPr="00811F2B" w:rsidRDefault="0032787C" w:rsidP="007060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4D31E2" w:rsidRPr="00F24922" w:rsidRDefault="004D31E2" w:rsidP="004D31E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4D31E2" w:rsidRPr="00F24922" w:rsidRDefault="004D31E2" w:rsidP="004D31E2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 2</w:t>
      </w:r>
    </w:p>
    <w:p w:rsidR="004D31E2" w:rsidRPr="00F24922" w:rsidRDefault="004D31E2" w:rsidP="004D31E2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4D31E2" w:rsidRPr="00F24922" w:rsidRDefault="004D31E2" w:rsidP="004D31E2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 поселения</w:t>
      </w:r>
    </w:p>
    <w:p w:rsidR="00DD1013" w:rsidRDefault="00F74805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</w:t>
      </w:r>
      <w:r w:rsidR="002C46E8">
        <w:rPr>
          <w:rFonts w:ascii="Times New Roman" w:hAnsi="Times New Roman" w:cs="Times New Roman"/>
        </w:rPr>
        <w:t>.10.2019</w:t>
      </w:r>
      <w:r w:rsidR="002C46E8" w:rsidRPr="00F24922">
        <w:rPr>
          <w:rFonts w:ascii="Times New Roman" w:hAnsi="Times New Roman" w:cs="Times New Roman"/>
        </w:rPr>
        <w:t xml:space="preserve"> № </w:t>
      </w:r>
      <w:r w:rsidR="002C46E8">
        <w:rPr>
          <w:rFonts w:ascii="Times New Roman" w:hAnsi="Times New Roman" w:cs="Times New Roman"/>
        </w:rPr>
        <w:t>22</w:t>
      </w:r>
      <w:r w:rsidR="002C46E8" w:rsidRPr="00F24922">
        <w:rPr>
          <w:rFonts w:ascii="Times New Roman" w:hAnsi="Times New Roman" w:cs="Times New Roman"/>
        </w:rPr>
        <w:t>-п</w:t>
      </w:r>
    </w:p>
    <w:p w:rsidR="002C46E8" w:rsidRDefault="002C46E8" w:rsidP="00D969F8">
      <w:pPr>
        <w:jc w:val="right"/>
        <w:rPr>
          <w:rFonts w:ascii="Times New Roman" w:hAnsi="Times New Roman" w:cs="Times New Roman"/>
        </w:rPr>
      </w:pPr>
    </w:p>
    <w:p w:rsidR="00DD1013" w:rsidRDefault="004D31E2" w:rsidP="004D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E2">
        <w:rPr>
          <w:rFonts w:ascii="Times New Roman" w:hAnsi="Times New Roman" w:cs="Times New Roman"/>
          <w:b/>
          <w:sz w:val="28"/>
          <w:szCs w:val="28"/>
        </w:rPr>
        <w:t>Порядок присвоения идентификационных номеров автомобильным дорогам местного значения Коуринского сельского поселения</w:t>
      </w:r>
    </w:p>
    <w:p w:rsidR="004925B4" w:rsidRDefault="006943F6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31E2">
        <w:rPr>
          <w:rFonts w:ascii="Times New Roman" w:hAnsi="Times New Roman" w:cs="Times New Roman"/>
          <w:sz w:val="28"/>
          <w:szCs w:val="28"/>
        </w:rPr>
        <w:t>дентификацио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31E2">
        <w:rPr>
          <w:rFonts w:ascii="Times New Roman" w:hAnsi="Times New Roman" w:cs="Times New Roman"/>
          <w:sz w:val="28"/>
          <w:szCs w:val="28"/>
        </w:rPr>
        <w:t>ный номер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состоит из четырех разрядов. Каждый разряд идентификационного номера автомобильной дороги </w:t>
      </w:r>
      <w:r w:rsidR="004925B4">
        <w:rPr>
          <w:rFonts w:ascii="Times New Roman" w:hAnsi="Times New Roman" w:cs="Times New Roman"/>
          <w:sz w:val="28"/>
          <w:szCs w:val="28"/>
        </w:rPr>
        <w:t>отделяется от предыдущего одним пробелом.</w:t>
      </w:r>
    </w:p>
    <w:p w:rsidR="004D31E2" w:rsidRDefault="004925B4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Разряд идентификационного номера автомобильной дороги </w:t>
      </w:r>
      <w:r w:rsidR="006943F6">
        <w:rPr>
          <w:rFonts w:ascii="Times New Roman" w:hAnsi="Times New Roman" w:cs="Times New Roman"/>
          <w:sz w:val="28"/>
          <w:szCs w:val="28"/>
        </w:rPr>
        <w:t>состоит из заглавных букв русского алфавита и (или) арабских цифр. Предметное и (или) цифровое обозначение в одном разряде идентификационного номера автомобильной дороги может отделяться дефисом.</w:t>
      </w:r>
    </w:p>
    <w:p w:rsidR="006943F6" w:rsidRDefault="006943F6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:rsidR="004925B4" w:rsidRDefault="004925B4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5C">
        <w:rPr>
          <w:rFonts w:ascii="Times New Roman" w:hAnsi="Times New Roman" w:cs="Times New Roman"/>
          <w:b/>
          <w:sz w:val="28"/>
          <w:szCs w:val="28"/>
        </w:rPr>
        <w:t>Первый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 </w:t>
      </w:r>
    </w:p>
    <w:p w:rsidR="00C46F5C" w:rsidRDefault="004925B4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</w:t>
      </w:r>
      <w:r w:rsidR="00C46F5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коду объектов первого,</w:t>
      </w:r>
      <w:r w:rsidR="00C46F5C">
        <w:rPr>
          <w:rFonts w:ascii="Times New Roman" w:hAnsi="Times New Roman" w:cs="Times New Roman"/>
          <w:sz w:val="28"/>
          <w:szCs w:val="28"/>
        </w:rPr>
        <w:t xml:space="preserve"> второго и третьего уровня классификации Общероссийского классификатора объектов административно</w:t>
      </w:r>
      <w:r w:rsidR="00250133">
        <w:rPr>
          <w:rFonts w:ascii="Times New Roman" w:hAnsi="Times New Roman" w:cs="Times New Roman"/>
          <w:sz w:val="28"/>
          <w:szCs w:val="28"/>
        </w:rPr>
        <w:t xml:space="preserve"> </w:t>
      </w:r>
      <w:r w:rsidR="00C46F5C">
        <w:rPr>
          <w:rFonts w:ascii="Times New Roman" w:hAnsi="Times New Roman" w:cs="Times New Roman"/>
          <w:sz w:val="28"/>
          <w:szCs w:val="28"/>
        </w:rPr>
        <w:t xml:space="preserve">- территориального деления. </w:t>
      </w:r>
    </w:p>
    <w:p w:rsidR="004925B4" w:rsidRDefault="00C46F5C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5C">
        <w:rPr>
          <w:rFonts w:ascii="Times New Roman" w:hAnsi="Times New Roman" w:cs="Times New Roman"/>
          <w:b/>
          <w:sz w:val="28"/>
          <w:szCs w:val="28"/>
        </w:rPr>
        <w:t>Второй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C46F5C" w:rsidRDefault="00C46F5C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для автомобильной дороги общего пользования.</w:t>
      </w:r>
    </w:p>
    <w:p w:rsidR="00DD1013" w:rsidRDefault="00C46F5C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C46F5C">
        <w:rPr>
          <w:rFonts w:ascii="Times New Roman" w:hAnsi="Times New Roman" w:cs="Times New Roman"/>
          <w:b/>
          <w:sz w:val="28"/>
          <w:szCs w:val="28"/>
        </w:rPr>
        <w:t xml:space="preserve">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250133" w:rsidRDefault="00250133" w:rsidP="00492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250133" w:rsidRDefault="00250133" w:rsidP="004925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C46F5C">
        <w:rPr>
          <w:rFonts w:ascii="Times New Roman" w:hAnsi="Times New Roman" w:cs="Times New Roman"/>
          <w:b/>
          <w:sz w:val="28"/>
          <w:szCs w:val="28"/>
        </w:rPr>
        <w:t xml:space="preserve">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DD1013" w:rsidRDefault="00DD1013" w:rsidP="004925B4">
      <w:pPr>
        <w:ind w:firstLine="567"/>
        <w:jc w:val="both"/>
        <w:rPr>
          <w:rFonts w:ascii="Times New Roman" w:hAnsi="Times New Roman" w:cs="Times New Roman"/>
        </w:rPr>
      </w:pPr>
    </w:p>
    <w:p w:rsidR="00DD1013" w:rsidRDefault="00DD1013" w:rsidP="004925B4">
      <w:pPr>
        <w:ind w:firstLine="567"/>
        <w:jc w:val="both"/>
        <w:rPr>
          <w:rFonts w:ascii="Times New Roman" w:hAnsi="Times New Roman" w:cs="Times New Roman"/>
        </w:rPr>
      </w:pPr>
    </w:p>
    <w:p w:rsidR="00DD1013" w:rsidRDefault="00DD1013" w:rsidP="004925B4">
      <w:pPr>
        <w:ind w:firstLine="567"/>
        <w:jc w:val="both"/>
        <w:rPr>
          <w:rFonts w:ascii="Times New Roman" w:hAnsi="Times New Roman" w:cs="Times New Roman"/>
        </w:rPr>
      </w:pPr>
    </w:p>
    <w:p w:rsidR="00DD1013" w:rsidRDefault="00DD1013" w:rsidP="004925B4">
      <w:pPr>
        <w:ind w:firstLine="567"/>
        <w:jc w:val="both"/>
        <w:rPr>
          <w:rFonts w:ascii="Times New Roman" w:hAnsi="Times New Roman" w:cs="Times New Roman"/>
        </w:rPr>
      </w:pPr>
    </w:p>
    <w:p w:rsidR="00DD1013" w:rsidRDefault="00DD1013" w:rsidP="004925B4">
      <w:pPr>
        <w:ind w:firstLine="567"/>
        <w:jc w:val="both"/>
        <w:rPr>
          <w:rFonts w:ascii="Times New Roman" w:hAnsi="Times New Roman" w:cs="Times New Roman"/>
        </w:rPr>
      </w:pPr>
    </w:p>
    <w:p w:rsidR="00AE4C84" w:rsidRDefault="00AE4C84" w:rsidP="00D969F8">
      <w:pPr>
        <w:jc w:val="right"/>
        <w:rPr>
          <w:rFonts w:ascii="Times New Roman" w:hAnsi="Times New Roman" w:cs="Times New Roman"/>
        </w:rPr>
      </w:pPr>
    </w:p>
    <w:p w:rsidR="00AE4C84" w:rsidRDefault="00AE4C84" w:rsidP="00D969F8">
      <w:pPr>
        <w:jc w:val="right"/>
        <w:rPr>
          <w:rFonts w:ascii="Times New Roman" w:hAnsi="Times New Roman" w:cs="Times New Roman"/>
        </w:rPr>
      </w:pPr>
    </w:p>
    <w:p w:rsidR="00AE4C84" w:rsidRDefault="00AE4C84" w:rsidP="00D969F8">
      <w:pPr>
        <w:jc w:val="right"/>
        <w:rPr>
          <w:rFonts w:ascii="Times New Roman" w:hAnsi="Times New Roman" w:cs="Times New Roman"/>
        </w:rPr>
      </w:pPr>
    </w:p>
    <w:p w:rsidR="00250133" w:rsidRDefault="00250133" w:rsidP="00250133">
      <w:pPr>
        <w:jc w:val="right"/>
        <w:rPr>
          <w:rFonts w:ascii="Times New Roman" w:hAnsi="Times New Roman" w:cs="Times New Roman"/>
        </w:rPr>
      </w:pPr>
    </w:p>
    <w:p w:rsidR="00250133" w:rsidRPr="00F24922" w:rsidRDefault="00250133" w:rsidP="00250133">
      <w:pPr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 3</w:t>
      </w:r>
    </w:p>
    <w:p w:rsidR="00250133" w:rsidRPr="00F24922" w:rsidRDefault="00250133" w:rsidP="0025013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250133" w:rsidRPr="00F24922" w:rsidRDefault="00250133" w:rsidP="0025013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 поселения</w:t>
      </w:r>
    </w:p>
    <w:p w:rsidR="00250133" w:rsidRDefault="00250133" w:rsidP="002501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F7480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.10.2019</w:t>
      </w:r>
      <w:r w:rsidRPr="00F249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2C46E8">
        <w:rPr>
          <w:rFonts w:ascii="Times New Roman" w:hAnsi="Times New Roman" w:cs="Times New Roman"/>
        </w:rPr>
        <w:t>2</w:t>
      </w:r>
      <w:r w:rsidRPr="00F24922">
        <w:rPr>
          <w:rFonts w:ascii="Times New Roman" w:hAnsi="Times New Roman" w:cs="Times New Roman"/>
        </w:rPr>
        <w:t>-п</w:t>
      </w:r>
    </w:p>
    <w:p w:rsidR="00DD1013" w:rsidRDefault="00DD1013" w:rsidP="00250133">
      <w:pPr>
        <w:rPr>
          <w:rFonts w:ascii="Times New Roman" w:hAnsi="Times New Roman" w:cs="Times New Roman"/>
        </w:rPr>
      </w:pP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DD1013" w:rsidRPr="00F24922" w:rsidRDefault="00DD1013" w:rsidP="00D969F8">
      <w:pPr>
        <w:jc w:val="right"/>
        <w:rPr>
          <w:rFonts w:ascii="Times New Roman" w:hAnsi="Times New Roman" w:cs="Times New Roman"/>
        </w:rPr>
      </w:pPr>
    </w:p>
    <w:p w:rsidR="008819F6" w:rsidRPr="00D83531" w:rsidRDefault="00250133" w:rsidP="00D835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83531">
        <w:rPr>
          <w:rFonts w:ascii="Times New Roman" w:hAnsi="Times New Roman" w:cs="Times New Roman"/>
          <w:color w:val="auto"/>
          <w:sz w:val="28"/>
          <w:szCs w:val="28"/>
        </w:rPr>
        <w:t>Перечь автомобильных дорог общего пользования местного значения Коуринского сельского поселения</w:t>
      </w:r>
    </w:p>
    <w:p w:rsidR="00844B3A" w:rsidRPr="00250133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8266E" w:rsidRDefault="0038266E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tbl>
      <w:tblPr>
        <w:tblStyle w:val="afff3"/>
        <w:tblW w:w="5000" w:type="pct"/>
        <w:jc w:val="center"/>
        <w:tblLook w:val="04A0"/>
      </w:tblPr>
      <w:tblGrid>
        <w:gridCol w:w="525"/>
        <w:gridCol w:w="1725"/>
        <w:gridCol w:w="1179"/>
        <w:gridCol w:w="938"/>
        <w:gridCol w:w="951"/>
        <w:gridCol w:w="807"/>
        <w:gridCol w:w="1114"/>
        <w:gridCol w:w="878"/>
        <w:gridCol w:w="866"/>
        <w:gridCol w:w="1153"/>
      </w:tblGrid>
      <w:tr w:rsidR="00D3168F" w:rsidTr="002C46E8">
        <w:trPr>
          <w:trHeight w:val="210"/>
          <w:jc w:val="center"/>
        </w:trPr>
        <w:tc>
          <w:tcPr>
            <w:tcW w:w="515" w:type="dxa"/>
            <w:vMerge w:val="restart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  <w:proofErr w:type="gramEnd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proofErr w:type="spellStart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</w:tcPr>
          <w:p w:rsidR="00D3168F" w:rsidRPr="006F0E16" w:rsidRDefault="00D3168F" w:rsidP="003826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Наименование населенного пункта и адрес автомобильной дороги </w:t>
            </w:r>
          </w:p>
        </w:tc>
        <w:tc>
          <w:tcPr>
            <w:tcW w:w="1160" w:type="dxa"/>
            <w:vMerge w:val="restart"/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Протяжен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ност</w:t>
            </w:r>
            <w:r w:rsidR="00132270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:rsidR="00D3168F" w:rsidRPr="006F0E16" w:rsidRDefault="00D3168F" w:rsidP="006F0E1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Тип покрытия</w:t>
            </w:r>
          </w:p>
        </w:tc>
        <w:tc>
          <w:tcPr>
            <w:tcW w:w="3946" w:type="dxa"/>
            <w:gridSpan w:val="4"/>
            <w:vMerge w:val="restart"/>
          </w:tcPr>
          <w:p w:rsidR="00D3168F" w:rsidRPr="006F0E16" w:rsidRDefault="00D3168F" w:rsidP="00302BE4">
            <w:pPr>
              <w:pStyle w:val="afff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6F0E16">
              <w:rPr>
                <w:rFonts w:ascii="Times New Roman" w:hAnsi="Times New Roman"/>
              </w:rPr>
              <w:t>Идентификационный номер автомобильной дороги</w:t>
            </w:r>
          </w:p>
        </w:tc>
      </w:tr>
      <w:tr w:rsidR="00D3168F" w:rsidTr="002C46E8">
        <w:trPr>
          <w:trHeight w:val="483"/>
          <w:jc w:val="center"/>
        </w:trPr>
        <w:tc>
          <w:tcPr>
            <w:tcW w:w="51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60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Асфаль</w:t>
            </w:r>
            <w:proofErr w:type="spellEnd"/>
          </w:p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тобе</w:t>
            </w:r>
            <w:proofErr w:type="spellEnd"/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тон,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км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Щебе</w:t>
            </w:r>
            <w:proofErr w:type="spellEnd"/>
          </w:p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ночное, гравий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Грунт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овые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3946" w:type="dxa"/>
            <w:gridSpan w:val="4"/>
            <w:vMerge/>
            <w:tcBorders>
              <w:bottom w:val="single" w:sz="4" w:space="0" w:color="auto"/>
            </w:tcBorders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D3168F" w:rsidTr="002C46E8">
        <w:trPr>
          <w:trHeight w:val="195"/>
          <w:jc w:val="center"/>
        </w:trPr>
        <w:tc>
          <w:tcPr>
            <w:tcW w:w="51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60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23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первый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D83531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второй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третий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2BEE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ч</w:t>
            </w:r>
            <w:r w:rsidR="00FB2BEE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етвер</w:t>
            </w:r>
            <w:proofErr w:type="spellEnd"/>
          </w:p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тый</w:t>
            </w:r>
            <w:proofErr w:type="spellEnd"/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Алтамаш</w:t>
            </w:r>
          </w:p>
        </w:tc>
      </w:tr>
      <w:tr w:rsidR="00D3168F" w:rsidRPr="00FB2BEE" w:rsidTr="002C46E8">
        <w:trPr>
          <w:jc w:val="center"/>
        </w:trPr>
        <w:tc>
          <w:tcPr>
            <w:tcW w:w="51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</w:tcPr>
          <w:p w:rsidR="00D3168F" w:rsidRDefault="00D3168F" w:rsidP="00D83531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в т.ч. по</w:t>
            </w:r>
          </w:p>
          <w:p w:rsidR="00D3168F" w:rsidRPr="006F0E16" w:rsidRDefault="00D3168F" w:rsidP="00D83531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улицам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6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52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Шубинская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1,7</w:t>
            </w:r>
          </w:p>
        </w:tc>
        <w:tc>
          <w:tcPr>
            <w:tcW w:w="923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1,7</w:t>
            </w:r>
          </w:p>
        </w:tc>
        <w:tc>
          <w:tcPr>
            <w:tcW w:w="93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AE6D28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Р-589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.Н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агорная</w:t>
            </w:r>
          </w:p>
        </w:tc>
        <w:tc>
          <w:tcPr>
            <w:tcW w:w="1160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2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3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AE6D28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Р-589</w:t>
            </w:r>
          </w:p>
        </w:tc>
      </w:tr>
      <w:tr w:rsidR="00AE6D28" w:rsidTr="002C46E8">
        <w:trPr>
          <w:jc w:val="center"/>
        </w:trPr>
        <w:tc>
          <w:tcPr>
            <w:tcW w:w="515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1696" w:type="dxa"/>
          </w:tcPr>
          <w:p w:rsidR="00AE6D28" w:rsidRDefault="00AE6D28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.Н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агорная</w:t>
            </w:r>
          </w:p>
        </w:tc>
        <w:tc>
          <w:tcPr>
            <w:tcW w:w="1160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923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794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001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Школьная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0,65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0,65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002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.З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аречная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1,37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1,37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003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0,56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0,56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004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.Т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ерешковой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005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ольничная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1,4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1,4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006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.Ц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ентральная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13227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007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Нижний Сокол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</w:p>
        </w:tc>
        <w:tc>
          <w:tcPr>
            <w:tcW w:w="1696" w:type="dxa"/>
          </w:tcPr>
          <w:p w:rsidR="00D3168F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D3168F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1,85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1,85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008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Габовск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11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009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Юдино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010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Якунинск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.Г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ригория Тропина</w:t>
            </w:r>
          </w:p>
        </w:tc>
        <w:tc>
          <w:tcPr>
            <w:tcW w:w="1160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2,35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2,35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011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Килинск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14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Старателей</w:t>
            </w:r>
          </w:p>
        </w:tc>
        <w:tc>
          <w:tcPr>
            <w:tcW w:w="1160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3,1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3,1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012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Чушла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</w:p>
        </w:tc>
        <w:tc>
          <w:tcPr>
            <w:tcW w:w="1696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А. Тунекова</w:t>
            </w:r>
          </w:p>
        </w:tc>
        <w:tc>
          <w:tcPr>
            <w:tcW w:w="1160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0,23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0,23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013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16</w:t>
            </w:r>
          </w:p>
        </w:tc>
        <w:tc>
          <w:tcPr>
            <w:tcW w:w="1696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пер. Токмаша</w:t>
            </w:r>
          </w:p>
        </w:tc>
        <w:tc>
          <w:tcPr>
            <w:tcW w:w="1160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0,15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0,15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014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17</w:t>
            </w:r>
          </w:p>
        </w:tc>
        <w:tc>
          <w:tcPr>
            <w:tcW w:w="1696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.С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адовая</w:t>
            </w:r>
          </w:p>
        </w:tc>
        <w:tc>
          <w:tcPr>
            <w:tcW w:w="1160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015</w:t>
            </w:r>
          </w:p>
        </w:tc>
      </w:tr>
      <w:tr w:rsidR="00AE4C84" w:rsidTr="002C46E8">
        <w:trPr>
          <w:jc w:val="center"/>
        </w:trPr>
        <w:tc>
          <w:tcPr>
            <w:tcW w:w="9969" w:type="dxa"/>
            <w:gridSpan w:val="10"/>
          </w:tcPr>
          <w:p w:rsidR="00AE4C84" w:rsidRPr="00F364D4" w:rsidRDefault="00F364D4" w:rsidP="00F364D4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п</w:t>
            </w:r>
            <w:r w:rsidRPr="00F364D4">
              <w:rPr>
                <w:rStyle w:val="a3"/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64D4">
              <w:rPr>
                <w:rStyle w:val="a3"/>
                <w:rFonts w:ascii="Times New Roman" w:hAnsi="Times New Roman" w:cs="Times New Roman"/>
                <w:color w:val="000000" w:themeColor="text1"/>
              </w:rPr>
              <w:t>Зайцево</w:t>
            </w:r>
          </w:p>
        </w:tc>
      </w:tr>
      <w:tr w:rsidR="00302BE4" w:rsidTr="002C46E8">
        <w:trPr>
          <w:jc w:val="center"/>
        </w:trPr>
        <w:tc>
          <w:tcPr>
            <w:tcW w:w="515" w:type="dxa"/>
          </w:tcPr>
          <w:p w:rsidR="00302BE4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18</w:t>
            </w:r>
          </w:p>
        </w:tc>
        <w:tc>
          <w:tcPr>
            <w:tcW w:w="1696" w:type="dxa"/>
          </w:tcPr>
          <w:p w:rsidR="00302BE4" w:rsidRPr="000C771B" w:rsidRDefault="00F364D4" w:rsidP="00D3168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302BE4" w:rsidRPr="00F74805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F7480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1,0</w:t>
            </w:r>
          </w:p>
        </w:tc>
        <w:tc>
          <w:tcPr>
            <w:tcW w:w="923" w:type="dxa"/>
          </w:tcPr>
          <w:p w:rsidR="00302BE4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302BE4" w:rsidRPr="006F0E16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1,0</w:t>
            </w:r>
          </w:p>
        </w:tc>
        <w:tc>
          <w:tcPr>
            <w:tcW w:w="794" w:type="dxa"/>
          </w:tcPr>
          <w:p w:rsidR="00302BE4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302BE4" w:rsidRPr="006F0E16" w:rsidRDefault="006A4928" w:rsidP="000C771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016</w:t>
            </w:r>
          </w:p>
        </w:tc>
      </w:tr>
      <w:tr w:rsidR="00AE4C84" w:rsidTr="002C46E8">
        <w:trPr>
          <w:jc w:val="center"/>
        </w:trPr>
        <w:tc>
          <w:tcPr>
            <w:tcW w:w="515" w:type="dxa"/>
          </w:tcPr>
          <w:p w:rsidR="00AE4C84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</w:tcPr>
          <w:p w:rsidR="00AE4C84" w:rsidRPr="000C771B" w:rsidRDefault="00AE4C84" w:rsidP="00D3168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160" w:type="dxa"/>
          </w:tcPr>
          <w:p w:rsidR="00AE4C84" w:rsidRPr="000C771B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20,010</w:t>
            </w:r>
          </w:p>
        </w:tc>
        <w:tc>
          <w:tcPr>
            <w:tcW w:w="923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AE4C84" w:rsidRPr="006F0E16" w:rsidRDefault="00AE4C84" w:rsidP="000C771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64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52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:rsidR="0038266E" w:rsidRPr="00F24922" w:rsidRDefault="0038266E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0F53EA" w:rsidRPr="00F500E0" w:rsidRDefault="000F53EA" w:rsidP="00844B3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bookmarkEnd w:id="2"/>
    <w:p w:rsidR="00F24922" w:rsidRPr="00F24922" w:rsidRDefault="00F24922" w:rsidP="00F364D4">
      <w:pPr>
        <w:rPr>
          <w:rStyle w:val="a3"/>
          <w:rFonts w:ascii="Times New Roman" w:hAnsi="Times New Roman" w:cs="Times New Roman"/>
          <w:color w:val="000000" w:themeColor="text1"/>
        </w:rPr>
      </w:pPr>
    </w:p>
    <w:sectPr w:rsidR="00F24922" w:rsidRP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5D8D"/>
    <w:multiLevelType w:val="hybridMultilevel"/>
    <w:tmpl w:val="F65823FE"/>
    <w:lvl w:ilvl="0" w:tplc="8E42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5294F"/>
    <w:multiLevelType w:val="hybridMultilevel"/>
    <w:tmpl w:val="BBD2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4F12"/>
    <w:multiLevelType w:val="hybridMultilevel"/>
    <w:tmpl w:val="708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44B0"/>
    <w:multiLevelType w:val="hybridMultilevel"/>
    <w:tmpl w:val="94E22250"/>
    <w:lvl w:ilvl="0" w:tplc="85E41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70DD5"/>
    <w:rsid w:val="000B390B"/>
    <w:rsid w:val="000C771B"/>
    <w:rsid w:val="000F53EA"/>
    <w:rsid w:val="00132270"/>
    <w:rsid w:val="001B1551"/>
    <w:rsid w:val="00250133"/>
    <w:rsid w:val="002533CC"/>
    <w:rsid w:val="002861A3"/>
    <w:rsid w:val="00293448"/>
    <w:rsid w:val="002C46E8"/>
    <w:rsid w:val="00302BE4"/>
    <w:rsid w:val="003116AD"/>
    <w:rsid w:val="003276D0"/>
    <w:rsid w:val="0032787C"/>
    <w:rsid w:val="0038266E"/>
    <w:rsid w:val="003867A1"/>
    <w:rsid w:val="003963AA"/>
    <w:rsid w:val="0043222D"/>
    <w:rsid w:val="0044376D"/>
    <w:rsid w:val="00447CB6"/>
    <w:rsid w:val="004637D8"/>
    <w:rsid w:val="00473359"/>
    <w:rsid w:val="00482817"/>
    <w:rsid w:val="004925B4"/>
    <w:rsid w:val="004C7E96"/>
    <w:rsid w:val="004D31E2"/>
    <w:rsid w:val="00527E90"/>
    <w:rsid w:val="00535B72"/>
    <w:rsid w:val="00574F7F"/>
    <w:rsid w:val="00601190"/>
    <w:rsid w:val="00611AAA"/>
    <w:rsid w:val="0066774A"/>
    <w:rsid w:val="00682A64"/>
    <w:rsid w:val="00685E85"/>
    <w:rsid w:val="006943F6"/>
    <w:rsid w:val="006A4928"/>
    <w:rsid w:val="006F0E16"/>
    <w:rsid w:val="006F5389"/>
    <w:rsid w:val="00706080"/>
    <w:rsid w:val="0072734A"/>
    <w:rsid w:val="0077049A"/>
    <w:rsid w:val="007F5857"/>
    <w:rsid w:val="0080557D"/>
    <w:rsid w:val="00811F2B"/>
    <w:rsid w:val="00841205"/>
    <w:rsid w:val="00844B3A"/>
    <w:rsid w:val="00864E5F"/>
    <w:rsid w:val="00880243"/>
    <w:rsid w:val="008813F3"/>
    <w:rsid w:val="008819F6"/>
    <w:rsid w:val="00892F9A"/>
    <w:rsid w:val="008B374F"/>
    <w:rsid w:val="0094247A"/>
    <w:rsid w:val="00997650"/>
    <w:rsid w:val="009A1801"/>
    <w:rsid w:val="009B213E"/>
    <w:rsid w:val="009D292C"/>
    <w:rsid w:val="00A109EE"/>
    <w:rsid w:val="00A14BD3"/>
    <w:rsid w:val="00A44B5F"/>
    <w:rsid w:val="00A52CC3"/>
    <w:rsid w:val="00A90BAC"/>
    <w:rsid w:val="00AE4C84"/>
    <w:rsid w:val="00AE6D28"/>
    <w:rsid w:val="00B403E3"/>
    <w:rsid w:val="00B506B2"/>
    <w:rsid w:val="00B93093"/>
    <w:rsid w:val="00BA47EF"/>
    <w:rsid w:val="00BC555E"/>
    <w:rsid w:val="00C01555"/>
    <w:rsid w:val="00C46F5C"/>
    <w:rsid w:val="00C52AEF"/>
    <w:rsid w:val="00C54A3A"/>
    <w:rsid w:val="00C82800"/>
    <w:rsid w:val="00C963A8"/>
    <w:rsid w:val="00CF0AB4"/>
    <w:rsid w:val="00CF1BB4"/>
    <w:rsid w:val="00D24073"/>
    <w:rsid w:val="00D3168F"/>
    <w:rsid w:val="00D713C0"/>
    <w:rsid w:val="00D83531"/>
    <w:rsid w:val="00D969F8"/>
    <w:rsid w:val="00DB09D2"/>
    <w:rsid w:val="00DB7B71"/>
    <w:rsid w:val="00DD1013"/>
    <w:rsid w:val="00E11C0B"/>
    <w:rsid w:val="00E12C6D"/>
    <w:rsid w:val="00EA2741"/>
    <w:rsid w:val="00F04A56"/>
    <w:rsid w:val="00F235B5"/>
    <w:rsid w:val="00F24922"/>
    <w:rsid w:val="00F364D4"/>
    <w:rsid w:val="00F500E0"/>
    <w:rsid w:val="00F74805"/>
    <w:rsid w:val="00F829B3"/>
    <w:rsid w:val="00F853D6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B403E3"/>
    <w:pPr>
      <w:ind w:left="720"/>
      <w:contextualSpacing/>
    </w:pPr>
  </w:style>
  <w:style w:type="table" w:styleId="afff3">
    <w:name w:val="Table Grid"/>
    <w:basedOn w:val="a1"/>
    <w:uiPriority w:val="59"/>
    <w:rsid w:val="0038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253F-5897-403A-8FB7-59BE66D3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9</cp:revision>
  <cp:lastPrinted>2019-11-22T08:09:00Z</cp:lastPrinted>
  <dcterms:created xsi:type="dcterms:W3CDTF">2019-11-21T07:49:00Z</dcterms:created>
  <dcterms:modified xsi:type="dcterms:W3CDTF">2019-11-26T03:45:00Z</dcterms:modified>
</cp:coreProperties>
</file>