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F" w:rsidRDefault="007B414F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КЕМЕРОВСКАЯ ОБЛАСТЬ</w:t>
      </w:r>
    </w:p>
    <w:p w:rsidR="007B414F" w:rsidRDefault="007B414F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7B414F" w:rsidRDefault="007B414F" w:rsidP="00471951">
      <w:pPr>
        <w:pStyle w:val="Heading5"/>
        <w:rPr>
          <w:b/>
          <w:szCs w:val="28"/>
        </w:rPr>
      </w:pPr>
      <w:r>
        <w:rPr>
          <w:b/>
          <w:szCs w:val="28"/>
        </w:rPr>
        <w:t>АДМИНИСТРАЦИЯ  КАЛАРСКОГО СЕЛЬСКОГО ПОСЕЛЕНИЯ</w:t>
      </w:r>
    </w:p>
    <w:p w:rsidR="007B414F" w:rsidRDefault="007B414F" w:rsidP="00471951">
      <w:pPr>
        <w:pStyle w:val="Heading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>
        <w:rPr>
          <w:bCs/>
          <w:spacing w:val="60"/>
          <w:sz w:val="28"/>
          <w:szCs w:val="28"/>
        </w:rPr>
        <w:t>ПОСТАНОВЛЕНИЕ</w:t>
      </w:r>
    </w:p>
    <w:p w:rsidR="007B414F" w:rsidRDefault="007B414F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«29» 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21</w:t>
      </w:r>
    </w:p>
    <w:p w:rsidR="007B414F" w:rsidRDefault="007B414F" w:rsidP="00471951">
      <w:pPr>
        <w:pStyle w:val="BodyText"/>
        <w:jc w:val="center"/>
        <w:rPr>
          <w:b/>
          <w:szCs w:val="28"/>
        </w:rPr>
      </w:pPr>
    </w:p>
    <w:p w:rsidR="007B414F" w:rsidRDefault="007B414F" w:rsidP="0047195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целевой программы</w:t>
      </w:r>
    </w:p>
    <w:p w:rsidR="007B414F" w:rsidRDefault="007B414F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2018-2020 года</w:t>
      </w:r>
    </w:p>
    <w:p w:rsidR="007B414F" w:rsidRDefault="007B414F" w:rsidP="00471951">
      <w:pPr>
        <w:pStyle w:val="BodyText"/>
        <w:jc w:val="both"/>
        <w:rPr>
          <w:szCs w:val="28"/>
        </w:rPr>
      </w:pPr>
    </w:p>
    <w:p w:rsidR="007B414F" w:rsidRDefault="007B414F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Каларского сельского поселения,  проведения мероприятий по благоустройству территории поселения</w:t>
      </w:r>
      <w:r>
        <w:rPr>
          <w:b/>
          <w:szCs w:val="28"/>
        </w:rPr>
        <w:t>:</w:t>
      </w:r>
    </w:p>
    <w:p w:rsidR="007B414F" w:rsidRDefault="007B414F" w:rsidP="00471951">
      <w:pPr>
        <w:pStyle w:val="BodyText"/>
        <w:jc w:val="both"/>
        <w:outlineLvl w:val="0"/>
        <w:rPr>
          <w:b/>
          <w:szCs w:val="28"/>
        </w:rPr>
      </w:pPr>
    </w:p>
    <w:p w:rsidR="007B414F" w:rsidRDefault="007B414F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«Благоустройство"  на 2018-2020 года, согласно приложению.</w:t>
      </w:r>
    </w:p>
    <w:p w:rsidR="007B414F" w:rsidRDefault="007B414F" w:rsidP="00471951">
      <w:pPr>
        <w:ind w:firstLine="720"/>
        <w:jc w:val="both"/>
        <w:rPr>
          <w:snapToGrid w:val="0"/>
          <w:sz w:val="28"/>
          <w:szCs w:val="28"/>
        </w:rPr>
      </w:pPr>
    </w:p>
    <w:p w:rsidR="007B414F" w:rsidRPr="00D93B54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Каларского сельского поселения в сети интернет.</w:t>
      </w:r>
      <w:r w:rsidRPr="00D93B54">
        <w:t xml:space="preserve"> </w:t>
      </w:r>
      <w:hyperlink r:id="rId6" w:history="1">
        <w:r w:rsidRPr="002039B6">
          <w:rPr>
            <w:rStyle w:val="Hyperlink"/>
          </w:rPr>
          <w:t>http</w:t>
        </w:r>
        <w:r w:rsidRPr="00D93B54">
          <w:rPr>
            <w:rStyle w:val="Hyperlink"/>
            <w:lang w:val="ru-RU"/>
          </w:rPr>
          <w:t>://</w:t>
        </w:r>
        <w:r w:rsidRPr="002039B6">
          <w:rPr>
            <w:rStyle w:val="Hyperlink"/>
          </w:rPr>
          <w:t>atr</w:t>
        </w:r>
        <w:r w:rsidRPr="00D93B54">
          <w:rPr>
            <w:rStyle w:val="Hyperlink"/>
            <w:lang w:val="ru-RU"/>
          </w:rPr>
          <w:t>.</w:t>
        </w:r>
        <w:r w:rsidRPr="002039B6">
          <w:rPr>
            <w:rStyle w:val="Hyperlink"/>
          </w:rPr>
          <w:t>my</w:t>
        </w:r>
        <w:r w:rsidRPr="00D93B54">
          <w:rPr>
            <w:rStyle w:val="Hyperlink"/>
            <w:lang w:val="ru-RU"/>
          </w:rPr>
          <w:t>1.</w:t>
        </w:r>
        <w:r w:rsidRPr="002039B6">
          <w:rPr>
            <w:rStyle w:val="Hyperlink"/>
          </w:rPr>
          <w:t>ru</w:t>
        </w:r>
        <w:r w:rsidRPr="00D93B54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index</w:t>
        </w:r>
        <w:r w:rsidRPr="00D93B54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normativnye</w:t>
        </w:r>
        <w:r w:rsidRPr="00D93B54">
          <w:rPr>
            <w:rStyle w:val="Hyperlink"/>
            <w:lang w:val="ru-RU"/>
          </w:rPr>
          <w:t>_</w:t>
        </w:r>
        <w:r w:rsidRPr="002039B6">
          <w:rPr>
            <w:rStyle w:val="Hyperlink"/>
          </w:rPr>
          <w:t>kalary</w:t>
        </w:r>
        <w:r w:rsidRPr="00D93B54">
          <w:rPr>
            <w:rStyle w:val="Hyperlink"/>
            <w:lang w:val="ru-RU"/>
          </w:rPr>
          <w:t>/0-554</w:t>
        </w:r>
      </w:hyperlink>
      <w:r w:rsidRPr="00D93B54">
        <w:rPr>
          <w:rStyle w:val="Hyperlink"/>
          <w:lang w:val="ru-RU"/>
        </w:rPr>
        <w:t>.</w:t>
      </w: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7B414F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B414F" w:rsidRDefault="007B414F" w:rsidP="000A36E3">
      <w:pPr>
        <w:tabs>
          <w:tab w:val="left" w:pos="3405"/>
        </w:tabs>
        <w:jc w:val="both"/>
        <w:rPr>
          <w:szCs w:val="28"/>
        </w:rPr>
      </w:pPr>
      <w:r>
        <w:rPr>
          <w:sz w:val="28"/>
          <w:szCs w:val="28"/>
        </w:rPr>
        <w:t xml:space="preserve">      4</w:t>
      </w:r>
      <w:r w:rsidRPr="000A36E3">
        <w:rPr>
          <w:sz w:val="28"/>
          <w:szCs w:val="28"/>
        </w:rPr>
        <w:t>. Настоящее постановление вступает в силу со дня его подписания, но не ранее 01.01.2018г</w:t>
      </w:r>
      <w:r>
        <w:rPr>
          <w:szCs w:val="28"/>
        </w:rPr>
        <w:t>.</w:t>
      </w:r>
    </w:p>
    <w:p w:rsidR="007B414F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7B414F" w:rsidRDefault="007B414F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Т.И. Зайнулина</w:t>
      </w:r>
    </w:p>
    <w:p w:rsidR="007B414F" w:rsidRDefault="007B414F" w:rsidP="00471951">
      <w:pPr>
        <w:suppressAutoHyphens/>
        <w:jc w:val="right"/>
        <w:rPr>
          <w:sz w:val="28"/>
        </w:rPr>
      </w:pPr>
    </w:p>
    <w:p w:rsidR="007B414F" w:rsidRDefault="007B414F" w:rsidP="00471951">
      <w:pPr>
        <w:suppressAutoHyphens/>
        <w:jc w:val="right"/>
        <w:rPr>
          <w:sz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suppressAutoHyphens/>
        <w:jc w:val="right"/>
        <w:rPr>
          <w:sz w:val="28"/>
        </w:rPr>
      </w:pPr>
    </w:p>
    <w:p w:rsidR="007B414F" w:rsidRDefault="007B414F" w:rsidP="00C470F4">
      <w:pPr>
        <w:suppressAutoHyphens/>
        <w:jc w:val="right"/>
        <w:rPr>
          <w:sz w:val="28"/>
        </w:rPr>
      </w:pPr>
    </w:p>
    <w:p w:rsidR="007B414F" w:rsidRDefault="007B414F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7B414F" w:rsidRDefault="007B414F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Каларского</w:t>
      </w:r>
    </w:p>
    <w:p w:rsidR="007B414F" w:rsidRPr="000A2384" w:rsidRDefault="007B414F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«29»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2018-2020 года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2018-2020 года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7B414F" w:rsidRPr="00D805AB" w:rsidRDefault="007B414F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целевая программа              "Благоустройство"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  года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7B414F" w:rsidRPr="00511DE5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9F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 Кологреева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14F" w:rsidRPr="00D805AB" w:rsidRDefault="007B414F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7B414F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7B414F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3450,9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B414F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г-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3670,1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B414F" w:rsidRPr="00D805AB" w:rsidRDefault="007B414F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г- 3670,1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</w:p>
        </w:tc>
      </w:tr>
    </w:tbl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Каларского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7B414F" w:rsidRDefault="007B414F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Pr="00E74ADA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7B414F" w:rsidRDefault="007B414F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Каларского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7B414F" w:rsidRDefault="007B414F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ind w:firstLine="567"/>
        <w:jc w:val="both"/>
        <w:rPr>
          <w:sz w:val="28"/>
        </w:rPr>
      </w:pPr>
      <w:r w:rsidRPr="00C57602">
        <w:rPr>
          <w:sz w:val="28"/>
        </w:rPr>
        <w:t xml:space="preserve">Общий объем </w:t>
      </w:r>
      <w:r>
        <w:rPr>
          <w:sz w:val="28"/>
        </w:rPr>
        <w:t>финансирования Программы на 2018 год – 3450,9 тыс.рублей, на 2019 год – 3670,1 тыс.рублей, на 2020</w:t>
      </w:r>
      <w:r w:rsidRPr="00C57602">
        <w:rPr>
          <w:sz w:val="28"/>
        </w:rPr>
        <w:t xml:space="preserve"> год составляет  </w:t>
      </w:r>
      <w:r>
        <w:rPr>
          <w:sz w:val="28"/>
        </w:rPr>
        <w:t>- 3670,1</w:t>
      </w:r>
      <w:r w:rsidRPr="00C57602">
        <w:rPr>
          <w:sz w:val="28"/>
        </w:rPr>
        <w:t xml:space="preserve"> тыс.рублей.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7B414F" w:rsidRDefault="007B414F" w:rsidP="009C3199">
      <w:pPr>
        <w:rPr>
          <w:sz w:val="28"/>
          <w:szCs w:val="28"/>
        </w:rPr>
      </w:pPr>
    </w:p>
    <w:tbl>
      <w:tblPr>
        <w:tblW w:w="9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36"/>
        <w:gridCol w:w="1536"/>
      </w:tblGrid>
      <w:tr w:rsidR="007B414F" w:rsidRPr="00C57602" w:rsidTr="00372C22">
        <w:tc>
          <w:tcPr>
            <w:tcW w:w="600" w:type="dxa"/>
          </w:tcPr>
          <w:p w:rsidR="007B414F" w:rsidRPr="00C57602" w:rsidRDefault="007B414F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7B414F" w:rsidRPr="00C57602" w:rsidRDefault="007B414F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Ед.изм.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57602">
              <w:rPr>
                <w:sz w:val="28"/>
                <w:szCs w:val="28"/>
              </w:rPr>
              <w:t>г.</w:t>
            </w:r>
          </w:p>
        </w:tc>
      </w:tr>
      <w:tr w:rsidR="007B414F" w:rsidRPr="00C57602" w:rsidTr="00372C22">
        <w:tc>
          <w:tcPr>
            <w:tcW w:w="600" w:type="dxa"/>
          </w:tcPr>
          <w:p w:rsidR="007B414F" w:rsidRPr="00C57602" w:rsidRDefault="007B414F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B414F" w:rsidRPr="00C57602" w:rsidRDefault="007B414F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414F" w:rsidRPr="00C57602" w:rsidTr="00372C22">
        <w:tc>
          <w:tcPr>
            <w:tcW w:w="600" w:type="dxa"/>
          </w:tcPr>
          <w:p w:rsidR="007B414F" w:rsidRPr="00C57602" w:rsidRDefault="007B414F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B414F" w:rsidRPr="00C57602" w:rsidRDefault="007B414F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960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7B414F" w:rsidRDefault="007B41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6.  Организация управления программой 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7B414F" w:rsidRPr="008B2316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Pr="008B2316" w:rsidRDefault="007B414F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7B414F" w:rsidRPr="008B2316" w:rsidRDefault="007B414F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Заказчик программы, Глава </w:t>
      </w:r>
      <w:r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Pr="008B231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414F" w:rsidRDefault="007B414F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7B414F" w:rsidRDefault="007B414F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559"/>
        <w:gridCol w:w="1418"/>
        <w:gridCol w:w="1842"/>
        <w:gridCol w:w="3686"/>
      </w:tblGrid>
      <w:tr w:rsidR="007B414F" w:rsidRPr="007A318F" w:rsidTr="008721FE">
        <w:tc>
          <w:tcPr>
            <w:tcW w:w="567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финансирования, тыс.руб. на 2018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финансирования, тыс.руб. на 2019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 на 2020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B414F" w:rsidTr="008721FE">
        <w:tc>
          <w:tcPr>
            <w:tcW w:w="567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559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6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    </w:t>
            </w:r>
          </w:p>
        </w:tc>
      </w:tr>
      <w:tr w:rsidR="007B414F" w:rsidTr="008721FE">
        <w:tc>
          <w:tcPr>
            <w:tcW w:w="567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1559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3164,6</w:t>
            </w:r>
          </w:p>
        </w:tc>
        <w:tc>
          <w:tcPr>
            <w:tcW w:w="1418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370,1</w:t>
            </w:r>
          </w:p>
        </w:tc>
        <w:tc>
          <w:tcPr>
            <w:tcW w:w="184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3370,1</w:t>
            </w:r>
          </w:p>
        </w:tc>
        <w:tc>
          <w:tcPr>
            <w:tcW w:w="3686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</w:tr>
      <w:tr w:rsidR="007B414F" w:rsidTr="008721FE">
        <w:tc>
          <w:tcPr>
            <w:tcW w:w="567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3450,9</w:t>
            </w:r>
          </w:p>
        </w:tc>
        <w:tc>
          <w:tcPr>
            <w:tcW w:w="1418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3670,1</w:t>
            </w:r>
          </w:p>
        </w:tc>
        <w:tc>
          <w:tcPr>
            <w:tcW w:w="184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3670,1</w:t>
            </w:r>
          </w:p>
        </w:tc>
        <w:tc>
          <w:tcPr>
            <w:tcW w:w="3686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4F" w:rsidRPr="00035DE4" w:rsidRDefault="007B414F" w:rsidP="008818F7">
      <w:pPr>
        <w:pStyle w:val="ConsPlusNormal"/>
        <w:widowControl/>
        <w:ind w:firstLine="0"/>
        <w:jc w:val="center"/>
      </w:pPr>
    </w:p>
    <w:sectPr w:rsidR="007B414F" w:rsidRPr="00035DE4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4F" w:rsidRDefault="007B414F">
      <w:r>
        <w:separator/>
      </w:r>
    </w:p>
  </w:endnote>
  <w:endnote w:type="continuationSeparator" w:id="0">
    <w:p w:rsidR="007B414F" w:rsidRDefault="007B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4F" w:rsidRDefault="007B414F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14F" w:rsidRDefault="007B414F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4F" w:rsidRDefault="007B414F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B414F" w:rsidRDefault="007B414F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4F" w:rsidRDefault="007B414F">
      <w:r>
        <w:separator/>
      </w:r>
    </w:p>
  </w:footnote>
  <w:footnote w:type="continuationSeparator" w:id="0">
    <w:p w:rsidR="007B414F" w:rsidRDefault="007B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7C91"/>
    <w:rsid w:val="00017008"/>
    <w:rsid w:val="000277EB"/>
    <w:rsid w:val="00035DE4"/>
    <w:rsid w:val="00042350"/>
    <w:rsid w:val="000476B9"/>
    <w:rsid w:val="0004777A"/>
    <w:rsid w:val="00062E6C"/>
    <w:rsid w:val="00077B19"/>
    <w:rsid w:val="00096CCF"/>
    <w:rsid w:val="000A1D1F"/>
    <w:rsid w:val="000A2384"/>
    <w:rsid w:val="000A36E3"/>
    <w:rsid w:val="000B00F7"/>
    <w:rsid w:val="000B3CC7"/>
    <w:rsid w:val="000B5D64"/>
    <w:rsid w:val="000C30E8"/>
    <w:rsid w:val="000C3B25"/>
    <w:rsid w:val="000C45AC"/>
    <w:rsid w:val="000D49F4"/>
    <w:rsid w:val="00115AEC"/>
    <w:rsid w:val="00121E45"/>
    <w:rsid w:val="00122BC3"/>
    <w:rsid w:val="0012526D"/>
    <w:rsid w:val="001252E7"/>
    <w:rsid w:val="00145FB5"/>
    <w:rsid w:val="001475EE"/>
    <w:rsid w:val="00147F02"/>
    <w:rsid w:val="0015149D"/>
    <w:rsid w:val="001617A6"/>
    <w:rsid w:val="001627AA"/>
    <w:rsid w:val="00171D55"/>
    <w:rsid w:val="00171F8F"/>
    <w:rsid w:val="00184A49"/>
    <w:rsid w:val="001B470C"/>
    <w:rsid w:val="001C162D"/>
    <w:rsid w:val="001C78B7"/>
    <w:rsid w:val="001D4CAC"/>
    <w:rsid w:val="001E170D"/>
    <w:rsid w:val="001E1A9B"/>
    <w:rsid w:val="001F6492"/>
    <w:rsid w:val="002039B6"/>
    <w:rsid w:val="00204321"/>
    <w:rsid w:val="00210623"/>
    <w:rsid w:val="00211D4B"/>
    <w:rsid w:val="002241CF"/>
    <w:rsid w:val="00245970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27597"/>
    <w:rsid w:val="00346CD3"/>
    <w:rsid w:val="0035077A"/>
    <w:rsid w:val="00356515"/>
    <w:rsid w:val="00361B78"/>
    <w:rsid w:val="003629B0"/>
    <w:rsid w:val="0036667C"/>
    <w:rsid w:val="00372C22"/>
    <w:rsid w:val="00372CB7"/>
    <w:rsid w:val="00375310"/>
    <w:rsid w:val="00386947"/>
    <w:rsid w:val="00396137"/>
    <w:rsid w:val="003B4649"/>
    <w:rsid w:val="003B7101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7F2B"/>
    <w:rsid w:val="00442963"/>
    <w:rsid w:val="00443D5A"/>
    <w:rsid w:val="00446D98"/>
    <w:rsid w:val="0045118F"/>
    <w:rsid w:val="00451D54"/>
    <w:rsid w:val="0047014C"/>
    <w:rsid w:val="004704D4"/>
    <w:rsid w:val="00471951"/>
    <w:rsid w:val="0047534C"/>
    <w:rsid w:val="004A0456"/>
    <w:rsid w:val="004A5B26"/>
    <w:rsid w:val="004B1233"/>
    <w:rsid w:val="004B3144"/>
    <w:rsid w:val="004C6B20"/>
    <w:rsid w:val="004C6DDD"/>
    <w:rsid w:val="004F0FC3"/>
    <w:rsid w:val="004F577D"/>
    <w:rsid w:val="00502A54"/>
    <w:rsid w:val="00511DE5"/>
    <w:rsid w:val="00512A9D"/>
    <w:rsid w:val="00514D59"/>
    <w:rsid w:val="00536029"/>
    <w:rsid w:val="00542B26"/>
    <w:rsid w:val="00545C38"/>
    <w:rsid w:val="00547CF5"/>
    <w:rsid w:val="0055176F"/>
    <w:rsid w:val="00552D74"/>
    <w:rsid w:val="00566C32"/>
    <w:rsid w:val="00574550"/>
    <w:rsid w:val="00584294"/>
    <w:rsid w:val="00595E5E"/>
    <w:rsid w:val="005A0F0C"/>
    <w:rsid w:val="005A1004"/>
    <w:rsid w:val="005A3CFE"/>
    <w:rsid w:val="005B1BE5"/>
    <w:rsid w:val="005B6104"/>
    <w:rsid w:val="005B79A4"/>
    <w:rsid w:val="005B7A5E"/>
    <w:rsid w:val="005D64E4"/>
    <w:rsid w:val="005E36CC"/>
    <w:rsid w:val="005E624E"/>
    <w:rsid w:val="005F67EB"/>
    <w:rsid w:val="006022CC"/>
    <w:rsid w:val="00612238"/>
    <w:rsid w:val="00630F30"/>
    <w:rsid w:val="00642DF0"/>
    <w:rsid w:val="00644329"/>
    <w:rsid w:val="00647025"/>
    <w:rsid w:val="00655419"/>
    <w:rsid w:val="00662C73"/>
    <w:rsid w:val="00671439"/>
    <w:rsid w:val="00672168"/>
    <w:rsid w:val="00673DE6"/>
    <w:rsid w:val="00680985"/>
    <w:rsid w:val="00682C87"/>
    <w:rsid w:val="00683E16"/>
    <w:rsid w:val="006C00C2"/>
    <w:rsid w:val="006C626C"/>
    <w:rsid w:val="006D3072"/>
    <w:rsid w:val="006E53D3"/>
    <w:rsid w:val="006E68FD"/>
    <w:rsid w:val="006F1193"/>
    <w:rsid w:val="00723478"/>
    <w:rsid w:val="0072781A"/>
    <w:rsid w:val="00732ADE"/>
    <w:rsid w:val="00741A62"/>
    <w:rsid w:val="00744A9A"/>
    <w:rsid w:val="00774973"/>
    <w:rsid w:val="00776F44"/>
    <w:rsid w:val="007A318F"/>
    <w:rsid w:val="007A4B66"/>
    <w:rsid w:val="007B414F"/>
    <w:rsid w:val="007C0F6F"/>
    <w:rsid w:val="007C2769"/>
    <w:rsid w:val="007C77BC"/>
    <w:rsid w:val="007E399A"/>
    <w:rsid w:val="007E4A39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31EE"/>
    <w:rsid w:val="0086613F"/>
    <w:rsid w:val="008673B5"/>
    <w:rsid w:val="008721FE"/>
    <w:rsid w:val="00880C84"/>
    <w:rsid w:val="008818F7"/>
    <w:rsid w:val="008900A0"/>
    <w:rsid w:val="008964E7"/>
    <w:rsid w:val="00897CBF"/>
    <w:rsid w:val="008B2316"/>
    <w:rsid w:val="008D122E"/>
    <w:rsid w:val="008D5D84"/>
    <w:rsid w:val="008D6DF9"/>
    <w:rsid w:val="008E10BE"/>
    <w:rsid w:val="008E626B"/>
    <w:rsid w:val="008F41E9"/>
    <w:rsid w:val="008F7021"/>
    <w:rsid w:val="00901A90"/>
    <w:rsid w:val="00914E12"/>
    <w:rsid w:val="00916B18"/>
    <w:rsid w:val="00927A25"/>
    <w:rsid w:val="009374ED"/>
    <w:rsid w:val="00952538"/>
    <w:rsid w:val="00960215"/>
    <w:rsid w:val="00960DB1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9F5E21"/>
    <w:rsid w:val="00A10F84"/>
    <w:rsid w:val="00A11C8F"/>
    <w:rsid w:val="00A12333"/>
    <w:rsid w:val="00A15A17"/>
    <w:rsid w:val="00A20F6A"/>
    <w:rsid w:val="00A228E0"/>
    <w:rsid w:val="00A23BBC"/>
    <w:rsid w:val="00A34BBE"/>
    <w:rsid w:val="00A43A99"/>
    <w:rsid w:val="00A45007"/>
    <w:rsid w:val="00A47FE1"/>
    <w:rsid w:val="00A50F10"/>
    <w:rsid w:val="00A74401"/>
    <w:rsid w:val="00A74431"/>
    <w:rsid w:val="00A758E9"/>
    <w:rsid w:val="00A83ED6"/>
    <w:rsid w:val="00A86F2D"/>
    <w:rsid w:val="00A9063A"/>
    <w:rsid w:val="00A90F1C"/>
    <w:rsid w:val="00A94CD0"/>
    <w:rsid w:val="00AA05CF"/>
    <w:rsid w:val="00AA2D57"/>
    <w:rsid w:val="00AA3F56"/>
    <w:rsid w:val="00AA58F2"/>
    <w:rsid w:val="00AB26C6"/>
    <w:rsid w:val="00AC5FC7"/>
    <w:rsid w:val="00AC7235"/>
    <w:rsid w:val="00AD2E3E"/>
    <w:rsid w:val="00AD4337"/>
    <w:rsid w:val="00AD49FB"/>
    <w:rsid w:val="00AD5C08"/>
    <w:rsid w:val="00AE1A05"/>
    <w:rsid w:val="00AE3143"/>
    <w:rsid w:val="00AE3F23"/>
    <w:rsid w:val="00B103D0"/>
    <w:rsid w:val="00B1239F"/>
    <w:rsid w:val="00B128FD"/>
    <w:rsid w:val="00B146C0"/>
    <w:rsid w:val="00B160BC"/>
    <w:rsid w:val="00B17AA2"/>
    <w:rsid w:val="00B25006"/>
    <w:rsid w:val="00B40CCE"/>
    <w:rsid w:val="00B54D3E"/>
    <w:rsid w:val="00B626F5"/>
    <w:rsid w:val="00B64609"/>
    <w:rsid w:val="00B71FD2"/>
    <w:rsid w:val="00B72F3B"/>
    <w:rsid w:val="00B87364"/>
    <w:rsid w:val="00BA6C10"/>
    <w:rsid w:val="00BA6E0A"/>
    <w:rsid w:val="00BB05FC"/>
    <w:rsid w:val="00BB0E99"/>
    <w:rsid w:val="00BC4371"/>
    <w:rsid w:val="00BD28DB"/>
    <w:rsid w:val="00BE070F"/>
    <w:rsid w:val="00BE6532"/>
    <w:rsid w:val="00BF33F3"/>
    <w:rsid w:val="00BF5364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70F4"/>
    <w:rsid w:val="00C57602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D39C5"/>
    <w:rsid w:val="00CE7333"/>
    <w:rsid w:val="00CE7CE0"/>
    <w:rsid w:val="00CF15C1"/>
    <w:rsid w:val="00CF36DC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93B54"/>
    <w:rsid w:val="00DA2D53"/>
    <w:rsid w:val="00DB5B22"/>
    <w:rsid w:val="00DC1072"/>
    <w:rsid w:val="00DC18F3"/>
    <w:rsid w:val="00DC273B"/>
    <w:rsid w:val="00DC5B2D"/>
    <w:rsid w:val="00DD5AD7"/>
    <w:rsid w:val="00DE1EAE"/>
    <w:rsid w:val="00DF3C93"/>
    <w:rsid w:val="00DF5006"/>
    <w:rsid w:val="00DF5C36"/>
    <w:rsid w:val="00DF796D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EA9"/>
    <w:rsid w:val="00F265B1"/>
    <w:rsid w:val="00F36813"/>
    <w:rsid w:val="00F45A78"/>
    <w:rsid w:val="00F508D9"/>
    <w:rsid w:val="00F5247B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B5EC7"/>
    <w:rsid w:val="00FB76FD"/>
    <w:rsid w:val="00FD2D15"/>
    <w:rsid w:val="00FD6B5A"/>
    <w:rsid w:val="00FF1349"/>
    <w:rsid w:val="00FF19C8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00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alary/0-5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1203</Words>
  <Characters>6859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20</cp:revision>
  <cp:lastPrinted>2017-10-04T05:36:00Z</cp:lastPrinted>
  <dcterms:created xsi:type="dcterms:W3CDTF">2016-11-09T05:40:00Z</dcterms:created>
  <dcterms:modified xsi:type="dcterms:W3CDTF">2017-10-04T05:36:00Z</dcterms:modified>
</cp:coreProperties>
</file>