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54" w:rsidRPr="00DE3680" w:rsidRDefault="00E60654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РОССИЙСКАЯ ФЕДЕРАЦИЯ</w:t>
      </w:r>
    </w:p>
    <w:p w:rsidR="00B6009F" w:rsidRPr="00DE3680" w:rsidRDefault="00B6009F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КЕМЕР</w:t>
      </w:r>
      <w:r w:rsidR="001929B6"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</w:t>
      </w: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ВСКАЯ ОБЛАСТЬ-КУЗБАСС</w:t>
      </w:r>
    </w:p>
    <w:p w:rsidR="00B6009F" w:rsidRPr="00DE3680" w:rsidRDefault="00B6009F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ТАШТАГОЛЬСКИЙ МУНИЦИПАЛЬНЫЙ РАЙОН</w:t>
      </w:r>
    </w:p>
    <w:p w:rsidR="00B6009F" w:rsidRPr="00DE3680" w:rsidRDefault="00B6009F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МУНИЦИПАЛЬНОЕ ОБРАЗОВАНИЕ</w:t>
      </w:r>
    </w:p>
    <w:p w:rsidR="00B6009F" w:rsidRDefault="00B6009F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« </w:t>
      </w:r>
      <w:r w:rsidR="00856F8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КАЛАРСКОЕ СЕЛЬСКОЕ</w:t>
      </w: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ПОСЕЛЕНИЕ»</w:t>
      </w:r>
    </w:p>
    <w:p w:rsidR="00856F84" w:rsidRPr="00DE3680" w:rsidRDefault="00856F84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B6009F" w:rsidRPr="00DE3680" w:rsidRDefault="00856F84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Администрация Каларского сельского поселения</w:t>
      </w:r>
    </w:p>
    <w:p w:rsidR="00B6009F" w:rsidRPr="00DE3680" w:rsidRDefault="00856F84" w:rsidP="00856F84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</w:p>
    <w:p w:rsidR="00B6009F" w:rsidRPr="00DE3680" w:rsidRDefault="00B6009F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B6009F" w:rsidRPr="00DE3680" w:rsidRDefault="00B6009F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РАСПОРЯЖЕНИЕ</w:t>
      </w:r>
    </w:p>
    <w:p w:rsidR="00B6009F" w:rsidRPr="00DE3680" w:rsidRDefault="00B6009F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DE3680" w:rsidRDefault="00B6009F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36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="00856F8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 16</w:t>
      </w:r>
      <w:r w:rsidRPr="00DE368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.04.2020 г. № </w:t>
      </w:r>
      <w:r w:rsidR="00856F8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23</w:t>
      </w:r>
    </w:p>
    <w:p w:rsidR="00B6009F" w:rsidRPr="00DE3680" w:rsidRDefault="00557DBD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</w:r>
      <w:r w:rsidR="00B6009F"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Об утверждении Плана противодействия коррупции в администрации </w:t>
      </w:r>
      <w:r w:rsidR="00856F8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Каларского сельского</w:t>
      </w:r>
      <w:r w:rsidR="00B6009F"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поселения </w:t>
      </w:r>
    </w:p>
    <w:p w:rsidR="00B6009F" w:rsidRDefault="00B6009F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36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на 2020 – 2021 годы</w:t>
      </w:r>
    </w:p>
    <w:p w:rsidR="00DE3680" w:rsidRPr="00DE3680" w:rsidRDefault="00DE3680" w:rsidP="00E6065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445129" w:rsidRDefault="00B6009F" w:rsidP="00B6009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соответствии с Указом Президента Российской Федерации от 29.06.2018 № 378 « О национальном плане  противодействия коррупции», статьей 4 Закона Кемеровской области от 02.11.2017 № 97-ОЗ </w:t>
      </w:r>
      <w:r w:rsidR="00A06B4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 регулировании отдельных вопросов в сфере проти</w:t>
      </w:r>
      <w:r w:rsidR="00A06B4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одействия коррупции»</w:t>
      </w:r>
      <w:r w:rsidR="004451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:</w:t>
      </w:r>
    </w:p>
    <w:p w:rsidR="00445129" w:rsidRDefault="00445129" w:rsidP="00B6009F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445129" w:rsidRPr="00C36C2C" w:rsidRDefault="00445129" w:rsidP="00445129">
      <w:pPr>
        <w:pStyle w:val="a5"/>
        <w:numPr>
          <w:ilvl w:val="0"/>
          <w:numId w:val="1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Утвердить прилагаемый план противодействия коррупции в администрации </w:t>
      </w:r>
      <w:r w:rsidR="00856F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Каларского сельского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поселения на 2020-2021 годы.</w:t>
      </w:r>
    </w:p>
    <w:p w:rsidR="00445129" w:rsidRPr="00445129" w:rsidRDefault="00856F84" w:rsidP="00C36C2C">
      <w:pPr>
        <w:pStyle w:val="a5"/>
        <w:numPr>
          <w:ilvl w:val="0"/>
          <w:numId w:val="1"/>
        </w:numPr>
        <w:spacing w:after="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Специалисту</w:t>
      </w:r>
      <w:r w:rsidR="00EB6C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4451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Каларского поселения</w:t>
      </w:r>
      <w:r w:rsidR="004451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proofErr w:type="gramStart"/>
      <w:r w:rsidR="004451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поселения</w:t>
      </w:r>
      <w:proofErr w:type="spellEnd"/>
      <w:proofErr w:type="gramEnd"/>
      <w:r w:rsidR="00C36C2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Кологреевой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А.Н</w:t>
      </w:r>
      <w:r w:rsidR="00EB6C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="00C36C2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4451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ознакомить муниципальных служащих с настоящим </w:t>
      </w:r>
      <w:r w:rsidR="00C36C2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распоряжением</w:t>
      </w:r>
      <w:r w:rsidR="0044512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под роспись.</w:t>
      </w:r>
    </w:p>
    <w:p w:rsidR="00C36C2C" w:rsidRPr="00577816" w:rsidRDefault="00856F84" w:rsidP="00C36C2C">
      <w:pPr>
        <w:pStyle w:val="a6"/>
        <w:numPr>
          <w:ilvl w:val="0"/>
          <w:numId w:val="1"/>
        </w:numPr>
        <w:shd w:val="clear" w:color="auto" w:fill="FFFFFF"/>
        <w:ind w:left="777" w:hanging="35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Специалисту Администрации Каларского сельского поселения (</w:t>
      </w:r>
      <w:proofErr w:type="spellStart"/>
      <w:r>
        <w:rPr>
          <w:color w:val="2D2D2D"/>
          <w:sz w:val="28"/>
          <w:szCs w:val="28"/>
        </w:rPr>
        <w:t>Кологреевой</w:t>
      </w:r>
      <w:proofErr w:type="spellEnd"/>
      <w:r>
        <w:rPr>
          <w:color w:val="2D2D2D"/>
          <w:sz w:val="28"/>
          <w:szCs w:val="28"/>
        </w:rPr>
        <w:t xml:space="preserve"> А.Н.)</w:t>
      </w:r>
      <w:r w:rsidR="00EB6CE2">
        <w:rPr>
          <w:color w:val="2D2D2D"/>
          <w:sz w:val="28"/>
          <w:szCs w:val="28"/>
        </w:rPr>
        <w:t xml:space="preserve"> </w:t>
      </w:r>
      <w:r w:rsidR="00C36C2C">
        <w:rPr>
          <w:sz w:val="28"/>
          <w:szCs w:val="28"/>
        </w:rPr>
        <w:t>обнародовать</w:t>
      </w:r>
      <w:r w:rsidR="00EB6CE2">
        <w:rPr>
          <w:sz w:val="28"/>
          <w:szCs w:val="28"/>
        </w:rPr>
        <w:t xml:space="preserve"> </w:t>
      </w:r>
      <w:r w:rsidR="00C36C2C">
        <w:rPr>
          <w:sz w:val="28"/>
          <w:szCs w:val="28"/>
        </w:rPr>
        <w:t xml:space="preserve">настоящее распоряжение </w:t>
      </w:r>
      <w:r w:rsidR="00C36C2C" w:rsidRPr="00577816">
        <w:rPr>
          <w:sz w:val="28"/>
          <w:szCs w:val="28"/>
        </w:rPr>
        <w:t xml:space="preserve"> на информационном стенде администрации </w:t>
      </w:r>
      <w:r w:rsidR="00437DAF">
        <w:rPr>
          <w:sz w:val="28"/>
          <w:szCs w:val="28"/>
        </w:rPr>
        <w:t>Каларского сельского</w:t>
      </w:r>
      <w:r w:rsidR="00C36C2C" w:rsidRPr="00577816">
        <w:rPr>
          <w:sz w:val="28"/>
          <w:szCs w:val="28"/>
        </w:rPr>
        <w:t xml:space="preserve"> поселения и на официальном сайте </w:t>
      </w:r>
      <w:r w:rsidR="00EB6CE2" w:rsidRPr="00EB6CE2">
        <w:rPr>
          <w:sz w:val="28"/>
          <w:szCs w:val="28"/>
        </w:rPr>
        <w:t>http://</w:t>
      </w:r>
      <w:proofErr w:type="spellStart"/>
      <w:r w:rsidR="00437DAF">
        <w:rPr>
          <w:sz w:val="28"/>
          <w:szCs w:val="28"/>
          <w:lang w:val="en-US"/>
        </w:rPr>
        <w:t>atr</w:t>
      </w:r>
      <w:proofErr w:type="spellEnd"/>
      <w:r w:rsidR="00437DAF" w:rsidRPr="00437DAF">
        <w:rPr>
          <w:sz w:val="28"/>
          <w:szCs w:val="28"/>
        </w:rPr>
        <w:t>.</w:t>
      </w:r>
      <w:r w:rsidR="00437DAF">
        <w:rPr>
          <w:sz w:val="28"/>
          <w:szCs w:val="28"/>
          <w:lang w:val="en-US"/>
        </w:rPr>
        <w:t>my</w:t>
      </w:r>
      <w:r w:rsidR="00437DAF" w:rsidRPr="00437DAF">
        <w:rPr>
          <w:sz w:val="28"/>
          <w:szCs w:val="28"/>
        </w:rPr>
        <w:t>1.</w:t>
      </w:r>
      <w:proofErr w:type="spellStart"/>
      <w:r w:rsidR="00437DAF">
        <w:rPr>
          <w:sz w:val="28"/>
          <w:szCs w:val="28"/>
          <w:lang w:val="en-US"/>
        </w:rPr>
        <w:t>ru</w:t>
      </w:r>
      <w:proofErr w:type="spellEnd"/>
      <w:r w:rsidR="00EB6CE2" w:rsidRPr="00EB6CE2">
        <w:rPr>
          <w:sz w:val="28"/>
          <w:szCs w:val="28"/>
        </w:rPr>
        <w:t>/</w:t>
      </w:r>
      <w:r w:rsidR="00437DAF">
        <w:rPr>
          <w:sz w:val="28"/>
          <w:szCs w:val="28"/>
          <w:lang w:val="en-US"/>
        </w:rPr>
        <w:t>index</w:t>
      </w:r>
      <w:r w:rsidR="00437DAF" w:rsidRPr="00437DAF">
        <w:rPr>
          <w:sz w:val="28"/>
          <w:szCs w:val="28"/>
        </w:rPr>
        <w:t>/</w:t>
      </w:r>
      <w:proofErr w:type="spellStart"/>
      <w:r w:rsidR="00437DAF">
        <w:rPr>
          <w:sz w:val="28"/>
          <w:szCs w:val="28"/>
          <w:lang w:val="en-US"/>
        </w:rPr>
        <w:t>normativnye</w:t>
      </w:r>
      <w:proofErr w:type="spellEnd"/>
      <w:r w:rsidR="00437DAF" w:rsidRPr="00437DAF">
        <w:rPr>
          <w:sz w:val="28"/>
          <w:szCs w:val="28"/>
        </w:rPr>
        <w:t>_</w:t>
      </w:r>
      <w:proofErr w:type="spellStart"/>
      <w:r w:rsidR="00437DAF">
        <w:rPr>
          <w:sz w:val="28"/>
          <w:szCs w:val="28"/>
          <w:lang w:val="en-US"/>
        </w:rPr>
        <w:t>kalary</w:t>
      </w:r>
      <w:proofErr w:type="spellEnd"/>
      <w:r w:rsidR="00437DAF" w:rsidRPr="00437DAF">
        <w:rPr>
          <w:sz w:val="28"/>
          <w:szCs w:val="28"/>
        </w:rPr>
        <w:t>/0-855</w:t>
      </w:r>
    </w:p>
    <w:p w:rsidR="003C0437" w:rsidRPr="003C0437" w:rsidRDefault="003C0437" w:rsidP="00C36C2C">
      <w:pPr>
        <w:pStyle w:val="a5"/>
        <w:numPr>
          <w:ilvl w:val="0"/>
          <w:numId w:val="1"/>
        </w:numPr>
        <w:spacing w:after="0" w:line="240" w:lineRule="auto"/>
        <w:ind w:left="777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Настоящее распоряжение вступает в силу </w:t>
      </w:r>
      <w:r w:rsidR="00C36C2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момента обнародования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3C0437" w:rsidRPr="00EB6CE2" w:rsidRDefault="003C0437" w:rsidP="003C0437">
      <w:pPr>
        <w:pStyle w:val="a5"/>
        <w:numPr>
          <w:ilvl w:val="0"/>
          <w:numId w:val="1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EB6C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EB6C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исполнением наст</w:t>
      </w:r>
      <w:r w:rsidR="00EB6C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оящего распоряжения оставляю за соб</w:t>
      </w:r>
      <w:r w:rsidR="009B4AF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EB6C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й</w:t>
      </w:r>
      <w:r w:rsidR="009B4AF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EB6C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3C0437" w:rsidRDefault="003C0437" w:rsidP="003C0437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E3680" w:rsidRDefault="00DE3680" w:rsidP="003C0437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E3680" w:rsidRDefault="00DE3680" w:rsidP="003C0437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E3680" w:rsidRDefault="00DE3680" w:rsidP="003C0437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E3680" w:rsidRDefault="00DE3680" w:rsidP="003C0437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E3680" w:rsidRDefault="00DE3680" w:rsidP="003C0437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E3680" w:rsidRDefault="00DE3680" w:rsidP="003C0437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E3680" w:rsidRDefault="00DE3680" w:rsidP="003C0437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3C0437" w:rsidRDefault="003C0437" w:rsidP="003C0437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Глава </w:t>
      </w:r>
      <w:r w:rsidR="00856F8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Каларского</w:t>
      </w:r>
    </w:p>
    <w:p w:rsidR="002A7B93" w:rsidRDefault="00856F84" w:rsidP="00A06B4B">
      <w:pPr>
        <w:pStyle w:val="a5"/>
        <w:spacing w:after="0" w:line="288" w:lineRule="atLeast"/>
        <w:ind w:left="7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</w:t>
      </w:r>
      <w:r w:rsidR="00A06B4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ления                             Т.И. Зайнулина</w:t>
      </w:r>
    </w:p>
    <w:p w:rsidR="002A7B93" w:rsidRDefault="002A7B93" w:rsidP="002A7B93">
      <w:pPr>
        <w:tabs>
          <w:tab w:val="left" w:pos="5580"/>
        </w:tabs>
        <w:rPr>
          <w:rFonts w:ascii="Times New Roman" w:hAnsi="Times New Roman" w:cs="Times New Roman"/>
        </w:rPr>
      </w:pPr>
    </w:p>
    <w:p w:rsidR="002A7B93" w:rsidRPr="002A7B93" w:rsidRDefault="002A7B93" w:rsidP="002A7B93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2A7B93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 xml:space="preserve"> План противодействия коррупции в администрации </w:t>
      </w:r>
      <w:r w:rsidR="00856F8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КАЛАРСКОГО СЕЛЬСКОГО</w:t>
      </w:r>
      <w:r w:rsidR="00463868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поселения</w:t>
      </w:r>
      <w:r w:rsidRPr="002A7B9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на 20</w:t>
      </w:r>
      <w:r w:rsidR="00463868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20</w:t>
      </w:r>
      <w:r w:rsidRPr="002A7B9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- 202</w:t>
      </w:r>
      <w:r w:rsidR="00463868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</w:t>
      </w:r>
      <w:r w:rsidRPr="002A7B93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годы</w:t>
      </w:r>
    </w:p>
    <w:p w:rsidR="00463868" w:rsidRDefault="002A7B93" w:rsidP="002A7B93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A7B9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к распоряжению</w:t>
      </w:r>
      <w:r w:rsidRPr="002A7B9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="0046386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ab/>
      </w:r>
      <w:r w:rsidR="0046386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ab/>
      </w:r>
      <w:r w:rsidRPr="002A7B9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администрации </w:t>
      </w:r>
      <w:r w:rsidR="00856F8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Каларского </w:t>
      </w:r>
      <w:proofErr w:type="gramStart"/>
      <w:r w:rsidR="00856F8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сельского</w:t>
      </w:r>
      <w:proofErr w:type="gramEnd"/>
    </w:p>
    <w:p w:rsidR="00DE3680" w:rsidRDefault="00856F84" w:rsidP="0046386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поселения от 16.04.2020 № 23</w:t>
      </w:r>
    </w:p>
    <w:p w:rsidR="002A7B93" w:rsidRPr="002A7B93" w:rsidRDefault="00463868" w:rsidP="0046386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10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450"/>
        <w:gridCol w:w="231"/>
        <w:gridCol w:w="65"/>
        <w:gridCol w:w="77"/>
        <w:gridCol w:w="219"/>
        <w:gridCol w:w="1589"/>
        <w:gridCol w:w="380"/>
        <w:gridCol w:w="71"/>
        <w:gridCol w:w="9"/>
        <w:gridCol w:w="11"/>
        <w:gridCol w:w="272"/>
        <w:gridCol w:w="142"/>
        <w:gridCol w:w="1055"/>
        <w:gridCol w:w="221"/>
        <w:gridCol w:w="203"/>
        <w:gridCol w:w="712"/>
        <w:gridCol w:w="424"/>
        <w:gridCol w:w="205"/>
        <w:gridCol w:w="297"/>
        <w:gridCol w:w="839"/>
        <w:gridCol w:w="297"/>
        <w:gridCol w:w="1701"/>
        <w:gridCol w:w="28"/>
        <w:gridCol w:w="20"/>
        <w:gridCol w:w="1119"/>
        <w:gridCol w:w="20"/>
      </w:tblGrid>
      <w:tr w:rsidR="002A7B93" w:rsidRPr="002A7B93" w:rsidTr="00382F30">
        <w:trPr>
          <w:trHeight w:val="15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5" w:type="dxa"/>
            <w:gridSpan w:val="6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1" w:type="dxa"/>
            <w:gridSpan w:val="3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7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68" w:type="dxa"/>
            <w:gridSpan w:val="4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3"/>
          <w:wAfter w:w="115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2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3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963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Обеспечение администрацией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2963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963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Мониторинг антикоррупционного законодательства, принятие в пределах компетенции муниципальных правовых актов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2963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  <w:proofErr w:type="gramStart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направленных на противодействие коррупции, в том числе приведение действующих муниципальных правовых актов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963C7" w:rsidP="002963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B93" w:rsidRPr="002A7B93" w:rsidRDefault="002963C7" w:rsidP="00856F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ского 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E60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E60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963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практики</w:t>
            </w:r>
            <w:proofErr w:type="gramEnd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результатам вступивших в законную силу решений судов, арбитражных судов о признании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недействительными ненормативных правовых актов, незаконными решений и действий (бездействия)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2963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её (их)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раз в квартал</w:t>
            </w:r>
          </w:p>
        </w:tc>
        <w:tc>
          <w:tcPr>
            <w:tcW w:w="1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856F84" w:rsidP="00EB6C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Каларского сельского</w:t>
            </w:r>
            <w:r w:rsidR="00EB6C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="002963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855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Выработанные меры по предупреждению и устранению причин выявленных нарушений, подлежащие применению в деятельности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сельского</w:t>
            </w:r>
            <w:r w:rsidR="00D855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855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Корректировка Плана противодействия коррупции в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D855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 на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</w:t>
            </w:r>
            <w:r w:rsidR="00D855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D855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D855B6" w:rsidP="00EB6C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Специалист </w:t>
            </w:r>
            <w:r w:rsidR="00EB6C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категории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855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Минимизация коррупционных рисков, возникающ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их при реализации администрацией </w:t>
            </w:r>
            <w:proofErr w:type="spellStart"/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Калаского</w:t>
            </w:r>
            <w:proofErr w:type="spellEnd"/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сельског</w:t>
            </w:r>
            <w:r w:rsidR="00D855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поселения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855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Согласование (визирование трудовых договоров) кандидатур, претендующих на замещение должностей муниципальной службы в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D855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двух рабочих дней после дня представления заявления с просьбой о поступлении на муниципальную службу и замещении должности муниципальной службы</w:t>
            </w:r>
          </w:p>
        </w:tc>
        <w:tc>
          <w:tcPr>
            <w:tcW w:w="1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EB6CE2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</w:t>
            </w:r>
            <w:r w:rsidR="00D855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D855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квалифицированного кадрового состава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7060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Проверка своевременности представления муниципальными служащими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D855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сведений о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размещении информации в информационно-телекоммуникационной сети "Интернет"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Направление аналитической записки по результатам полученной информации в </w:t>
            </w:r>
            <w:r w:rsidR="00706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администрацию Таштагольского района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7060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Проведение проверки - ежегодно II квартал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EB6CE2" w:rsidP="00EB6C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</w:t>
            </w:r>
            <w:r w:rsidR="00706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856F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706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поселения, 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проверки своевременности представления муниципальными служащими сведений о размещении информации в информационно-телекоммуникационной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сети "Интернет"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Проверка своевременности представления муниципальными служащими сведений</w:t>
            </w:r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br/>
              <w:t>о доходах, расходах,</w:t>
            </w:r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br/>
              <w:t>об имуществе</w:t>
            </w:r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br/>
              <w:t xml:space="preserve">и </w:t>
            </w:r>
            <w:proofErr w:type="gramStart"/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обязатель</w:t>
            </w:r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br/>
              <w:t>ствах</w:t>
            </w:r>
            <w:proofErr w:type="gramEnd"/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имущественного характера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Проведение проверки - ежегодно II квартал</w:t>
            </w:r>
          </w:p>
        </w:tc>
        <w:tc>
          <w:tcPr>
            <w:tcW w:w="1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EB6CE2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1 категории</w:t>
            </w:r>
            <w:r w:rsidR="00706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706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Проведение проверки своевременности представления муниципальными служащими сведений о доходах, расходах, об имуществе и обязательствах имущественно</w:t>
            </w:r>
            <w:r w:rsidRPr="002A7B9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br/>
              <w:t>го характера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2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достоверности и полноты сведений о доходах, расходах, имуществе и обязательствах имущественного характера муниципальных служащих, а также членов их семей (супруги (супруга) и несовершеннолетних детей), представленных за отчетный период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оснований для осуществления проверки</w:t>
            </w:r>
          </w:p>
        </w:tc>
        <w:tc>
          <w:tcPr>
            <w:tcW w:w="1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EB6CE2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</w:t>
            </w:r>
            <w:r w:rsidR="00706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7060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Профилактика коррупционных правонарушений, соблюдение ограничений и запретов на муниципальной службе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2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проверок в целях предупреждения и выявления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государственных и муниципальных нужд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соответствии с планом проверок, утвержденным муниципальным правовым актом</w:t>
            </w:r>
          </w:p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EB6CE2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министрации </w:t>
            </w:r>
            <w:proofErr w:type="spellStart"/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Калаского</w:t>
            </w:r>
            <w:proofErr w:type="spellEnd"/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="00CA66E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Недопущение нарушений действующего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осуществлении закупок товаров, работ, услуг для обеспечения муниципальных нужд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квалификации (обучение) муниципальных служащих (в пределах бюджетных ассигнований)</w:t>
            </w:r>
          </w:p>
        </w:tc>
        <w:tc>
          <w:tcPr>
            <w:tcW w:w="59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CA66E1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</w:t>
            </w:r>
            <w:r w:rsidR="00D440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D440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D440CC" w:rsidP="00D440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Направлние на о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бучение муниципальных служащих, впервые поступивших на муниципальную службу для замещения должностей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440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D440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D440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 (в течение года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момента поступления на муниципальную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службу)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9B4AF5" w:rsidP="00CA66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</w:t>
            </w:r>
            <w:r w:rsidR="00D440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ии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Каларского сельского </w:t>
            </w:r>
            <w:r w:rsidR="00D440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поселения, 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обучения муниципальных служащих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(направление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информационных материалов, памяток по вопросам противодействия коррупции, проведение семинаров, встреч, иные мероприятия)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440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Направление информационных материалов, памяток по вопросам противодействия коррупции - 20</w:t>
            </w:r>
            <w:r w:rsidR="00D440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D440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 по мере изготовления/получения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информационных материалов, памяток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Проведение семинаров, встреч, иных мероприятий ежегодно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7F411C" w:rsidP="007F41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Глава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правового просвещения муниципальных служащих по антикоррупционной тематике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437D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соблюдения муниципальными служащими общих принципов профессиональной служебной этики и основных правил служебного поведения, предусмотренных Кодексом этики и служебного поведения муниципальных служащих администрации </w:t>
            </w:r>
            <w:r w:rsidR="00437D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посредством ознакомления граждан, поступающих на муниципальную службу, муниципальных служащих с Кодексом, проведения разъяснительной работы.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Осуществление 2 раза в год (</w:t>
            </w:r>
            <w:proofErr w:type="gramStart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январе</w:t>
            </w:r>
            <w:proofErr w:type="gramEnd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июле) рассылки Кодекса (в актуальной редакции)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CA66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CA66E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Ознакомление с Кодексом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этики и служебного поведения муниципальных служащих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ее органов - ежегодно в срок не позднее 31 января и не позднее 31 июля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CA66E1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1 категории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муниципальными служащими общих принципов профессиональной служебной этики и основных правил служебного поведения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7F41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 (в течение года с момента поступления гражданина на муниципальную службу)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CA66E1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Каларского сельского 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Выявление и предотвращение случаев несоблюдения муниципальными служащими ограничений и запретов, установленных законодательством в целях противодействия коррупции, в том числе мер по предотвращению и (или) урегулированию конфликта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интересов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разъяснительной работы с муниципальными служащими с вручением Памятки муниципальному служащему, планирующему увольнение с муниципальной службы, в день увольнения о запретах после увольнения с муниципальной службы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день увольнения муниципального служащего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CA66E1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категории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запретов, связанных с муниципальной службой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7F41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Корректировка Перечня должностей муниципальной службы в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7F411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 назначении на которые граждане и при замещении которых муниципальные служащие,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CA66E1" w:rsidP="00D05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Специалист 1 категории 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Актуализация перечня должностей муниципальной службы в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замещение которых непосредственно связано с коррупционными рисками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2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эффективности кадровой работы в части, касающейся ведения личных дел лиц, замещающих муниципальные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CA66E1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1 категории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эффективности кадровой работы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Совершенствование организационных основ противодействия коррупции в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 поселения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  <w:proofErr w:type="spellEnd"/>
            <w:proofErr w:type="gramEnd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Функционирование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Калаского</w:t>
            </w:r>
            <w:proofErr w:type="spellEnd"/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сельского 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CA66E1" w:rsidP="00D05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D05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BE4E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  <w:r w:rsidR="00BE4E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BE4E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</w:t>
            </w:r>
            <w:r w:rsidR="00BE4E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осуществлении внутреннего муниципального финансового контроля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7655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 планом контрольных мероприятий, утвержденным муниципальным правовым актом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7655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7655A7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Глава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в финансово-бюджетной сфере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7655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  <w:r w:rsidR="007655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A107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возможности оперативного представления гражданами и организациями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информации о фактах коррупции в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A107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нарушениях муниципальными служащими требований к служебному поведению посредством работы постоянно действующих "телефона доверия", "горячей линии", посредством возможности для отправки электронных сообщений, иным образом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A107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  <w:r w:rsidR="00A107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A107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CA66E1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r w:rsidR="00A107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лавы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A107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Получение информации о фактах коррупции и оперативное реагирование на указанные сигналы о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коррупции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A107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  <w:r w:rsidR="00A107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по предотвращению возникновения конфликта интересов при предоставлении муниципальной услуги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A107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A107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A107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A10778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Глава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A107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  <w:r w:rsidR="00A107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5544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к опубликованию на официальном сайте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5544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сведений о доходах, расходах, об имуществе и обязательствах имущественного характера </w:t>
            </w:r>
            <w:r w:rsidR="005544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главы администрации </w:t>
            </w:r>
            <w:proofErr w:type="spellStart"/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Калаского</w:t>
            </w:r>
            <w:proofErr w:type="spellEnd"/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сельского </w:t>
            </w:r>
            <w:r w:rsidR="005544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CA66E1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Глава </w:t>
            </w:r>
            <w:r w:rsidR="005544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5544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соблюдения действующего законодательства Российской Федерации в сфере противодействия коррупции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DD54AF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4073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  <w:r w:rsidR="004073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в части реализации  требований </w:t>
            </w:r>
            <w:hyperlink r:id="rId6" w:history="1">
              <w:r w:rsidRPr="002A7B9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статьи 13.3 Федерального закона от 25.12.2008 № 273-ФЗ "О противодействии коррупции"</w:t>
              </w:r>
            </w:hyperlink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касающихся обязанности </w:t>
            </w:r>
            <w:r w:rsidR="004073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муниципальными служащими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принимать меры по предупреждению коррупции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4073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  <w:r w:rsidR="004073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4073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407376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Глава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E448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Создание механизмов общественного </w:t>
            </w:r>
            <w:proofErr w:type="gramStart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деятельностью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E448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установление системы обратной связи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4073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Наполнение и поддержка актуальности материалов специализированного раздела "Противодействие коррупции" на официальном сайте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4073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сети "Интернет"</w:t>
            </w:r>
          </w:p>
        </w:tc>
        <w:tc>
          <w:tcPr>
            <w:tcW w:w="19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мере изменения информации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администрации, являющиеся юридическими лицами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4073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Актуальная информация в сфере противодействия коррупции на официальном сайте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4073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 </w:t>
            </w:r>
            <w:proofErr w:type="spellStart"/>
            <w:r w:rsidR="004073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сети</w:t>
            </w:r>
            <w:proofErr w:type="spellEnd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"Интернет"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4073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  <w:r w:rsidR="004073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4073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анализа: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публикаций в средствах массовой информации (далее по тексту настоящего пункта - СМИ);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2) обращений граждан и юридических лиц, поступивших в администрацию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4073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её органы,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  <w:proofErr w:type="gramEnd"/>
          </w:p>
        </w:tc>
        <w:tc>
          <w:tcPr>
            <w:tcW w:w="19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190E5C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администрации </w:t>
            </w:r>
            <w:r w:rsidR="004409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публикаций в СМИ, обращений граждан и юридических лиц на предмет наличия в них информации о проявлении коррупции со стороны муниципальных служащих, осуществление проверки данной информации, принятие соответствующих мер в случае ее подтверждения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Обеспечение открытости и доступности муниципальных услуг, предоставляемых на территории муниципального образования</w:t>
            </w:r>
            <w:proofErr w:type="gramStart"/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аскрытие информации о деятельности администрации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Каларского сельского 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1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Анализ принятых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административных регламентов предоставления муниципальных услуг на предмет выявления положений, создающих условия для совершения коррупционных правонарушений, а также с целью своевременного внесения в них изменений с учетом изменений федерального законодате</w:t>
            </w:r>
            <w:r w:rsidR="00190E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льства, законодательства Кемеровской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области и муниципальных правовых актов по вопросам, регулируемым административными регламентами</w:t>
            </w:r>
          </w:p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D053E4" w:rsidP="00D053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тветственны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</w:t>
            </w:r>
            <w:proofErr w:type="gramEnd"/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предоставление муниципальных услуг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Снижение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административных барьеров и повышение доступности муниципальных услуг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1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Поддержание актуального состояния перечня муниципальных услуг, предоставляемых администрацией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размещение сведений о муниципальных услугах в федеральной государственной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информационной системе "Единый портал государственных и муниципальных услуг (функций)"</w:t>
            </w:r>
          </w:p>
        </w:tc>
        <w:tc>
          <w:tcPr>
            <w:tcW w:w="23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D053E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D053E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A65E41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Специалист </w:t>
            </w:r>
            <w:r w:rsidR="00190E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4B65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открытости муниципальных услуг, предоставляемых администрацией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4B65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раскрытия информации о порядке предоставления муниципальных услуг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B90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  <w:r w:rsidR="00B90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B90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функционирования официального сайта администрации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B90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сети "Интернет" в соответствии с </w:t>
            </w:r>
            <w:hyperlink r:id="rId7" w:history="1">
              <w:r w:rsidRPr="002A7B9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      </w:r>
            </w:hyperlink>
          </w:p>
        </w:tc>
        <w:tc>
          <w:tcPr>
            <w:tcW w:w="23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B90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B90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B90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Специалист </w:t>
            </w:r>
            <w:r w:rsidR="00190E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B90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Раскрытие информации о деятельности администрации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 w:rsidR="00B90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190E5C" w:rsidP="00190E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Снижение ко</w:t>
            </w:r>
            <w:r w:rsidR="00B90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ичества муниципальных правовых актов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администрации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муниципального образования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B90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 содер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жащих </w:t>
            </w:r>
            <w:proofErr w:type="spellStart"/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E448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bookmarkStart w:id="0" w:name="_GoBack"/>
            <w:bookmarkEnd w:id="0"/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рруп</w:t>
            </w:r>
            <w:r w:rsidR="00E448A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иогенные</w:t>
            </w:r>
            <w:proofErr w:type="spellEnd"/>
            <w:r w:rsidR="002A7B93"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факторы</w:t>
            </w: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93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B90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антикоррупционной экспертизы действующих муниципальных нормативных правовых актов муниципального образования </w:t>
            </w:r>
            <w:r w:rsidR="00B90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Каларского сельского</w:t>
            </w:r>
            <w:r w:rsidR="00B90E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64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gridSpan w:val="2"/>
            <w:hideMark/>
          </w:tcPr>
          <w:p w:rsidR="002A7B93" w:rsidRPr="002A7B93" w:rsidRDefault="002A7B93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E5C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190E5C" w:rsidRPr="002A7B93" w:rsidRDefault="00190E5C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плановой антикоррупционной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экспертизы муниципальных нормативных правовых актов</w:t>
            </w:r>
          </w:p>
        </w:tc>
        <w:tc>
          <w:tcPr>
            <w:tcW w:w="1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B90E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соответствии с планом проведения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антикоррупционной экспертизы муниципальных нормативных правовых актов, утвержденным распоряжением администрации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Default="00190E5C" w:rsidP="002408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Глава адм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инистрации Каларского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  <w:p w:rsidR="00190E5C" w:rsidRPr="002A7B93" w:rsidRDefault="00190E5C" w:rsidP="002408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190E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Реализация плана проведения антикоррупционной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экспертизы муниципальных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образования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Каларского сельског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поселения</w:t>
            </w:r>
          </w:p>
        </w:tc>
        <w:tc>
          <w:tcPr>
            <w:tcW w:w="48" w:type="dxa"/>
            <w:gridSpan w:val="2"/>
            <w:hideMark/>
          </w:tcPr>
          <w:p w:rsidR="00190E5C" w:rsidRPr="002A7B93" w:rsidRDefault="00190E5C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E5C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190E5C" w:rsidRPr="002A7B93" w:rsidRDefault="00190E5C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6.1.3.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C04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Мониторинг применения действующих муниципальных нормативных правовых актов по направлениям, составляющим предмет деятельности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инистрации Каларского 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1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C04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C04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Сотрудники администраци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C04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Снижения количества муниципальных нормативных правовых актов муниципального образования</w:t>
            </w:r>
            <w:proofErr w:type="gramStart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содержащих коррупциогенные факторы</w:t>
            </w:r>
          </w:p>
        </w:tc>
        <w:tc>
          <w:tcPr>
            <w:tcW w:w="48" w:type="dxa"/>
            <w:gridSpan w:val="2"/>
            <w:hideMark/>
          </w:tcPr>
          <w:p w:rsidR="00190E5C" w:rsidRPr="002A7B93" w:rsidRDefault="00190E5C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E5C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190E5C" w:rsidRPr="002A7B93" w:rsidRDefault="00190E5C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DD54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антикоррупционной экспертизы проектов муниципальных нормативных правовых актов администрации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1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позднее 10 рабочих дней со дня поступления проекта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Default="00190E5C" w:rsidP="00190E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министрации Каларского 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  <w:p w:rsidR="00190E5C" w:rsidRPr="002A7B93" w:rsidRDefault="00190E5C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DD54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качества проектов муниципальных нормативных правовых актов администрации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48" w:type="dxa"/>
            <w:gridSpan w:val="2"/>
            <w:hideMark/>
          </w:tcPr>
          <w:p w:rsidR="00190E5C" w:rsidRPr="002A7B93" w:rsidRDefault="00190E5C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E5C" w:rsidRPr="002A7B93" w:rsidTr="00382F30">
        <w:trPr>
          <w:gridAfter w:val="2"/>
          <w:wAfter w:w="1139" w:type="dxa"/>
        </w:trPr>
        <w:tc>
          <w:tcPr>
            <w:tcW w:w="28" w:type="dxa"/>
            <w:hideMark/>
          </w:tcPr>
          <w:p w:rsidR="00190E5C" w:rsidRPr="002A7B93" w:rsidRDefault="00190E5C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DD54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Размещение проекта муниципального нормативного правового акта администрации 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Каларского сельского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поселения н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 Официальном портале  раздела "Противодействие коррупции" для обеспечения </w:t>
            </w: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возможности проведения независимой антикоррупционной экспертизы</w:t>
            </w:r>
          </w:p>
        </w:tc>
        <w:tc>
          <w:tcPr>
            <w:tcW w:w="1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DD54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течение одного рабочего дня</w:t>
            </w: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2A7B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Разработчики проектов муниципальных нормативных правовых актов </w:t>
            </w:r>
          </w:p>
        </w:tc>
        <w:tc>
          <w:tcPr>
            <w:tcW w:w="2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E5C" w:rsidRPr="002A7B93" w:rsidRDefault="00190E5C" w:rsidP="00DD54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B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проведения независимой антикоррупционной экспертизы проектов муниципальных нормативных правовых актов администрации</w:t>
            </w:r>
            <w:r w:rsidR="00A65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Каларского сельского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48" w:type="dxa"/>
            <w:gridSpan w:val="2"/>
            <w:hideMark/>
          </w:tcPr>
          <w:p w:rsidR="00190E5C" w:rsidRPr="002A7B93" w:rsidRDefault="00190E5C" w:rsidP="002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B93" w:rsidRPr="002A7B93" w:rsidRDefault="002A7B93" w:rsidP="002A7B93">
      <w:pPr>
        <w:tabs>
          <w:tab w:val="left" w:pos="5580"/>
        </w:tabs>
        <w:rPr>
          <w:rFonts w:ascii="Times New Roman" w:hAnsi="Times New Roman" w:cs="Times New Roman"/>
        </w:rPr>
      </w:pPr>
    </w:p>
    <w:sectPr w:rsidR="002A7B93" w:rsidRPr="002A7B93" w:rsidSect="000B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5D29"/>
    <w:multiLevelType w:val="hybridMultilevel"/>
    <w:tmpl w:val="313E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2882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F4DAD"/>
    <w:multiLevelType w:val="hybridMultilevel"/>
    <w:tmpl w:val="D0783746"/>
    <w:lvl w:ilvl="0" w:tplc="9AE6F2BC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5B"/>
    <w:rsid w:val="000B6C13"/>
    <w:rsid w:val="00190E5C"/>
    <w:rsid w:val="001929B6"/>
    <w:rsid w:val="002963C7"/>
    <w:rsid w:val="002A7B93"/>
    <w:rsid w:val="00382F30"/>
    <w:rsid w:val="003C0437"/>
    <w:rsid w:val="00407376"/>
    <w:rsid w:val="00437DAF"/>
    <w:rsid w:val="004409D1"/>
    <w:rsid w:val="00445129"/>
    <w:rsid w:val="00463868"/>
    <w:rsid w:val="004B65A7"/>
    <w:rsid w:val="005544AD"/>
    <w:rsid w:val="00557DBD"/>
    <w:rsid w:val="00611178"/>
    <w:rsid w:val="007060A0"/>
    <w:rsid w:val="007655A7"/>
    <w:rsid w:val="007F411C"/>
    <w:rsid w:val="00856F84"/>
    <w:rsid w:val="009B4AF5"/>
    <w:rsid w:val="00A06B4B"/>
    <w:rsid w:val="00A10778"/>
    <w:rsid w:val="00A51F74"/>
    <w:rsid w:val="00A65E41"/>
    <w:rsid w:val="00B6009F"/>
    <w:rsid w:val="00B60C34"/>
    <w:rsid w:val="00B90E3A"/>
    <w:rsid w:val="00BE4E69"/>
    <w:rsid w:val="00C04B28"/>
    <w:rsid w:val="00C10045"/>
    <w:rsid w:val="00C36C2C"/>
    <w:rsid w:val="00CA66E1"/>
    <w:rsid w:val="00D04F59"/>
    <w:rsid w:val="00D05353"/>
    <w:rsid w:val="00D053E4"/>
    <w:rsid w:val="00D440CC"/>
    <w:rsid w:val="00D855B6"/>
    <w:rsid w:val="00DD54AF"/>
    <w:rsid w:val="00DE3680"/>
    <w:rsid w:val="00E448AF"/>
    <w:rsid w:val="00E60654"/>
    <w:rsid w:val="00EB6CE2"/>
    <w:rsid w:val="00EF525B"/>
    <w:rsid w:val="00F10800"/>
    <w:rsid w:val="00F9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129"/>
    <w:pPr>
      <w:ind w:left="720"/>
      <w:contextualSpacing/>
    </w:pPr>
  </w:style>
  <w:style w:type="paragraph" w:styleId="a6">
    <w:name w:val="Body Text"/>
    <w:basedOn w:val="a"/>
    <w:link w:val="a7"/>
    <w:rsid w:val="00C36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6C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129"/>
    <w:pPr>
      <w:ind w:left="720"/>
      <w:contextualSpacing/>
    </w:pPr>
  </w:style>
  <w:style w:type="paragraph" w:styleId="a6">
    <w:name w:val="Body Text"/>
    <w:basedOn w:val="a"/>
    <w:link w:val="a7"/>
    <w:rsid w:val="00C36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6C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0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82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416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2A29-5EA4-4E33-A630-BDF3B54B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Baz</cp:lastModifiedBy>
  <cp:revision>22</cp:revision>
  <cp:lastPrinted>2020-12-09T03:32:00Z</cp:lastPrinted>
  <dcterms:created xsi:type="dcterms:W3CDTF">2020-04-14T08:06:00Z</dcterms:created>
  <dcterms:modified xsi:type="dcterms:W3CDTF">2020-12-14T03:20:00Z</dcterms:modified>
</cp:coreProperties>
</file>