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5" w:rsidRPr="007B7057" w:rsidRDefault="007B7057" w:rsidP="007B7057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</w:t>
      </w: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28"/>
          <w:szCs w:val="32"/>
        </w:rPr>
      </w:pPr>
    </w:p>
    <w:p w:rsidR="004734F5" w:rsidRPr="00D30B2C" w:rsidRDefault="004734F5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734F5" w:rsidRPr="00B32358" w:rsidRDefault="004734F5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</w:p>
    <w:p w:rsidR="004734F5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  <w:r w:rsidR="00A35267">
        <w:rPr>
          <w:b/>
          <w:sz w:val="28"/>
          <w:szCs w:val="28"/>
        </w:rPr>
        <w:t xml:space="preserve"> </w:t>
      </w:r>
    </w:p>
    <w:p w:rsidR="00A35267" w:rsidRPr="00B32358" w:rsidRDefault="00A35267" w:rsidP="00FE2762">
      <w:pPr>
        <w:jc w:val="center"/>
        <w:rPr>
          <w:b/>
          <w:sz w:val="28"/>
          <w:szCs w:val="28"/>
        </w:rPr>
      </w:pPr>
    </w:p>
    <w:p w:rsidR="00A35267" w:rsidRPr="00A42337" w:rsidRDefault="007B7057" w:rsidP="00A35267">
      <w:pPr>
        <w:rPr>
          <w:sz w:val="28"/>
          <w:szCs w:val="32"/>
          <w:lang w:val="en-US"/>
        </w:rPr>
      </w:pPr>
      <w:r>
        <w:rPr>
          <w:sz w:val="28"/>
          <w:szCs w:val="32"/>
        </w:rPr>
        <w:t>От «29» сентября 201</w:t>
      </w:r>
      <w:r w:rsidRPr="007B7057">
        <w:rPr>
          <w:sz w:val="28"/>
          <w:szCs w:val="32"/>
        </w:rPr>
        <w:t>8</w:t>
      </w:r>
      <w:r>
        <w:rPr>
          <w:sz w:val="28"/>
          <w:szCs w:val="32"/>
        </w:rPr>
        <w:t>г.</w:t>
      </w:r>
      <w:r w:rsidRPr="007B7057">
        <w:rPr>
          <w:sz w:val="28"/>
          <w:szCs w:val="32"/>
        </w:rPr>
        <w:t xml:space="preserve">                                                                             </w:t>
      </w:r>
      <w:r>
        <w:rPr>
          <w:sz w:val="28"/>
          <w:szCs w:val="32"/>
        </w:rPr>
        <w:t xml:space="preserve">  №</w:t>
      </w:r>
      <w:r w:rsidR="00A42337">
        <w:rPr>
          <w:sz w:val="28"/>
          <w:szCs w:val="32"/>
          <w:lang w:val="en-US"/>
        </w:rPr>
        <w:t>6</w:t>
      </w:r>
    </w:p>
    <w:p w:rsidR="004734F5" w:rsidRPr="001B71EC" w:rsidRDefault="008E0670" w:rsidP="008E0670">
      <w:pPr>
        <w:tabs>
          <w:tab w:val="left" w:pos="1890"/>
          <w:tab w:val="left" w:pos="2790"/>
          <w:tab w:val="left" w:pos="3900"/>
        </w:tabs>
      </w:pPr>
      <w:bookmarkStart w:id="0" w:name="_GoBack"/>
      <w:bookmarkEnd w:id="0"/>
      <w:r>
        <w:tab/>
        <w:t xml:space="preserve">   </w:t>
      </w:r>
      <w:r w:rsidR="00AE6495">
        <w:t xml:space="preserve">   </w:t>
      </w:r>
    </w:p>
    <w:p w:rsidR="004734F5" w:rsidRDefault="00A35267">
      <w:r>
        <w:t xml:space="preserve"> </w:t>
      </w:r>
    </w:p>
    <w:p w:rsidR="004734F5" w:rsidRDefault="00A35267" w:rsidP="000B5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734F5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муниципальной </w:t>
      </w:r>
      <w:r w:rsidR="004734F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                                              </w:t>
      </w:r>
      <w:r w:rsidR="004734F5">
        <w:rPr>
          <w:b/>
          <w:sz w:val="28"/>
          <w:szCs w:val="28"/>
        </w:rPr>
        <w:t>«Развити</w:t>
      </w:r>
      <w:r>
        <w:rPr>
          <w:b/>
          <w:sz w:val="28"/>
          <w:szCs w:val="28"/>
        </w:rPr>
        <w:t xml:space="preserve">е </w:t>
      </w:r>
      <w:r w:rsidR="004734F5">
        <w:rPr>
          <w:b/>
          <w:sz w:val="28"/>
          <w:szCs w:val="28"/>
        </w:rPr>
        <w:t xml:space="preserve"> улично-дорожной сети муниципального образования «Кызыл-Шорско</w:t>
      </w:r>
      <w:r w:rsidR="007B7057">
        <w:rPr>
          <w:b/>
          <w:sz w:val="28"/>
          <w:szCs w:val="28"/>
        </w:rPr>
        <w:t>го сельского поселения » на 201</w:t>
      </w:r>
      <w:r w:rsidR="007B7057" w:rsidRPr="007B7057">
        <w:rPr>
          <w:b/>
          <w:sz w:val="28"/>
          <w:szCs w:val="28"/>
        </w:rPr>
        <w:t>9</w:t>
      </w:r>
      <w:r w:rsidR="007B7057">
        <w:rPr>
          <w:b/>
          <w:sz w:val="28"/>
          <w:szCs w:val="28"/>
        </w:rPr>
        <w:t>-202</w:t>
      </w:r>
      <w:r w:rsidR="007B7057" w:rsidRPr="007B7057">
        <w:rPr>
          <w:b/>
          <w:sz w:val="28"/>
          <w:szCs w:val="28"/>
        </w:rPr>
        <w:t>1</w:t>
      </w:r>
      <w:r w:rsidR="004734F5">
        <w:rPr>
          <w:b/>
          <w:sz w:val="28"/>
          <w:szCs w:val="28"/>
        </w:rPr>
        <w:t xml:space="preserve"> годы.</w:t>
      </w:r>
    </w:p>
    <w:p w:rsidR="004734F5" w:rsidRPr="00D30B2C" w:rsidRDefault="004734F5" w:rsidP="00650C86">
      <w:pPr>
        <w:jc w:val="center"/>
        <w:rPr>
          <w:b/>
          <w:sz w:val="28"/>
          <w:szCs w:val="28"/>
        </w:rPr>
      </w:pPr>
    </w:p>
    <w:p w:rsidR="004734F5" w:rsidRPr="00697DC5" w:rsidRDefault="004734F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развития транспортной инфраструктуры, приведения в нормативное состояние улично-дорожной сети на территории муниципального образования «Кызыл-Шорское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r w:rsidR="005856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Кызыл-Шорского сельского поселения</w:t>
      </w:r>
      <w:r w:rsidR="00585607">
        <w:rPr>
          <w:sz w:val="28"/>
          <w:szCs w:val="28"/>
        </w:rPr>
        <w:t>»</w:t>
      </w:r>
      <w:r>
        <w:rPr>
          <w:sz w:val="28"/>
          <w:szCs w:val="28"/>
        </w:rPr>
        <w:t>, постановляю:</w:t>
      </w:r>
    </w:p>
    <w:p w:rsidR="004734F5" w:rsidRDefault="00DA496D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</w:t>
      </w:r>
      <w:r w:rsidR="004734F5">
        <w:rPr>
          <w:sz w:val="28"/>
          <w:szCs w:val="28"/>
        </w:rPr>
        <w:t xml:space="preserve"> программу </w:t>
      </w:r>
      <w:r w:rsidR="004734F5"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4734F5">
        <w:rPr>
          <w:sz w:val="28"/>
          <w:szCs w:val="28"/>
        </w:rPr>
        <w:t>Кызыл-Шорское сельское поселение</w:t>
      </w:r>
      <w:r w:rsidR="004734F5" w:rsidRPr="00E64350">
        <w:rPr>
          <w:sz w:val="28"/>
          <w:szCs w:val="28"/>
        </w:rPr>
        <w:t>» на 201</w:t>
      </w:r>
      <w:r w:rsidR="007B7057" w:rsidRPr="007B7057">
        <w:rPr>
          <w:sz w:val="28"/>
          <w:szCs w:val="28"/>
        </w:rPr>
        <w:t>9</w:t>
      </w:r>
      <w:r w:rsidR="004734F5">
        <w:rPr>
          <w:sz w:val="28"/>
          <w:szCs w:val="28"/>
        </w:rPr>
        <w:t xml:space="preserve"> год согласно приложению</w:t>
      </w:r>
      <w:r w:rsidR="004734F5" w:rsidRPr="00E64350">
        <w:rPr>
          <w:sz w:val="28"/>
          <w:szCs w:val="28"/>
        </w:rPr>
        <w:t>.</w:t>
      </w:r>
    </w:p>
    <w:p w:rsidR="004734F5" w:rsidRDefault="004734F5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>» на 201</w:t>
      </w:r>
      <w:r w:rsidR="007B7057" w:rsidRPr="007B7057">
        <w:rPr>
          <w:sz w:val="28"/>
          <w:szCs w:val="28"/>
        </w:rPr>
        <w:t>9</w:t>
      </w:r>
      <w:r w:rsidR="007B7057">
        <w:rPr>
          <w:sz w:val="28"/>
          <w:szCs w:val="28"/>
        </w:rPr>
        <w:t>-202</w:t>
      </w:r>
      <w:r w:rsidR="007B7057" w:rsidRPr="007B7057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>3.Настоящее постановление  подлежит обнародованию на информационном стенде в здании администрации</w:t>
      </w:r>
      <w:r w:rsidR="00585607">
        <w:rPr>
          <w:sz w:val="28"/>
          <w:szCs w:val="28"/>
        </w:rPr>
        <w:t xml:space="preserve"> муниципального образования «Кызыл-Шорского сельского поселения»</w:t>
      </w:r>
      <w:r w:rsidRPr="005B7A5E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 w:rsidR="00585607">
        <w:rPr>
          <w:sz w:val="28"/>
          <w:szCs w:val="28"/>
        </w:rPr>
        <w:t xml:space="preserve"> Таштагольского района в разделе муниципальное образование «Кызыл-Шорское сельское поселение»</w:t>
      </w:r>
      <w:r w:rsidRPr="005B7A5E">
        <w:rPr>
          <w:sz w:val="28"/>
          <w:szCs w:val="28"/>
        </w:rPr>
        <w:t xml:space="preserve"> в сети интернет.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5B7A5E">
        <w:rPr>
          <w:sz w:val="28"/>
          <w:szCs w:val="28"/>
        </w:rPr>
        <w:t>, но не ранее 01.01.201</w:t>
      </w:r>
      <w:r w:rsidR="007B7057" w:rsidRPr="007B7057">
        <w:rPr>
          <w:sz w:val="28"/>
          <w:szCs w:val="28"/>
        </w:rPr>
        <w:t>9</w:t>
      </w:r>
      <w:r w:rsidRPr="005B7A5E">
        <w:rPr>
          <w:sz w:val="28"/>
          <w:szCs w:val="28"/>
        </w:rPr>
        <w:t>г.</w:t>
      </w:r>
    </w:p>
    <w:p w:rsidR="004734F5" w:rsidRDefault="004734F5" w:rsidP="00EE3E8A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Кызыл-Шорского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Б.Г.Токмаше</w:t>
      </w:r>
      <w:r w:rsidR="007B7057">
        <w:rPr>
          <w:sz w:val="28"/>
          <w:szCs w:val="28"/>
        </w:rPr>
        <w:t>в Б.Г.</w:t>
      </w: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  <w:r w:rsidR="007B7057">
        <w:rPr>
          <w:sz w:val="28"/>
          <w:szCs w:val="28"/>
        </w:rPr>
        <w:t xml:space="preserve"> № 1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  </w:t>
      </w:r>
    </w:p>
    <w:p w:rsidR="004734F5" w:rsidRDefault="004734F5" w:rsidP="00B250A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Кызыл-Шорского                                                                                                                            </w:t>
      </w:r>
    </w:p>
    <w:p w:rsidR="004734F5" w:rsidRDefault="004734F5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4734F5" w:rsidRPr="001B71EC" w:rsidRDefault="004734F5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A3526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7B7057">
        <w:rPr>
          <w:sz w:val="28"/>
          <w:szCs w:val="28"/>
        </w:rPr>
        <w:t>от 29 сентября 2018 г. №</w:t>
      </w:r>
      <w:r>
        <w:rPr>
          <w:sz w:val="28"/>
          <w:szCs w:val="28"/>
        </w:rPr>
        <w:t xml:space="preserve">                                  </w:t>
      </w:r>
      <w:r w:rsidRPr="001B71EC">
        <w:rPr>
          <w:sz w:val="28"/>
          <w:szCs w:val="28"/>
        </w:rPr>
        <w:t xml:space="preserve">  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«Кызыл-Шорское сельское поселение»</w:t>
      </w:r>
      <w:r w:rsidRPr="00E64350">
        <w:rPr>
          <w:sz w:val="28"/>
          <w:szCs w:val="28"/>
        </w:rPr>
        <w:t xml:space="preserve"> </w:t>
      </w:r>
    </w:p>
    <w:p w:rsidR="004734F5" w:rsidRDefault="004734F5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 w:rsidR="007B7057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center"/>
        <w:rPr>
          <w:sz w:val="28"/>
          <w:szCs w:val="28"/>
        </w:rPr>
      </w:pP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34F5" w:rsidRDefault="00585607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4734F5">
        <w:rPr>
          <w:sz w:val="28"/>
          <w:szCs w:val="28"/>
        </w:rPr>
        <w:t xml:space="preserve"> программы</w:t>
      </w: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1B71EC">
        <w:rPr>
          <w:sz w:val="28"/>
          <w:szCs w:val="28"/>
        </w:rPr>
        <w:t>Кызыл-шорского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 w:rsidR="007B7057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4734F5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Кызы</w:t>
            </w:r>
            <w:r w:rsidR="001B71EC">
              <w:rPr>
                <w:sz w:val="28"/>
                <w:szCs w:val="28"/>
              </w:rPr>
              <w:t>л-Шорского сельского поселения</w:t>
            </w:r>
            <w:r w:rsidRPr="001060DF">
              <w:rPr>
                <w:sz w:val="28"/>
                <w:szCs w:val="28"/>
              </w:rPr>
              <w:t>» на 201</w:t>
            </w:r>
            <w:r w:rsidR="007B7057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Администрация</w:t>
            </w:r>
            <w:r w:rsidR="00585607">
              <w:rPr>
                <w:sz w:val="28"/>
                <w:szCs w:val="28"/>
              </w:rPr>
              <w:t xml:space="preserve"> «</w:t>
            </w:r>
            <w:r w:rsidRPr="00106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  <w:r w:rsidR="00585607">
              <w:rPr>
                <w:sz w:val="28"/>
                <w:szCs w:val="28"/>
              </w:rPr>
              <w:t>»</w:t>
            </w:r>
          </w:p>
        </w:tc>
      </w:tr>
      <w:tr w:rsidR="004734F5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4734F5" w:rsidRPr="00582FCE" w:rsidRDefault="004734F5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r w:rsidR="00585607">
              <w:rPr>
                <w:sz w:val="28"/>
              </w:rPr>
              <w:t>«</w:t>
            </w:r>
            <w:r>
              <w:rPr>
                <w:sz w:val="28"/>
              </w:rPr>
              <w:t>Кызыл-Шорского</w:t>
            </w:r>
            <w:r w:rsidRPr="00582FCE">
              <w:rPr>
                <w:sz w:val="28"/>
              </w:rPr>
              <w:t xml:space="preserve"> сельского поселения</w:t>
            </w:r>
            <w:r w:rsidR="00585607">
              <w:rPr>
                <w:sz w:val="28"/>
              </w:rPr>
              <w:t>»</w:t>
            </w:r>
            <w:r w:rsidRPr="00582FCE">
              <w:rPr>
                <w:sz w:val="28"/>
              </w:rPr>
              <w:t xml:space="preserve">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734F5" w:rsidRPr="00582FCE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1B71EC">
              <w:rPr>
                <w:sz w:val="28"/>
              </w:rPr>
              <w:t>Кызыл-Шорского</w:t>
            </w:r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="001B71EC">
              <w:rPr>
                <w:sz w:val="28"/>
              </w:rPr>
              <w:t>Кызыл-шорского</w:t>
            </w:r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1E4CA3">
            <w:pPr>
              <w:rPr>
                <w:sz w:val="28"/>
                <w:szCs w:val="28"/>
              </w:rPr>
            </w:pP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Кызыл-Шорское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 w:rsidR="007B7057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>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Исполнитель основных мероприятий </w:t>
            </w:r>
            <w:r w:rsidRPr="001060D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r w:rsidR="005856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Кызыл-Шорского сельского поселения</w:t>
            </w:r>
            <w:r w:rsidR="00585607">
              <w:rPr>
                <w:sz w:val="28"/>
                <w:szCs w:val="28"/>
              </w:rPr>
              <w:t>»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00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 w:rsidR="001B71EC">
              <w:rPr>
                <w:sz w:val="28"/>
                <w:szCs w:val="28"/>
              </w:rPr>
              <w:t>Кызыл-Шорского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 w:rsidR="001B71EC">
              <w:rPr>
                <w:sz w:val="28"/>
                <w:szCs w:val="28"/>
              </w:rPr>
              <w:t>Кызыл-Шорского</w:t>
            </w:r>
            <w:r>
              <w:rPr>
                <w:sz w:val="28"/>
                <w:szCs w:val="28"/>
              </w:rPr>
              <w:t xml:space="preserve"> сельско</w:t>
            </w:r>
            <w:r w:rsidR="001B71EC">
              <w:rPr>
                <w:sz w:val="28"/>
                <w:szCs w:val="28"/>
              </w:rPr>
              <w:t>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4734F5" w:rsidRPr="0061484B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585607">
              <w:rPr>
                <w:sz w:val="28"/>
              </w:rPr>
              <w:t>муниципального образования «</w:t>
            </w:r>
            <w:r>
              <w:rPr>
                <w:sz w:val="28"/>
              </w:rPr>
              <w:t>Кызыл-Шорского</w:t>
            </w:r>
            <w:r w:rsidRPr="0061484B">
              <w:rPr>
                <w:sz w:val="28"/>
              </w:rPr>
              <w:t xml:space="preserve"> сельского поселения</w:t>
            </w:r>
            <w:r w:rsidR="00585607">
              <w:rPr>
                <w:sz w:val="28"/>
              </w:rPr>
              <w:t>»</w:t>
            </w:r>
          </w:p>
        </w:tc>
      </w:tr>
    </w:tbl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7B7057">
        <w:rPr>
          <w:sz w:val="28"/>
          <w:szCs w:val="28"/>
        </w:rPr>
        <w:t>ентации, предусмотренных на 2019-2021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734F5" w:rsidRDefault="004734F5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</w:t>
      </w:r>
      <w:r w:rsidR="005856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 Кызыл-Шорского сельского поселения</w:t>
      </w:r>
      <w:r w:rsidR="00585607">
        <w:rPr>
          <w:sz w:val="28"/>
          <w:szCs w:val="28"/>
        </w:rPr>
        <w:t>»</w:t>
      </w:r>
      <w:r>
        <w:rPr>
          <w:sz w:val="28"/>
          <w:szCs w:val="28"/>
        </w:rPr>
        <w:t>, оказывающих огромное влияние на развитие экономики и социальной сферы.</w:t>
      </w:r>
    </w:p>
    <w:p w:rsidR="004734F5" w:rsidRPr="00DD3286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</w:t>
      </w:r>
      <w:r w:rsidR="00585607">
        <w:rPr>
          <w:sz w:val="28"/>
          <w:szCs w:val="28"/>
        </w:rPr>
        <w:t xml:space="preserve"> муниципальное образование «</w:t>
      </w:r>
      <w:r>
        <w:rPr>
          <w:sz w:val="28"/>
          <w:szCs w:val="28"/>
        </w:rPr>
        <w:t xml:space="preserve"> Кызыл-Шорское сельское поселение</w:t>
      </w:r>
      <w:r w:rsidR="00585607">
        <w:rPr>
          <w:sz w:val="28"/>
          <w:szCs w:val="28"/>
        </w:rPr>
        <w:t>»</w:t>
      </w:r>
      <w:r>
        <w:rPr>
          <w:sz w:val="28"/>
          <w:szCs w:val="28"/>
        </w:rPr>
        <w:t xml:space="preserve"> расположен на значительном у</w:t>
      </w:r>
      <w:r w:rsidR="00AC5594">
        <w:rPr>
          <w:sz w:val="28"/>
          <w:szCs w:val="28"/>
        </w:rPr>
        <w:t xml:space="preserve">далении от районного центра – </w:t>
      </w:r>
      <w:r w:rsidR="00AC5594" w:rsidRPr="00AC5594">
        <w:rPr>
          <w:sz w:val="28"/>
          <w:szCs w:val="28"/>
        </w:rPr>
        <w:t>100</w:t>
      </w:r>
      <w:r>
        <w:rPr>
          <w:sz w:val="28"/>
          <w:szCs w:val="28"/>
        </w:rPr>
        <w:t>км, сообщение с которым осуществляется по</w:t>
      </w:r>
      <w:r w:rsidR="00AC5594">
        <w:rPr>
          <w:sz w:val="28"/>
          <w:szCs w:val="28"/>
        </w:rPr>
        <w:t>средством дороги Таштагол- МраС-Су.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уличн</w:t>
      </w:r>
      <w:r w:rsidR="007B7057">
        <w:rPr>
          <w:sz w:val="28"/>
          <w:szCs w:val="28"/>
        </w:rPr>
        <w:t>о-дорожной сети поселения  27</w:t>
      </w:r>
      <w:r>
        <w:rPr>
          <w:sz w:val="28"/>
          <w:szCs w:val="28"/>
        </w:rPr>
        <w:t xml:space="preserve"> км, с гравийным покрытием.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1B71EC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 к несоблюдению </w:t>
      </w:r>
      <w:r>
        <w:rPr>
          <w:sz w:val="28"/>
          <w:szCs w:val="28"/>
        </w:rPr>
        <w:lastRenderedPageBreak/>
        <w:t>межремонтных сроков, накоплению количества не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</w:t>
      </w:r>
      <w:r w:rsidR="0058560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Кызыл-Шорского сельского поселения</w:t>
      </w:r>
      <w:r w:rsidR="00585607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обследование технического состояния мостовых сооружений на территории района.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</w:t>
      </w:r>
      <w:r w:rsidR="005856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 Кызыл-Шорского сельского поселения</w:t>
      </w:r>
      <w:r w:rsidR="00585607">
        <w:rPr>
          <w:sz w:val="28"/>
          <w:szCs w:val="28"/>
        </w:rPr>
        <w:t>»</w:t>
      </w:r>
      <w:r>
        <w:rPr>
          <w:sz w:val="28"/>
          <w:szCs w:val="28"/>
        </w:rPr>
        <w:t xml:space="preserve">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</w:t>
      </w:r>
      <w:r w:rsidR="001B71EC">
        <w:rPr>
          <w:sz w:val="28"/>
          <w:szCs w:val="28"/>
        </w:rPr>
        <w:t>зования «Кызыл-Шорского сельского поселения</w:t>
      </w:r>
      <w:r>
        <w:rPr>
          <w:sz w:val="28"/>
          <w:szCs w:val="28"/>
        </w:rPr>
        <w:t>».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«Кызыл-Шорское сельское поселение» в нормативное состояние.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4734F5" w:rsidRDefault="004734F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734F5" w:rsidRDefault="004734F5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r w:rsidR="007B7057">
        <w:rPr>
          <w:sz w:val="28"/>
          <w:szCs w:val="28"/>
        </w:rPr>
        <w:t>.</w:t>
      </w:r>
    </w:p>
    <w:p w:rsidR="004734F5" w:rsidRDefault="004734F5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734F5" w:rsidRDefault="004734F5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выполнению работ по ремонту и содержанию улично-дорожной сети.</w:t>
      </w:r>
    </w:p>
    <w:p w:rsidR="004734F5" w:rsidRDefault="004734F5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4734F5" w:rsidRDefault="004734F5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1B71EC">
        <w:rPr>
          <w:sz w:val="28"/>
          <w:szCs w:val="28"/>
        </w:rPr>
        <w:t>а на реализацию Программы в 2018-2020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</w:t>
      </w:r>
      <w:r w:rsidR="00585607">
        <w:rPr>
          <w:sz w:val="28"/>
          <w:szCs w:val="28"/>
        </w:rPr>
        <w:t>ьного образования «Кызыл-Шорского сельского поселения»</w:t>
      </w:r>
      <w:r>
        <w:rPr>
          <w:sz w:val="28"/>
          <w:szCs w:val="28"/>
        </w:rPr>
        <w:t>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</w:t>
      </w:r>
      <w:r w:rsidR="007B7057">
        <w:rPr>
          <w:sz w:val="28"/>
          <w:szCs w:val="28"/>
        </w:rPr>
        <w:t xml:space="preserve"> год -756,0</w:t>
      </w:r>
      <w:r w:rsidR="004734F5">
        <w:rPr>
          <w:sz w:val="28"/>
          <w:szCs w:val="28"/>
        </w:rPr>
        <w:t xml:space="preserve"> тыс.</w:t>
      </w:r>
      <w:r w:rsidR="007B7057">
        <w:rPr>
          <w:sz w:val="28"/>
          <w:szCs w:val="28"/>
        </w:rPr>
        <w:t xml:space="preserve"> </w:t>
      </w:r>
      <w:r w:rsidR="004734F5">
        <w:rPr>
          <w:sz w:val="28"/>
          <w:szCs w:val="28"/>
        </w:rPr>
        <w:t>руб.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</w:t>
      </w:r>
      <w:r w:rsidR="007B7057">
        <w:rPr>
          <w:sz w:val="28"/>
          <w:szCs w:val="28"/>
        </w:rPr>
        <w:t xml:space="preserve"> год – 779,0</w:t>
      </w:r>
      <w:r w:rsidR="004734F5">
        <w:rPr>
          <w:sz w:val="28"/>
          <w:szCs w:val="28"/>
        </w:rPr>
        <w:t xml:space="preserve"> тыс.</w:t>
      </w:r>
      <w:r w:rsidR="00AC5594">
        <w:rPr>
          <w:sz w:val="28"/>
          <w:szCs w:val="28"/>
        </w:rPr>
        <w:t xml:space="preserve"> </w:t>
      </w:r>
      <w:r w:rsidR="004734F5">
        <w:rPr>
          <w:sz w:val="28"/>
          <w:szCs w:val="28"/>
        </w:rPr>
        <w:t>руб</w:t>
      </w:r>
      <w:r w:rsidR="007B7057">
        <w:rPr>
          <w:sz w:val="28"/>
          <w:szCs w:val="28"/>
        </w:rPr>
        <w:t>.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7B7057">
        <w:rPr>
          <w:sz w:val="28"/>
          <w:szCs w:val="28"/>
        </w:rPr>
        <w:t>год – 802,0</w:t>
      </w:r>
      <w:r w:rsidR="004734F5">
        <w:rPr>
          <w:sz w:val="28"/>
          <w:szCs w:val="28"/>
        </w:rPr>
        <w:t xml:space="preserve"> тыс.</w:t>
      </w:r>
      <w:r w:rsidR="00AC5594">
        <w:rPr>
          <w:sz w:val="28"/>
          <w:szCs w:val="28"/>
        </w:rPr>
        <w:t xml:space="preserve"> </w:t>
      </w:r>
      <w:r w:rsidR="004734F5">
        <w:rPr>
          <w:sz w:val="28"/>
          <w:szCs w:val="28"/>
        </w:rPr>
        <w:t>руб</w:t>
      </w:r>
      <w:r w:rsidR="007B7057">
        <w:rPr>
          <w:sz w:val="28"/>
          <w:szCs w:val="28"/>
        </w:rPr>
        <w:t>.</w:t>
      </w:r>
    </w:p>
    <w:p w:rsidR="004734F5" w:rsidRDefault="004734F5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4F5" w:rsidRPr="00B60778" w:rsidRDefault="004734F5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734F5" w:rsidRPr="00B60778" w:rsidRDefault="004734F5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734F5" w:rsidRPr="000535DF" w:rsidRDefault="004734F5" w:rsidP="000535DF">
      <w:pPr>
        <w:jc w:val="both"/>
        <w:rPr>
          <w:sz w:val="28"/>
          <w:szCs w:val="28"/>
        </w:rPr>
      </w:pPr>
      <w:r>
        <w:lastRenderedPageBreak/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4734F5" w:rsidRPr="00B60778" w:rsidRDefault="004734F5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 xml:space="preserve">заказчику </w:t>
      </w:r>
      <w:r w:rsidR="00981A2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Программы по окончанию года отчет о реализации Программы.</w:t>
      </w:r>
    </w:p>
    <w:p w:rsidR="004734F5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</w:t>
      </w:r>
      <w:r w:rsidR="00981A2B"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>ствляет Глава</w:t>
      </w:r>
      <w:r w:rsidR="00585607">
        <w:rPr>
          <w:sz w:val="28"/>
        </w:rPr>
        <w:t xml:space="preserve"> муниципального образования «</w:t>
      </w:r>
      <w:r>
        <w:rPr>
          <w:sz w:val="28"/>
        </w:rPr>
        <w:t xml:space="preserve"> Кызыл-Шорского</w:t>
      </w:r>
      <w:r w:rsidRPr="00C14627">
        <w:rPr>
          <w:sz w:val="28"/>
        </w:rPr>
        <w:t xml:space="preserve"> сельского поселения</w:t>
      </w:r>
      <w:r w:rsidR="00585607">
        <w:rPr>
          <w:sz w:val="28"/>
        </w:rPr>
        <w:t>»</w:t>
      </w:r>
    </w:p>
    <w:p w:rsidR="004734F5" w:rsidRPr="00C14627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4734F5" w:rsidRPr="009E269A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734F5" w:rsidRDefault="004734F5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4734F5" w:rsidRPr="00DF06F0" w:rsidRDefault="00981A2B" w:rsidP="00DF06F0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2018</w:t>
            </w:r>
            <w:r w:rsidR="004734F5" w:rsidRPr="00DF06F0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1134" w:type="dxa"/>
          </w:tcPr>
          <w:p w:rsidR="004734F5" w:rsidRPr="00790504" w:rsidRDefault="00981A2B">
            <w:r>
              <w:rPr>
                <w:b/>
              </w:rPr>
              <w:t>Объём финансирования на 2019</w:t>
            </w:r>
            <w:r w:rsidR="004734F5" w:rsidRPr="00DF06F0">
              <w:rPr>
                <w:b/>
              </w:rPr>
              <w:t>г.</w:t>
            </w:r>
          </w:p>
        </w:tc>
        <w:tc>
          <w:tcPr>
            <w:tcW w:w="1146" w:type="dxa"/>
          </w:tcPr>
          <w:p w:rsidR="004734F5" w:rsidRPr="00790504" w:rsidRDefault="00981A2B">
            <w:r>
              <w:rPr>
                <w:b/>
              </w:rPr>
              <w:t>Объём финансирования на 2020</w:t>
            </w:r>
            <w:r w:rsidR="004734F5" w:rsidRPr="00DF06F0">
              <w:rPr>
                <w:b/>
              </w:rPr>
              <w:t>г.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1417" w:type="dxa"/>
          </w:tcPr>
          <w:p w:rsidR="004734F5" w:rsidRPr="00DF06F0" w:rsidRDefault="007B7057" w:rsidP="00DF06F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656</w:t>
            </w:r>
            <w:r w:rsidR="004734F5" w:rsidRPr="00DF06F0">
              <w:rPr>
                <w:sz w:val="29"/>
                <w:szCs w:val="29"/>
              </w:rPr>
              <w:t>,0</w:t>
            </w:r>
          </w:p>
        </w:tc>
        <w:tc>
          <w:tcPr>
            <w:tcW w:w="1134" w:type="dxa"/>
          </w:tcPr>
          <w:p w:rsidR="004734F5" w:rsidRPr="00DF06F0" w:rsidRDefault="007B7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</w:t>
            </w:r>
            <w:r w:rsidR="004734F5" w:rsidRPr="00DF06F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46" w:type="dxa"/>
          </w:tcPr>
          <w:p w:rsidR="004734F5" w:rsidRPr="00DF06F0" w:rsidRDefault="007B7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</w:t>
            </w:r>
            <w:r w:rsidR="004734F5" w:rsidRPr="00DF06F0">
              <w:rPr>
                <w:b/>
                <w:sz w:val="28"/>
                <w:szCs w:val="28"/>
              </w:rPr>
              <w:t>,0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</w:tcPr>
          <w:p w:rsidR="004734F5" w:rsidRPr="00DF06F0" w:rsidRDefault="007B7057" w:rsidP="00DF06F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100</w:t>
            </w:r>
            <w:r w:rsidR="004734F5" w:rsidRPr="00DF06F0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>0</w:t>
            </w:r>
          </w:p>
        </w:tc>
        <w:tc>
          <w:tcPr>
            <w:tcW w:w="1134" w:type="dxa"/>
          </w:tcPr>
          <w:p w:rsidR="004734F5" w:rsidRPr="00DF06F0" w:rsidRDefault="007B7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4734F5" w:rsidRPr="00DF06F0" w:rsidRDefault="007B7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134" w:type="dxa"/>
          </w:tcPr>
          <w:p w:rsidR="004734F5" w:rsidRDefault="004734F5"/>
        </w:tc>
        <w:tc>
          <w:tcPr>
            <w:tcW w:w="1146" w:type="dxa"/>
          </w:tcPr>
          <w:p w:rsidR="004734F5" w:rsidRDefault="004734F5"/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</w:tcPr>
          <w:p w:rsidR="004734F5" w:rsidRPr="00DF06F0" w:rsidRDefault="007B7057" w:rsidP="00DF06F0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756</w:t>
            </w:r>
            <w:r w:rsidR="004734F5" w:rsidRPr="00DF06F0">
              <w:rPr>
                <w:b/>
                <w:sz w:val="29"/>
                <w:szCs w:val="29"/>
              </w:rPr>
              <w:t>,</w:t>
            </w:r>
            <w:r>
              <w:rPr>
                <w:b/>
                <w:sz w:val="29"/>
                <w:szCs w:val="29"/>
              </w:rPr>
              <w:t>0</w:t>
            </w:r>
          </w:p>
        </w:tc>
        <w:tc>
          <w:tcPr>
            <w:tcW w:w="1134" w:type="dxa"/>
          </w:tcPr>
          <w:p w:rsidR="004734F5" w:rsidRPr="00DF06F0" w:rsidRDefault="007B7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4734F5" w:rsidRPr="00DF06F0" w:rsidRDefault="007B7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4734F5" w:rsidRDefault="004734F5" w:rsidP="00FE2762">
      <w:pPr>
        <w:jc w:val="both"/>
        <w:rPr>
          <w:sz w:val="29"/>
          <w:szCs w:val="29"/>
        </w:rPr>
      </w:pPr>
    </w:p>
    <w:p w:rsidR="004734F5" w:rsidRDefault="004734F5" w:rsidP="00FE2762">
      <w:pPr>
        <w:jc w:val="both"/>
        <w:rPr>
          <w:sz w:val="29"/>
          <w:szCs w:val="29"/>
        </w:rPr>
      </w:pPr>
    </w:p>
    <w:p w:rsidR="004734F5" w:rsidRPr="001049BB" w:rsidRDefault="004734F5" w:rsidP="00FE2762">
      <w:pPr>
        <w:jc w:val="both"/>
        <w:rPr>
          <w:sz w:val="29"/>
          <w:szCs w:val="29"/>
        </w:rPr>
      </w:pPr>
    </w:p>
    <w:p w:rsidR="004734F5" w:rsidRPr="00A856DB" w:rsidRDefault="004734F5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734F5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A5" w:rsidRDefault="005372A5" w:rsidP="00F44A44">
      <w:r>
        <w:separator/>
      </w:r>
    </w:p>
  </w:endnote>
  <w:endnote w:type="continuationSeparator" w:id="1">
    <w:p w:rsidR="005372A5" w:rsidRDefault="005372A5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A5" w:rsidRDefault="005372A5" w:rsidP="00F44A44">
      <w:r>
        <w:separator/>
      </w:r>
    </w:p>
  </w:footnote>
  <w:footnote w:type="continuationSeparator" w:id="1">
    <w:p w:rsidR="005372A5" w:rsidRDefault="005372A5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033D8"/>
    <w:rsid w:val="0001722E"/>
    <w:rsid w:val="00021128"/>
    <w:rsid w:val="0002639B"/>
    <w:rsid w:val="0003128A"/>
    <w:rsid w:val="00035804"/>
    <w:rsid w:val="000445DC"/>
    <w:rsid w:val="000513A6"/>
    <w:rsid w:val="000535DF"/>
    <w:rsid w:val="0006311D"/>
    <w:rsid w:val="000818C8"/>
    <w:rsid w:val="00085449"/>
    <w:rsid w:val="000B5CC4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63BD"/>
    <w:rsid w:val="00181CEB"/>
    <w:rsid w:val="00182499"/>
    <w:rsid w:val="00186BCD"/>
    <w:rsid w:val="00196682"/>
    <w:rsid w:val="0019789B"/>
    <w:rsid w:val="001A3B7B"/>
    <w:rsid w:val="001A6016"/>
    <w:rsid w:val="001B71EC"/>
    <w:rsid w:val="001C2CFA"/>
    <w:rsid w:val="001C5D51"/>
    <w:rsid w:val="001E4CA3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461"/>
    <w:rsid w:val="00290D3C"/>
    <w:rsid w:val="002A1302"/>
    <w:rsid w:val="002A7A41"/>
    <w:rsid w:val="002B3D8C"/>
    <w:rsid w:val="002B436D"/>
    <w:rsid w:val="003025AB"/>
    <w:rsid w:val="0031360D"/>
    <w:rsid w:val="00313BF9"/>
    <w:rsid w:val="00324100"/>
    <w:rsid w:val="0032778A"/>
    <w:rsid w:val="00334F14"/>
    <w:rsid w:val="00346918"/>
    <w:rsid w:val="00353265"/>
    <w:rsid w:val="003739A7"/>
    <w:rsid w:val="003815B9"/>
    <w:rsid w:val="003A33D9"/>
    <w:rsid w:val="003B32BC"/>
    <w:rsid w:val="003B5CD4"/>
    <w:rsid w:val="003C02CE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734F5"/>
    <w:rsid w:val="00486753"/>
    <w:rsid w:val="0048775F"/>
    <w:rsid w:val="004913FB"/>
    <w:rsid w:val="00492C55"/>
    <w:rsid w:val="004C007C"/>
    <w:rsid w:val="004C4FAD"/>
    <w:rsid w:val="004C60E9"/>
    <w:rsid w:val="004D0351"/>
    <w:rsid w:val="004D0B6F"/>
    <w:rsid w:val="004D0EB7"/>
    <w:rsid w:val="004D1599"/>
    <w:rsid w:val="004D3000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1C1E"/>
    <w:rsid w:val="00522DF3"/>
    <w:rsid w:val="00530291"/>
    <w:rsid w:val="0053502E"/>
    <w:rsid w:val="005372A5"/>
    <w:rsid w:val="0054314E"/>
    <w:rsid w:val="0056610C"/>
    <w:rsid w:val="0057132A"/>
    <w:rsid w:val="005730A2"/>
    <w:rsid w:val="00582821"/>
    <w:rsid w:val="00582FCE"/>
    <w:rsid w:val="00585607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35AB"/>
    <w:rsid w:val="0061484B"/>
    <w:rsid w:val="00625BFF"/>
    <w:rsid w:val="00635280"/>
    <w:rsid w:val="00650C86"/>
    <w:rsid w:val="00664DCD"/>
    <w:rsid w:val="006659D5"/>
    <w:rsid w:val="00666442"/>
    <w:rsid w:val="00670B9A"/>
    <w:rsid w:val="00696E0B"/>
    <w:rsid w:val="00697DC5"/>
    <w:rsid w:val="006A7E8A"/>
    <w:rsid w:val="006B0CF2"/>
    <w:rsid w:val="006B3B40"/>
    <w:rsid w:val="006B5C6B"/>
    <w:rsid w:val="006C19BA"/>
    <w:rsid w:val="006D3C98"/>
    <w:rsid w:val="006D4F10"/>
    <w:rsid w:val="006E439D"/>
    <w:rsid w:val="006F1212"/>
    <w:rsid w:val="00700B11"/>
    <w:rsid w:val="007066D2"/>
    <w:rsid w:val="0071161D"/>
    <w:rsid w:val="007117FF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0504"/>
    <w:rsid w:val="0079448D"/>
    <w:rsid w:val="00795AE4"/>
    <w:rsid w:val="007B404D"/>
    <w:rsid w:val="007B7057"/>
    <w:rsid w:val="007C10C1"/>
    <w:rsid w:val="007C1726"/>
    <w:rsid w:val="007C2779"/>
    <w:rsid w:val="007C4860"/>
    <w:rsid w:val="007F0967"/>
    <w:rsid w:val="00820ED8"/>
    <w:rsid w:val="008340F6"/>
    <w:rsid w:val="00846889"/>
    <w:rsid w:val="00870778"/>
    <w:rsid w:val="008751F6"/>
    <w:rsid w:val="008824A4"/>
    <w:rsid w:val="008873E0"/>
    <w:rsid w:val="0089078D"/>
    <w:rsid w:val="00893C3B"/>
    <w:rsid w:val="008A2FAF"/>
    <w:rsid w:val="008B3C14"/>
    <w:rsid w:val="008C4A50"/>
    <w:rsid w:val="008C776C"/>
    <w:rsid w:val="008D506F"/>
    <w:rsid w:val="008E0670"/>
    <w:rsid w:val="008E6FE2"/>
    <w:rsid w:val="008F6DC4"/>
    <w:rsid w:val="009014DA"/>
    <w:rsid w:val="00910965"/>
    <w:rsid w:val="00926E99"/>
    <w:rsid w:val="00937D74"/>
    <w:rsid w:val="009668FF"/>
    <w:rsid w:val="009739F7"/>
    <w:rsid w:val="00981A2B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5267"/>
    <w:rsid w:val="00A37DCE"/>
    <w:rsid w:val="00A42337"/>
    <w:rsid w:val="00A43979"/>
    <w:rsid w:val="00A44986"/>
    <w:rsid w:val="00A44E90"/>
    <w:rsid w:val="00A52DAA"/>
    <w:rsid w:val="00A65858"/>
    <w:rsid w:val="00A77CD5"/>
    <w:rsid w:val="00A856DB"/>
    <w:rsid w:val="00A93898"/>
    <w:rsid w:val="00A943D2"/>
    <w:rsid w:val="00A969AD"/>
    <w:rsid w:val="00A972D2"/>
    <w:rsid w:val="00AA2EC5"/>
    <w:rsid w:val="00AA503A"/>
    <w:rsid w:val="00AA63B4"/>
    <w:rsid w:val="00AB31A2"/>
    <w:rsid w:val="00AC00E8"/>
    <w:rsid w:val="00AC3E23"/>
    <w:rsid w:val="00AC5594"/>
    <w:rsid w:val="00AC69C9"/>
    <w:rsid w:val="00AD7246"/>
    <w:rsid w:val="00AE0810"/>
    <w:rsid w:val="00AE6495"/>
    <w:rsid w:val="00B15939"/>
    <w:rsid w:val="00B16E4F"/>
    <w:rsid w:val="00B250AC"/>
    <w:rsid w:val="00B302B4"/>
    <w:rsid w:val="00B32358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F4CEA"/>
    <w:rsid w:val="00C078F2"/>
    <w:rsid w:val="00C11398"/>
    <w:rsid w:val="00C14627"/>
    <w:rsid w:val="00C15380"/>
    <w:rsid w:val="00C37B18"/>
    <w:rsid w:val="00C44CE3"/>
    <w:rsid w:val="00C527E5"/>
    <w:rsid w:val="00C52D17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C6F82"/>
    <w:rsid w:val="00CD32C2"/>
    <w:rsid w:val="00CD45B6"/>
    <w:rsid w:val="00CD46C1"/>
    <w:rsid w:val="00CD58B9"/>
    <w:rsid w:val="00CD5AC1"/>
    <w:rsid w:val="00CE0208"/>
    <w:rsid w:val="00CE261E"/>
    <w:rsid w:val="00CF148B"/>
    <w:rsid w:val="00CF3DCA"/>
    <w:rsid w:val="00CF4C0B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96D"/>
    <w:rsid w:val="00DA4FA3"/>
    <w:rsid w:val="00DA6C57"/>
    <w:rsid w:val="00DD1817"/>
    <w:rsid w:val="00DD3286"/>
    <w:rsid w:val="00DD5ACB"/>
    <w:rsid w:val="00DE5251"/>
    <w:rsid w:val="00DF06F0"/>
    <w:rsid w:val="00E121AC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4DBF"/>
    <w:rsid w:val="00E75D03"/>
    <w:rsid w:val="00E87E6C"/>
    <w:rsid w:val="00EA0A04"/>
    <w:rsid w:val="00EA4D8A"/>
    <w:rsid w:val="00EB39B1"/>
    <w:rsid w:val="00EC0DB3"/>
    <w:rsid w:val="00EC1504"/>
    <w:rsid w:val="00EC1FA0"/>
    <w:rsid w:val="00EE3E8A"/>
    <w:rsid w:val="00EE6F17"/>
    <w:rsid w:val="00F00841"/>
    <w:rsid w:val="00F0238E"/>
    <w:rsid w:val="00F152DC"/>
    <w:rsid w:val="00F22D0D"/>
    <w:rsid w:val="00F33110"/>
    <w:rsid w:val="00F43445"/>
    <w:rsid w:val="00F44A44"/>
    <w:rsid w:val="00F5188D"/>
    <w:rsid w:val="00F52D67"/>
    <w:rsid w:val="00F56E64"/>
    <w:rsid w:val="00F601CC"/>
    <w:rsid w:val="00F61409"/>
    <w:rsid w:val="00F83C9F"/>
    <w:rsid w:val="00F8422D"/>
    <w:rsid w:val="00F86C84"/>
    <w:rsid w:val="00F94B0B"/>
    <w:rsid w:val="00FA3370"/>
    <w:rsid w:val="00FB27A0"/>
    <w:rsid w:val="00FB27CA"/>
    <w:rsid w:val="00FB61C0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Zver</cp:lastModifiedBy>
  <cp:revision>20</cp:revision>
  <cp:lastPrinted>2016-11-28T07:39:00Z</cp:lastPrinted>
  <dcterms:created xsi:type="dcterms:W3CDTF">2016-11-10T09:13:00Z</dcterms:created>
  <dcterms:modified xsi:type="dcterms:W3CDTF">2018-11-09T09:04:00Z</dcterms:modified>
</cp:coreProperties>
</file>