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6" w:rsidRDefault="00435AA6" w:rsidP="00435AA6">
      <w:pPr>
        <w:pStyle w:val="5"/>
        <w:spacing w:before="0" w:line="360" w:lineRule="auto"/>
        <w:jc w:val="center"/>
        <w:rPr>
          <w:b/>
          <w:sz w:val="26"/>
          <w:szCs w:val="26"/>
        </w:rPr>
      </w:pPr>
      <w:r w:rsidRPr="00435AA6">
        <w:rPr>
          <w:b/>
          <w:sz w:val="26"/>
          <w:szCs w:val="26"/>
        </w:rPr>
        <w:drawing>
          <wp:inline distT="0" distB="0" distL="0" distR="0">
            <wp:extent cx="758825" cy="10147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A6" w:rsidRPr="00435AA6" w:rsidRDefault="00435AA6" w:rsidP="00435AA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</w:p>
    <w:p w:rsidR="00435AA6" w:rsidRPr="00435AA6" w:rsidRDefault="00435AA6" w:rsidP="00435AA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МУНИЦИПАЛЬНЫЙ РАЙОН</w:t>
      </w:r>
    </w:p>
    <w:p w:rsidR="00435AA6" w:rsidRPr="00435AA6" w:rsidRDefault="00435AA6" w:rsidP="00435AA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435AA6" w:rsidRPr="00435AA6" w:rsidRDefault="00435AA6" w:rsidP="00435AA6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КЫЗЫЛ-ШОРСКОГО СЕЛЬСКОГО ПОСЕЛЕНИЯ</w:t>
      </w:r>
    </w:p>
    <w:p w:rsidR="00C26CA4" w:rsidRPr="00435AA6" w:rsidRDefault="00C26CA4" w:rsidP="00C26CA4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C26CA4" w:rsidRPr="00435AA6" w:rsidRDefault="00C26CA4" w:rsidP="00C26CA4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C26CA4" w:rsidRPr="00435AA6" w:rsidRDefault="00C26CA4" w:rsidP="00C26CA4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C26CA4" w:rsidRPr="00435AA6" w:rsidRDefault="00C26CA4" w:rsidP="00C26CA4">
      <w:pPr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от  30 апреля 2019г       </w:t>
      </w:r>
      <w:r w:rsidR="00435AA6">
        <w:rPr>
          <w:sz w:val="28"/>
          <w:szCs w:val="28"/>
        </w:rPr>
        <w:t xml:space="preserve">                                                                   </w:t>
      </w:r>
      <w:r w:rsidRPr="00435AA6">
        <w:rPr>
          <w:sz w:val="28"/>
          <w:szCs w:val="28"/>
        </w:rPr>
        <w:t xml:space="preserve"> </w:t>
      </w:r>
      <w:r w:rsidR="00435AA6">
        <w:rPr>
          <w:sz w:val="28"/>
          <w:szCs w:val="28"/>
        </w:rPr>
        <w:t>№ 4а-п</w:t>
      </w:r>
      <w:r w:rsidRPr="00435AA6">
        <w:rPr>
          <w:sz w:val="28"/>
          <w:szCs w:val="28"/>
        </w:rPr>
        <w:t xml:space="preserve">                                                  </w:t>
      </w:r>
    </w:p>
    <w:p w:rsidR="00C26CA4" w:rsidRPr="00435AA6" w:rsidRDefault="00C26CA4" w:rsidP="00C26CA4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C26CA4" w:rsidRPr="00435AA6" w:rsidRDefault="00C26CA4" w:rsidP="00C26CA4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 xml:space="preserve">Об исполнении  бюджета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</w:t>
      </w:r>
    </w:p>
    <w:p w:rsidR="00C26CA4" w:rsidRPr="00435AA6" w:rsidRDefault="00C26CA4" w:rsidP="00C26CA4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за 1 квартал 2019 года</w:t>
      </w:r>
    </w:p>
    <w:p w:rsidR="00C26CA4" w:rsidRPr="00435AA6" w:rsidRDefault="00C26CA4" w:rsidP="00C26CA4">
      <w:pPr>
        <w:tabs>
          <w:tab w:val="left" w:pos="1311"/>
        </w:tabs>
        <w:rPr>
          <w:sz w:val="28"/>
          <w:szCs w:val="28"/>
        </w:rPr>
      </w:pPr>
    </w:p>
    <w:p w:rsidR="00C26CA4" w:rsidRPr="00435AA6" w:rsidRDefault="00C26CA4" w:rsidP="00C26CA4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 w:rsidR="00435AA6"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C26CA4" w:rsidRPr="00435AA6" w:rsidRDefault="00C26CA4" w:rsidP="00C26CA4">
      <w:pPr>
        <w:tabs>
          <w:tab w:val="left" w:pos="1311"/>
        </w:tabs>
        <w:jc w:val="both"/>
        <w:rPr>
          <w:sz w:val="28"/>
          <w:szCs w:val="28"/>
        </w:rPr>
      </w:pPr>
    </w:p>
    <w:p w:rsidR="00C26CA4" w:rsidRPr="00435AA6" w:rsidRDefault="00C26CA4" w:rsidP="00435AA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1 квартал 2019 года бюджета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в сумме 1301,3825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C26CA4" w:rsidRPr="00435AA6" w:rsidRDefault="00C26CA4" w:rsidP="00435AA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разделам, подразделам функциональной классификации расходов бюджетов Российской Федерации  за 1 квартал 2019 года в сумме 1233,83549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C26CA4" w:rsidRPr="00435AA6" w:rsidRDefault="00C26CA4" w:rsidP="00435AA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435AA6">
        <w:rPr>
          <w:sz w:val="28"/>
          <w:szCs w:val="28"/>
        </w:rPr>
        <w:t>согласно   приложения</w:t>
      </w:r>
      <w:proofErr w:type="gramEnd"/>
      <w:r w:rsidRPr="00435AA6">
        <w:rPr>
          <w:sz w:val="28"/>
          <w:szCs w:val="28"/>
        </w:rPr>
        <w:t xml:space="preserve"> №3 настоящего постановления.</w:t>
      </w:r>
    </w:p>
    <w:p w:rsidR="00C26CA4" w:rsidRPr="00435AA6" w:rsidRDefault="00C26CA4" w:rsidP="00435AA6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435AA6">
        <w:rPr>
          <w:sz w:val="28"/>
          <w:szCs w:val="28"/>
        </w:rPr>
        <w:t>Таштагольский</w:t>
      </w:r>
      <w:proofErr w:type="spellEnd"/>
      <w:r w:rsidRPr="00435AA6">
        <w:rPr>
          <w:sz w:val="28"/>
          <w:szCs w:val="28"/>
        </w:rPr>
        <w:t xml:space="preserve"> </w:t>
      </w:r>
      <w:r w:rsidR="00435AA6"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C26CA4" w:rsidRPr="00435AA6" w:rsidRDefault="00C26CA4" w:rsidP="00C26CA4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поселения» в сети интернет.</w:t>
      </w:r>
    </w:p>
    <w:p w:rsidR="00C26CA4" w:rsidRPr="00435AA6" w:rsidRDefault="00C26CA4" w:rsidP="00C26CA4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C26CA4" w:rsidRPr="00435AA6" w:rsidRDefault="00C26CA4" w:rsidP="00C26CA4">
      <w:pPr>
        <w:tabs>
          <w:tab w:val="left" w:pos="1311"/>
        </w:tabs>
        <w:rPr>
          <w:b/>
          <w:sz w:val="28"/>
          <w:szCs w:val="28"/>
        </w:rPr>
      </w:pPr>
    </w:p>
    <w:p w:rsidR="00C26CA4" w:rsidRPr="00435AA6" w:rsidRDefault="00C26CA4" w:rsidP="00C26CA4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C26CA4" w:rsidRPr="00435AA6" w:rsidRDefault="00C26CA4" w:rsidP="00C26CA4">
      <w:pPr>
        <w:rPr>
          <w:b/>
          <w:sz w:val="28"/>
          <w:szCs w:val="28"/>
        </w:rPr>
      </w:pPr>
    </w:p>
    <w:p w:rsidR="00C26CA4" w:rsidRPr="00435AA6" w:rsidRDefault="00C26CA4" w:rsidP="00C26CA4">
      <w:pPr>
        <w:tabs>
          <w:tab w:val="left" w:pos="7105"/>
        </w:tabs>
        <w:rPr>
          <w:b/>
          <w:sz w:val="28"/>
          <w:szCs w:val="28"/>
        </w:rPr>
      </w:pPr>
    </w:p>
    <w:p w:rsidR="00C26CA4" w:rsidRPr="00435AA6" w:rsidRDefault="00C26CA4" w:rsidP="00C26CA4">
      <w:pPr>
        <w:tabs>
          <w:tab w:val="left" w:pos="7105"/>
        </w:tabs>
        <w:rPr>
          <w:b/>
          <w:sz w:val="28"/>
          <w:szCs w:val="28"/>
        </w:rPr>
      </w:pPr>
    </w:p>
    <w:p w:rsidR="00C26CA4" w:rsidRPr="00435AA6" w:rsidRDefault="00C26CA4" w:rsidP="00C26CA4">
      <w:pPr>
        <w:rPr>
          <w:b/>
          <w:sz w:val="28"/>
          <w:szCs w:val="28"/>
        </w:rPr>
      </w:pPr>
    </w:p>
    <w:p w:rsidR="00C26CA4" w:rsidRPr="00435AA6" w:rsidRDefault="00C26CA4" w:rsidP="00C26CA4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Приложение № 1 к постановлению                                                                                                          </w:t>
      </w:r>
    </w:p>
    <w:p w:rsidR="00C26CA4" w:rsidRPr="00435AA6" w:rsidRDefault="00C26CA4" w:rsidP="00435AA6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 w:rsidR="00435AA6"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 w:rsidR="00435AA6"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35AA6"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C26CA4" w:rsidRPr="00435AA6" w:rsidRDefault="00C26CA4" w:rsidP="00C26CA4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от  30  апреля  2019г № 4а-п</w:t>
      </w:r>
    </w:p>
    <w:p w:rsidR="00C26CA4" w:rsidRPr="00435AA6" w:rsidRDefault="00C26CA4" w:rsidP="00C26CA4">
      <w:pPr>
        <w:ind w:right="306"/>
        <w:jc w:val="right"/>
        <w:rPr>
          <w:sz w:val="28"/>
          <w:szCs w:val="28"/>
        </w:rPr>
      </w:pPr>
    </w:p>
    <w:p w:rsidR="00C26CA4" w:rsidRPr="00435AA6" w:rsidRDefault="00C26CA4" w:rsidP="00C26CA4">
      <w:pPr>
        <w:ind w:right="306"/>
        <w:jc w:val="right"/>
        <w:rPr>
          <w:sz w:val="28"/>
          <w:szCs w:val="28"/>
        </w:rPr>
      </w:pPr>
    </w:p>
    <w:p w:rsidR="00C26CA4" w:rsidRPr="00435AA6" w:rsidRDefault="00C26CA4" w:rsidP="00C26CA4">
      <w:pPr>
        <w:ind w:right="98"/>
        <w:jc w:val="right"/>
        <w:rPr>
          <w:sz w:val="28"/>
          <w:szCs w:val="28"/>
        </w:rPr>
      </w:pP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26CA4" w:rsidRPr="00435AA6" w:rsidRDefault="00C26CA4" w:rsidP="00C26CA4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>за 1 квартал 2019 года</w:t>
      </w:r>
    </w:p>
    <w:p w:rsidR="00C26CA4" w:rsidRPr="00435AA6" w:rsidRDefault="00C26CA4" w:rsidP="00C26CA4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C26CA4" w:rsidRPr="00435AA6" w:rsidRDefault="00C26CA4" w:rsidP="00C26CA4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 w:rsidR="00435AA6"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 w:rsidR="00435AA6"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 w:rsidR="00435AA6"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C26CA4" w:rsidRPr="00435AA6" w:rsidTr="00873DC5">
        <w:tc>
          <w:tcPr>
            <w:tcW w:w="4788" w:type="dxa"/>
            <w:vAlign w:val="center"/>
          </w:tcPr>
          <w:p w:rsidR="00C26CA4" w:rsidRPr="00435AA6" w:rsidRDefault="00C26CA4" w:rsidP="00873DC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C26CA4" w:rsidRPr="00435AA6" w:rsidTr="00873DC5">
        <w:trPr>
          <w:trHeight w:val="754"/>
        </w:trPr>
        <w:tc>
          <w:tcPr>
            <w:tcW w:w="4788" w:type="dxa"/>
          </w:tcPr>
          <w:p w:rsidR="00C26CA4" w:rsidRPr="00435AA6" w:rsidRDefault="00C26CA4" w:rsidP="00873DC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233,03838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7,23705</w:t>
            </w:r>
          </w:p>
        </w:tc>
      </w:tr>
      <w:tr w:rsidR="00C26CA4" w:rsidRPr="00435AA6" w:rsidTr="00873DC5">
        <w:trPr>
          <w:trHeight w:val="430"/>
        </w:trPr>
        <w:tc>
          <w:tcPr>
            <w:tcW w:w="4788" w:type="dxa"/>
          </w:tcPr>
          <w:p w:rsidR="00C26CA4" w:rsidRPr="00435AA6" w:rsidRDefault="00C26CA4" w:rsidP="00873DC5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7,23705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5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7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7,23705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223,82856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98,32629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0,687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144,16664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-19,35137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1,9277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1,28173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1,28173</w:t>
            </w:r>
          </w:p>
        </w:tc>
      </w:tr>
      <w:tr w:rsidR="00C26CA4" w:rsidRPr="00435AA6" w:rsidTr="00873DC5">
        <w:trPr>
          <w:trHeight w:val="335"/>
        </w:trPr>
        <w:tc>
          <w:tcPr>
            <w:tcW w:w="4788" w:type="dxa"/>
            <w:vAlign w:val="center"/>
          </w:tcPr>
          <w:p w:rsidR="00C26CA4" w:rsidRPr="00435AA6" w:rsidRDefault="00C26CA4" w:rsidP="00873DC5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0,69104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0,159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0,53204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90120000000000000000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1068,34412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1068,34412</w:t>
            </w:r>
          </w:p>
        </w:tc>
      </w:tr>
      <w:tr w:rsidR="00C26CA4" w:rsidRPr="00435AA6" w:rsidTr="00873DC5">
        <w:trPr>
          <w:trHeight w:val="858"/>
        </w:trPr>
        <w:tc>
          <w:tcPr>
            <w:tcW w:w="4788" w:type="dxa"/>
          </w:tcPr>
          <w:p w:rsidR="00C26CA4" w:rsidRPr="00435AA6" w:rsidRDefault="00C26CA4" w:rsidP="00873D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90120215000000000151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983,52106</w:t>
            </w: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</w:tr>
      <w:tr w:rsidR="00C26CA4" w:rsidRPr="00435AA6" w:rsidTr="00873DC5">
        <w:trPr>
          <w:trHeight w:val="599"/>
        </w:trPr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90120215001100000151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983,52106</w:t>
            </w: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15,425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15,425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69,39806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69,39806</w:t>
            </w:r>
          </w:p>
        </w:tc>
      </w:tr>
      <w:tr w:rsidR="00C26CA4" w:rsidRPr="00435AA6" w:rsidTr="00873DC5">
        <w:tc>
          <w:tcPr>
            <w:tcW w:w="4788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C26CA4" w:rsidRPr="00435AA6" w:rsidRDefault="00C26CA4" w:rsidP="00873DC5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26CA4" w:rsidRPr="00435AA6" w:rsidRDefault="00C26CA4" w:rsidP="00873DC5">
            <w:pPr>
              <w:ind w:right="-468"/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1301,38250</w:t>
            </w:r>
          </w:p>
        </w:tc>
      </w:tr>
    </w:tbl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435AA6" w:rsidRPr="00435AA6" w:rsidRDefault="00435AA6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 w:rsidRPr="00435AA6">
        <w:rPr>
          <w:rFonts w:ascii="Times New Roman" w:hAnsi="Times New Roman" w:cs="Times New Roman"/>
          <w:sz w:val="28"/>
          <w:szCs w:val="28"/>
        </w:rPr>
        <w:lastRenderedPageBreak/>
        <w:t>Приложение № 2 к  постановлению</w:t>
      </w:r>
      <w:r w:rsidRPr="00435AA6">
        <w:rPr>
          <w:sz w:val="28"/>
          <w:szCs w:val="28"/>
        </w:rPr>
        <w:t xml:space="preserve">                                                                     </w:t>
      </w:r>
    </w:p>
    <w:p w:rsidR="00C26CA4" w:rsidRPr="00435AA6" w:rsidRDefault="00C26CA4" w:rsidP="00C26CA4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</w:p>
    <w:p w:rsidR="00C26CA4" w:rsidRPr="00435AA6" w:rsidRDefault="00C26CA4" w:rsidP="00C26CA4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C26CA4" w:rsidRPr="00435AA6" w:rsidRDefault="00C26CA4" w:rsidP="00C26CA4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от 30 апрель 2019г № 4а-п                                                                          </w:t>
      </w:r>
    </w:p>
    <w:p w:rsidR="00C26CA4" w:rsidRPr="00435AA6" w:rsidRDefault="00C26CA4" w:rsidP="00C26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26CA4" w:rsidRPr="00435AA6" w:rsidRDefault="00C26CA4" w:rsidP="00C26CA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 w:rsidRPr="00435A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C26CA4" w:rsidRPr="00435AA6" w:rsidRDefault="00C26CA4" w:rsidP="00C26CA4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C26CA4" w:rsidRPr="00435AA6" w:rsidRDefault="00C26CA4" w:rsidP="00C26CA4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за 1 квартал 2019 года</w:t>
      </w:r>
    </w:p>
    <w:p w:rsidR="00C26CA4" w:rsidRPr="00435AA6" w:rsidRDefault="00C26CA4" w:rsidP="00C26CA4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786,03806</w:t>
            </w:r>
          </w:p>
        </w:tc>
      </w:tr>
      <w:tr w:rsidR="00C26CA4" w:rsidRPr="00435AA6" w:rsidTr="00435AA6">
        <w:trPr>
          <w:trHeight w:val="916"/>
        </w:trPr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119,56882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119,56882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92,50728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27,06154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высших </w:t>
            </w:r>
            <w:r w:rsidRPr="00435AA6">
              <w:rPr>
                <w:sz w:val="28"/>
                <w:szCs w:val="28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575,67057  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575,67057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365,00476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210,66581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16,05333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71,17618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1,77716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8,32661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8,32661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первичного воинского </w:t>
            </w:r>
            <w:r w:rsidRPr="00435AA6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8,32661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6,31846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2,00815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</w:t>
            </w:r>
            <w:r w:rsidRPr="00435AA6">
              <w:rPr>
                <w:sz w:val="28"/>
                <w:szCs w:val="28"/>
              </w:rPr>
              <w:lastRenderedPageBreak/>
              <w:t xml:space="preserve">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286,35530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286,35530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Муниципальная программа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286,35530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C26CA4" w:rsidRPr="00435AA6" w:rsidRDefault="00C26CA4" w:rsidP="00873DC5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168,43750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lastRenderedPageBreak/>
              <w:t>инициатива» в Кемеровской области</w:t>
            </w:r>
          </w:p>
        </w:tc>
        <w:tc>
          <w:tcPr>
            <w:tcW w:w="720" w:type="dxa"/>
          </w:tcPr>
          <w:p w:rsidR="00C26CA4" w:rsidRPr="00435AA6" w:rsidRDefault="00C26CA4" w:rsidP="00873DC5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  04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</w:tcPr>
          <w:p w:rsidR="00C26CA4" w:rsidRPr="00435AA6" w:rsidRDefault="00C26CA4" w:rsidP="00873DC5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244</w:t>
            </w:r>
          </w:p>
        </w:tc>
        <w:tc>
          <w:tcPr>
            <w:tcW w:w="2268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 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435AA6">
              <w:rPr>
                <w:sz w:val="28"/>
                <w:szCs w:val="28"/>
              </w:rPr>
              <w:t>л-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Шорское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сельское поселение  "</w:t>
            </w:r>
          </w:p>
        </w:tc>
        <w:tc>
          <w:tcPr>
            <w:tcW w:w="720" w:type="dxa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117,91780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C26CA4" w:rsidRPr="00435AA6" w:rsidRDefault="00C26CA4" w:rsidP="00873DC5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</w:tcPr>
          <w:p w:rsidR="00C26CA4" w:rsidRPr="00435AA6" w:rsidRDefault="00C26CA4" w:rsidP="00873DC5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26CA4" w:rsidRPr="00435AA6" w:rsidRDefault="00C26CA4" w:rsidP="00873DC5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117,91780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153,11552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153,11552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муниципальной программы </w:t>
            </w:r>
            <w:r w:rsidRPr="00435AA6">
              <w:rPr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153,11552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153,11552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C26CA4" w:rsidRPr="00435AA6" w:rsidTr="00435AA6">
        <w:tc>
          <w:tcPr>
            <w:tcW w:w="3130" w:type="dxa"/>
          </w:tcPr>
          <w:p w:rsidR="00C26CA4" w:rsidRPr="00435AA6" w:rsidRDefault="00C26CA4" w:rsidP="00873DC5">
            <w:pPr>
              <w:rPr>
                <w:rFonts w:ascii="Arial CYR" w:hAnsi="Arial CYR" w:cs="Arial CYR"/>
                <w:sz w:val="28"/>
                <w:szCs w:val="28"/>
              </w:rPr>
            </w:pPr>
            <w:r w:rsidRPr="00435AA6">
              <w:rPr>
                <w:rFonts w:ascii="Arial CYR" w:hAnsi="Arial CYR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C26CA4" w:rsidRPr="00435AA6" w:rsidTr="00435AA6">
        <w:trPr>
          <w:trHeight w:val="636"/>
        </w:trPr>
        <w:tc>
          <w:tcPr>
            <w:tcW w:w="3130" w:type="dxa"/>
            <w:vAlign w:val="center"/>
          </w:tcPr>
          <w:p w:rsidR="00C26CA4" w:rsidRPr="00435AA6" w:rsidRDefault="00C26CA4" w:rsidP="00873DC5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6CA4" w:rsidRPr="00435AA6" w:rsidRDefault="00C26CA4" w:rsidP="00873D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26CA4" w:rsidRPr="00435AA6" w:rsidRDefault="00C26CA4" w:rsidP="00873DC5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 xml:space="preserve">  1233,83549</w:t>
            </w:r>
          </w:p>
        </w:tc>
      </w:tr>
    </w:tbl>
    <w:p w:rsidR="00C26CA4" w:rsidRPr="00435AA6" w:rsidRDefault="00C26CA4" w:rsidP="00C26CA4">
      <w:pPr>
        <w:jc w:val="center"/>
        <w:rPr>
          <w:sz w:val="28"/>
          <w:szCs w:val="28"/>
        </w:rPr>
        <w:sectPr w:rsidR="00C26CA4" w:rsidRPr="00435AA6" w:rsidSect="001E51C0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C26CA4" w:rsidRPr="00435AA6" w:rsidRDefault="00C26CA4" w:rsidP="00C26CA4">
      <w:pPr>
        <w:tabs>
          <w:tab w:val="center" w:pos="4819"/>
        </w:tabs>
        <w:rPr>
          <w:sz w:val="28"/>
          <w:szCs w:val="28"/>
        </w:rPr>
      </w:pPr>
    </w:p>
    <w:p w:rsidR="00C26CA4" w:rsidRPr="00435AA6" w:rsidRDefault="00C26CA4" w:rsidP="00C26CA4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C26CA4" w:rsidRPr="00435AA6" w:rsidRDefault="00C26CA4" w:rsidP="00C26CA4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                                                                                        </w:t>
      </w:r>
    </w:p>
    <w:p w:rsidR="00C26CA4" w:rsidRPr="00435AA6" w:rsidRDefault="00C26CA4" w:rsidP="00C26CA4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от 30 апрель 2019г № 4а-п                                                                          </w:t>
      </w:r>
    </w:p>
    <w:p w:rsidR="00C26CA4" w:rsidRPr="00435AA6" w:rsidRDefault="00C26CA4" w:rsidP="00C26CA4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C26CA4" w:rsidRPr="00435AA6" w:rsidRDefault="00C26CA4" w:rsidP="00C26CA4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C26CA4" w:rsidRPr="00435AA6" w:rsidRDefault="00C26CA4" w:rsidP="00C26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C26CA4" w:rsidRPr="00435AA6" w:rsidRDefault="00C26CA4" w:rsidP="00C26C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6CA4" w:rsidRPr="00435AA6" w:rsidRDefault="00C26CA4" w:rsidP="00C26C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-67,54701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-67,54701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-67,54701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-1301,38250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-1301,38250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-1301,38250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-1301,38250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1233,83549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000 01050200 00 0000 600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1233,83549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000 01050201 00 0000 610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1233,83549</w:t>
            </w:r>
          </w:p>
        </w:tc>
      </w:tr>
      <w:tr w:rsidR="00C26CA4" w:rsidRPr="00435AA6" w:rsidTr="00435AA6">
        <w:tc>
          <w:tcPr>
            <w:tcW w:w="2580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</w:tcPr>
          <w:p w:rsidR="00C26CA4" w:rsidRPr="00435AA6" w:rsidRDefault="00C26CA4" w:rsidP="00873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000 01050201 10 0000 610 </w:t>
            </w:r>
          </w:p>
        </w:tc>
        <w:tc>
          <w:tcPr>
            <w:tcW w:w="2835" w:type="dxa"/>
          </w:tcPr>
          <w:p w:rsidR="00C26CA4" w:rsidRPr="00435AA6" w:rsidRDefault="00C26CA4" w:rsidP="00873DC5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1233,83549</w:t>
            </w:r>
          </w:p>
        </w:tc>
      </w:tr>
    </w:tbl>
    <w:p w:rsidR="00C26CA4" w:rsidRPr="00435AA6" w:rsidRDefault="00C26CA4" w:rsidP="00C26CA4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C26CA4" w:rsidRPr="00435AA6" w:rsidRDefault="00C26CA4" w:rsidP="00C26CA4">
      <w:pPr>
        <w:rPr>
          <w:b/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6CA4" w:rsidRPr="00435AA6" w:rsidRDefault="00C26CA4" w:rsidP="00C26CA4">
      <w:pPr>
        <w:pStyle w:val="a3"/>
        <w:tabs>
          <w:tab w:val="left" w:pos="3330"/>
        </w:tabs>
        <w:rPr>
          <w:sz w:val="28"/>
          <w:szCs w:val="28"/>
        </w:rPr>
      </w:pPr>
    </w:p>
    <w:p w:rsidR="00B8464B" w:rsidRPr="00435AA6" w:rsidRDefault="00B8464B">
      <w:pPr>
        <w:rPr>
          <w:sz w:val="28"/>
          <w:szCs w:val="28"/>
        </w:rPr>
      </w:pPr>
    </w:p>
    <w:sectPr w:rsidR="00B8464B" w:rsidRPr="00435AA6" w:rsidSect="007B5267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A4"/>
    <w:rsid w:val="0029294C"/>
    <w:rsid w:val="00435AA6"/>
    <w:rsid w:val="00B8464B"/>
    <w:rsid w:val="00C2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CA4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35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CA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C26C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26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26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5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2B4372F21A9A444EAF78CE6F0B8BDFC64B5099DD130D46DE7AC818B38AFEAEC8226438FE4DBCDu2l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78AEDuDlDC" TargetMode="External"/><Relationship Id="rId5" Type="http://schemas.openxmlformats.org/officeDocument/2006/relationships/hyperlink" Target="consultantplus://offline/ref=2802B4372F21A9A444EAF78CE6F0B8BDFC64B5099DD130D46DE7AC818B38AFEAEC8226418FE4uDl6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2093</Words>
  <Characters>11931</Characters>
  <Application>Microsoft Office Word</Application>
  <DocSecurity>0</DocSecurity>
  <Lines>99</Lines>
  <Paragraphs>27</Paragraphs>
  <ScaleCrop>false</ScaleCrop>
  <Company>Microsoft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2019-11-01T05:05:00Z</dcterms:created>
  <dcterms:modified xsi:type="dcterms:W3CDTF">2019-11-07T08:33:00Z</dcterms:modified>
</cp:coreProperties>
</file>