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73" w:rsidRPr="00877161" w:rsidRDefault="002F6D73" w:rsidP="002F6D73">
      <w:pPr>
        <w:jc w:val="center"/>
        <w:rPr>
          <w:b/>
          <w:szCs w:val="27"/>
        </w:rPr>
      </w:pPr>
      <w:r w:rsidRPr="00877161">
        <w:rPr>
          <w:b/>
          <w:szCs w:val="27"/>
        </w:rPr>
        <w:t>РОССИЙСКАЯ  ФЕДЕРАЦИЯ</w:t>
      </w:r>
    </w:p>
    <w:p w:rsidR="002F6D73" w:rsidRPr="00877161" w:rsidRDefault="002F6D73" w:rsidP="002F6D73">
      <w:pPr>
        <w:jc w:val="center"/>
        <w:rPr>
          <w:b/>
          <w:szCs w:val="27"/>
        </w:rPr>
      </w:pPr>
      <w:r w:rsidRPr="00877161">
        <w:rPr>
          <w:b/>
          <w:szCs w:val="27"/>
        </w:rPr>
        <w:t>КЕМЕРОВСКАЯ  ОБЛАСТЬ</w:t>
      </w:r>
    </w:p>
    <w:p w:rsidR="002F6D73" w:rsidRPr="00877161" w:rsidRDefault="002F6D73" w:rsidP="002F6D73">
      <w:pPr>
        <w:jc w:val="center"/>
        <w:rPr>
          <w:b/>
          <w:szCs w:val="27"/>
        </w:rPr>
      </w:pPr>
      <w:r w:rsidRPr="00877161">
        <w:rPr>
          <w:b/>
          <w:szCs w:val="27"/>
        </w:rPr>
        <w:t>ТАШТАГОЛЬСКИЙ МУНИЦИПАЛЬНЫЙ РАЙОН</w:t>
      </w:r>
    </w:p>
    <w:p w:rsidR="002F6D73" w:rsidRPr="00877161" w:rsidRDefault="002F6D73" w:rsidP="002F6D73">
      <w:pPr>
        <w:jc w:val="center"/>
        <w:rPr>
          <w:b/>
          <w:szCs w:val="27"/>
        </w:rPr>
      </w:pPr>
      <w:r>
        <w:rPr>
          <w:b/>
          <w:szCs w:val="27"/>
        </w:rPr>
        <w:t>АДМИНИСТРАЦИЯ КЫЗЫЛ-ШОРСКОГО СЕЛЬСКОГО ПОСЕЛЕНИЯ</w:t>
      </w:r>
    </w:p>
    <w:p w:rsidR="002F6D73" w:rsidRPr="003C62D3" w:rsidRDefault="002F6D73" w:rsidP="002F6D73">
      <w:pPr>
        <w:jc w:val="center"/>
        <w:rPr>
          <w:szCs w:val="27"/>
        </w:rPr>
      </w:pPr>
    </w:p>
    <w:p w:rsidR="002F6D73" w:rsidRPr="00CE131E" w:rsidRDefault="002F6D73" w:rsidP="002F6D73">
      <w:pPr>
        <w:jc w:val="center"/>
        <w:rPr>
          <w:b/>
          <w:szCs w:val="27"/>
        </w:rPr>
      </w:pPr>
      <w:r>
        <w:rPr>
          <w:b/>
          <w:szCs w:val="27"/>
        </w:rPr>
        <w:t>ПОСТАНОВЛЕНИЕ (проект)</w:t>
      </w:r>
    </w:p>
    <w:p w:rsidR="002F6D73" w:rsidRPr="00CE131E" w:rsidRDefault="002F6D73" w:rsidP="002F6D73">
      <w:pPr>
        <w:jc w:val="center"/>
        <w:rPr>
          <w:szCs w:val="27"/>
        </w:rPr>
      </w:pPr>
    </w:p>
    <w:p w:rsidR="002F6D73" w:rsidRPr="003C62D3" w:rsidRDefault="002F6D73" w:rsidP="002F6D73">
      <w:pPr>
        <w:ind w:right="486"/>
        <w:jc w:val="right"/>
        <w:rPr>
          <w:szCs w:val="27"/>
        </w:rPr>
      </w:pPr>
      <w:r w:rsidRPr="003C62D3">
        <w:rPr>
          <w:szCs w:val="27"/>
        </w:rPr>
        <w:t xml:space="preserve">                                                                           </w:t>
      </w:r>
    </w:p>
    <w:p w:rsidR="002F6D73" w:rsidRPr="003C62D3" w:rsidRDefault="002F6D73" w:rsidP="002F6D73">
      <w:pPr>
        <w:ind w:right="486"/>
        <w:jc w:val="right"/>
        <w:rPr>
          <w:szCs w:val="27"/>
        </w:rPr>
      </w:pPr>
      <w:r>
        <w:rPr>
          <w:szCs w:val="27"/>
        </w:rPr>
        <w:t xml:space="preserve">                                                                  </w:t>
      </w:r>
      <w:r w:rsidRPr="003C62D3">
        <w:rPr>
          <w:szCs w:val="27"/>
        </w:rPr>
        <w:t xml:space="preserve">  </w:t>
      </w:r>
      <w:r>
        <w:rPr>
          <w:szCs w:val="27"/>
        </w:rPr>
        <w:t xml:space="preserve"> №     -</w:t>
      </w:r>
      <w:proofErr w:type="spellStart"/>
      <w:proofErr w:type="gramStart"/>
      <w:r>
        <w:rPr>
          <w:szCs w:val="27"/>
        </w:rPr>
        <w:t>п</w:t>
      </w:r>
      <w:proofErr w:type="spellEnd"/>
      <w:proofErr w:type="gramEnd"/>
      <w:r w:rsidRPr="003C62D3">
        <w:rPr>
          <w:szCs w:val="27"/>
        </w:rPr>
        <w:t xml:space="preserve">                    </w:t>
      </w:r>
    </w:p>
    <w:p w:rsidR="002F6D73" w:rsidRPr="003C62D3" w:rsidRDefault="002F6D73" w:rsidP="002F6D73">
      <w:pPr>
        <w:jc w:val="both"/>
      </w:pPr>
      <w:r w:rsidRPr="003C62D3">
        <w:tab/>
      </w:r>
      <w:proofErr w:type="gramStart"/>
      <w:r>
        <w:t>от</w:t>
      </w:r>
      <w:proofErr w:type="gramEnd"/>
      <w:r>
        <w:t xml:space="preserve">     </w:t>
      </w:r>
      <w:r w:rsidR="000B7F85">
        <w:t>июль</w:t>
      </w:r>
      <w:r>
        <w:t xml:space="preserve"> 2019г</w:t>
      </w:r>
      <w:r w:rsidRPr="003C62D3">
        <w:t xml:space="preserve">                                                          </w:t>
      </w:r>
    </w:p>
    <w:p w:rsidR="002F6D73" w:rsidRPr="003C62D3" w:rsidRDefault="002F6D73" w:rsidP="002F6D73">
      <w:pPr>
        <w:tabs>
          <w:tab w:val="left" w:pos="1311"/>
          <w:tab w:val="left" w:pos="5160"/>
          <w:tab w:val="left" w:pos="5550"/>
        </w:tabs>
      </w:pPr>
      <w:r w:rsidRPr="003C62D3">
        <w:tab/>
        <w:t xml:space="preserve"> </w:t>
      </w:r>
    </w:p>
    <w:p w:rsidR="002F6D73" w:rsidRPr="003C62D3" w:rsidRDefault="002F6D73" w:rsidP="002F6D73">
      <w:pPr>
        <w:tabs>
          <w:tab w:val="left" w:pos="1311"/>
        </w:tabs>
        <w:jc w:val="center"/>
        <w:rPr>
          <w:b/>
        </w:rPr>
      </w:pPr>
      <w:r w:rsidRPr="003C62D3">
        <w:t xml:space="preserve">  </w:t>
      </w:r>
      <w:r w:rsidRPr="003C62D3">
        <w:rPr>
          <w:b/>
        </w:rPr>
        <w:t xml:space="preserve">Об исполнении  бюджета </w:t>
      </w:r>
      <w:proofErr w:type="spellStart"/>
      <w:r>
        <w:rPr>
          <w:b/>
        </w:rPr>
        <w:t>Кызыл-Шорского</w:t>
      </w:r>
      <w:proofErr w:type="spellEnd"/>
      <w:r w:rsidRPr="003C62D3">
        <w:rPr>
          <w:b/>
        </w:rPr>
        <w:t xml:space="preserve"> сельского поселения</w:t>
      </w:r>
    </w:p>
    <w:p w:rsidR="002F6D73" w:rsidRPr="003C62D3" w:rsidRDefault="002F6D73" w:rsidP="002F6D73">
      <w:pPr>
        <w:tabs>
          <w:tab w:val="left" w:pos="1311"/>
        </w:tabs>
        <w:jc w:val="center"/>
        <w:rPr>
          <w:b/>
        </w:rPr>
      </w:pPr>
      <w:r w:rsidRPr="00CE131E">
        <w:rPr>
          <w:b/>
        </w:rPr>
        <w:t>з</w:t>
      </w:r>
      <w:r w:rsidRPr="003C62D3">
        <w:rPr>
          <w:b/>
        </w:rPr>
        <w:t xml:space="preserve">а </w:t>
      </w:r>
      <w:r w:rsidR="000B7F85">
        <w:rPr>
          <w:b/>
        </w:rPr>
        <w:t>2</w:t>
      </w:r>
      <w:r>
        <w:rPr>
          <w:b/>
        </w:rPr>
        <w:t xml:space="preserve"> квартал 2019 года</w:t>
      </w:r>
    </w:p>
    <w:p w:rsidR="002F6D73" w:rsidRPr="003C62D3" w:rsidRDefault="002F6D73" w:rsidP="002F6D73">
      <w:pPr>
        <w:tabs>
          <w:tab w:val="left" w:pos="1311"/>
        </w:tabs>
      </w:pPr>
    </w:p>
    <w:p w:rsidR="002F6D73" w:rsidRDefault="002F6D73" w:rsidP="002F6D73">
      <w:pPr>
        <w:tabs>
          <w:tab w:val="left" w:pos="720"/>
        </w:tabs>
        <w:ind w:right="486"/>
        <w:jc w:val="both"/>
      </w:pPr>
      <w:r>
        <w:t>В соответствии с Бюджетным кодексом Российской Федерации, Ф</w:t>
      </w:r>
      <w:r w:rsidRPr="003C62D3">
        <w:t>едеральн</w:t>
      </w:r>
      <w:r>
        <w:t>ым</w:t>
      </w:r>
      <w:r w:rsidRPr="003C62D3">
        <w:t xml:space="preserve"> закон</w:t>
      </w:r>
      <w:r>
        <w:t xml:space="preserve">ом </w:t>
      </w:r>
      <w:proofErr w:type="gramStart"/>
      <w:r>
        <w:t>от</w:t>
      </w:r>
      <w:proofErr w:type="gramEnd"/>
    </w:p>
    <w:p w:rsidR="002F6D73" w:rsidRPr="00877161" w:rsidRDefault="002F6D73" w:rsidP="002F6D73">
      <w:pPr>
        <w:tabs>
          <w:tab w:val="left" w:pos="720"/>
        </w:tabs>
        <w:ind w:right="486"/>
        <w:jc w:val="both"/>
      </w:pPr>
      <w:r w:rsidRPr="003C62D3">
        <w:t xml:space="preserve">06.10.2003 г. № 131-ФЗ «Об общих принципах организации местного самоуправления в Российской Федерации», руководствуясь </w:t>
      </w:r>
      <w:r>
        <w:t>У</w:t>
      </w:r>
      <w:r w:rsidRPr="003C62D3">
        <w:t xml:space="preserve">ставом </w:t>
      </w:r>
      <w:proofErr w:type="spellStart"/>
      <w:r>
        <w:t>Кызыл-Шорского</w:t>
      </w:r>
      <w:proofErr w:type="spellEnd"/>
      <w:r w:rsidRPr="003C62D3">
        <w:t xml:space="preserve"> сельского поселения</w:t>
      </w:r>
      <w:proofErr w:type="gramStart"/>
      <w:r w:rsidRPr="003C62D3">
        <w:t xml:space="preserve"> </w:t>
      </w:r>
      <w:r>
        <w:t>:</w:t>
      </w:r>
      <w:proofErr w:type="gramEnd"/>
    </w:p>
    <w:p w:rsidR="002F6D73" w:rsidRPr="003C62D3" w:rsidRDefault="002F6D73" w:rsidP="002F6D73">
      <w:pPr>
        <w:tabs>
          <w:tab w:val="left" w:pos="1311"/>
        </w:tabs>
        <w:jc w:val="both"/>
      </w:pPr>
    </w:p>
    <w:p w:rsidR="002F6D73" w:rsidRPr="003C62D3" w:rsidRDefault="002F6D73" w:rsidP="002F6D73">
      <w:pPr>
        <w:tabs>
          <w:tab w:val="left" w:pos="720"/>
        </w:tabs>
        <w:ind w:right="486"/>
        <w:jc w:val="both"/>
      </w:pPr>
      <w:r w:rsidRPr="00CE131E">
        <w:tab/>
      </w:r>
      <w:r w:rsidRPr="00877161">
        <w:rPr>
          <w:b/>
        </w:rPr>
        <w:t xml:space="preserve"> 1.</w:t>
      </w:r>
      <w:r w:rsidRPr="003C62D3">
        <w:t xml:space="preserve"> </w:t>
      </w:r>
      <w:r>
        <w:t>Утвердить</w:t>
      </w:r>
      <w:r w:rsidRPr="003C62D3">
        <w:t xml:space="preserve"> отчет об исполнении бюджета по доходам за</w:t>
      </w:r>
      <w:r>
        <w:t xml:space="preserve"> </w:t>
      </w:r>
      <w:r w:rsidR="000B7F85">
        <w:t>2</w:t>
      </w:r>
      <w:r>
        <w:t xml:space="preserve"> квартал 2019 года</w:t>
      </w:r>
      <w:r w:rsidRPr="003C62D3">
        <w:t xml:space="preserve"> бюджета </w:t>
      </w:r>
      <w:proofErr w:type="spellStart"/>
      <w:r>
        <w:t>Кызыл-Шорского</w:t>
      </w:r>
      <w:proofErr w:type="spellEnd"/>
      <w:r w:rsidRPr="003C62D3">
        <w:t xml:space="preserve"> сельского поселения в сумме</w:t>
      </w:r>
      <w:r>
        <w:t xml:space="preserve"> </w:t>
      </w:r>
      <w:r w:rsidR="000B7F85">
        <w:t>3590,16563</w:t>
      </w:r>
      <w:r>
        <w:t xml:space="preserve"> тыс.</w:t>
      </w:r>
      <w:r w:rsidRPr="00877161">
        <w:t xml:space="preserve"> </w:t>
      </w:r>
      <w:r>
        <w:t>руб.,</w:t>
      </w:r>
      <w:r w:rsidRPr="00877161">
        <w:t xml:space="preserve"> </w:t>
      </w:r>
      <w:proofErr w:type="gramStart"/>
      <w:r w:rsidRPr="003C62D3">
        <w:t>согласно приложения</w:t>
      </w:r>
      <w:proofErr w:type="gramEnd"/>
      <w:r w:rsidRPr="003C62D3">
        <w:t xml:space="preserve"> №1</w:t>
      </w:r>
      <w:r>
        <w:t xml:space="preserve"> настоящего постановления.</w:t>
      </w:r>
    </w:p>
    <w:p w:rsidR="002F6D73" w:rsidRPr="003C62D3" w:rsidRDefault="002F6D73" w:rsidP="002F6D73">
      <w:pPr>
        <w:tabs>
          <w:tab w:val="left" w:pos="1311"/>
        </w:tabs>
        <w:ind w:right="486"/>
        <w:jc w:val="both"/>
      </w:pPr>
    </w:p>
    <w:p w:rsidR="002F6D73" w:rsidRPr="00877161" w:rsidRDefault="002F6D73" w:rsidP="002F6D73">
      <w:pPr>
        <w:tabs>
          <w:tab w:val="left" w:pos="720"/>
        </w:tabs>
        <w:ind w:right="486"/>
        <w:jc w:val="both"/>
      </w:pPr>
      <w:r w:rsidRPr="00CE131E">
        <w:tab/>
      </w:r>
      <w:r w:rsidRPr="00877161">
        <w:rPr>
          <w:b/>
        </w:rPr>
        <w:t xml:space="preserve"> 2.</w:t>
      </w:r>
      <w:r w:rsidRPr="00877161">
        <w:t xml:space="preserve"> </w:t>
      </w:r>
      <w:r>
        <w:t>Утвердить</w:t>
      </w:r>
      <w:r w:rsidRPr="003C62D3">
        <w:t xml:space="preserve"> отчет об исполнении бюджета по расходам бюджета</w:t>
      </w:r>
      <w:r>
        <w:t xml:space="preserve"> </w:t>
      </w:r>
      <w:r w:rsidRPr="009D5E48">
        <w:t xml:space="preserve">  </w:t>
      </w:r>
      <w:proofErr w:type="spellStart"/>
      <w:r>
        <w:t>Кызыл-Шорского</w:t>
      </w:r>
      <w:proofErr w:type="spellEnd"/>
      <w:r w:rsidRPr="009D5E48">
        <w:t xml:space="preserve">               </w:t>
      </w:r>
      <w:r w:rsidRPr="003C62D3">
        <w:t>сельского поселения по разделам, подразделам функциональной классификации расходов бюджетов Ро</w:t>
      </w:r>
      <w:r>
        <w:t xml:space="preserve">ссийской Федерации  за </w:t>
      </w:r>
      <w:r w:rsidR="000B7F85">
        <w:t>2</w:t>
      </w:r>
      <w:r>
        <w:t xml:space="preserve"> квартал 2019 года </w:t>
      </w:r>
      <w:r w:rsidRPr="003C62D3">
        <w:t>в</w:t>
      </w:r>
      <w:r>
        <w:t xml:space="preserve"> </w:t>
      </w:r>
      <w:r w:rsidRPr="003C62D3">
        <w:t>сумме</w:t>
      </w:r>
      <w:r>
        <w:t xml:space="preserve"> </w:t>
      </w:r>
      <w:r w:rsidR="000B7F85">
        <w:t>2629,50004</w:t>
      </w:r>
      <w:r>
        <w:t xml:space="preserve"> </w:t>
      </w:r>
      <w:r w:rsidRPr="003C62D3">
        <w:t>тыс</w:t>
      </w:r>
      <w:proofErr w:type="gramStart"/>
      <w:r w:rsidRPr="003C62D3">
        <w:t>.р</w:t>
      </w:r>
      <w:proofErr w:type="gramEnd"/>
      <w:r w:rsidRPr="003C62D3">
        <w:t>уб., согласно приложения №2</w:t>
      </w:r>
      <w:r>
        <w:t xml:space="preserve">  настоящего постановления.</w:t>
      </w:r>
    </w:p>
    <w:p w:rsidR="002F6D73" w:rsidRPr="00877161" w:rsidRDefault="002F6D73" w:rsidP="002F6D73">
      <w:pPr>
        <w:tabs>
          <w:tab w:val="left" w:pos="720"/>
          <w:tab w:val="left" w:pos="1080"/>
        </w:tabs>
        <w:jc w:val="both"/>
      </w:pPr>
    </w:p>
    <w:p w:rsidR="002F6D73" w:rsidRPr="00877161" w:rsidRDefault="002F6D73" w:rsidP="002F6D73">
      <w:pPr>
        <w:tabs>
          <w:tab w:val="left" w:pos="720"/>
        </w:tabs>
        <w:ind w:right="486"/>
        <w:jc w:val="both"/>
      </w:pPr>
      <w:r w:rsidRPr="00877161">
        <w:tab/>
      </w:r>
      <w:r w:rsidRPr="00877161">
        <w:rPr>
          <w:b/>
        </w:rPr>
        <w:t>3.</w:t>
      </w:r>
      <w:r w:rsidRPr="00877161">
        <w:t xml:space="preserve"> </w:t>
      </w:r>
      <w:r>
        <w:t>Утвердить</w:t>
      </w:r>
      <w:r w:rsidRPr="003C62D3">
        <w:t xml:space="preserve"> отчет по источникам финансирования дефицита  бюджета по кодам классификации источников финансирования дефицита бюджета, </w:t>
      </w:r>
      <w:proofErr w:type="gramStart"/>
      <w:r w:rsidRPr="003C62D3">
        <w:t>согласно</w:t>
      </w:r>
      <w:r w:rsidRPr="0081361E">
        <w:t xml:space="preserve">  </w:t>
      </w:r>
      <w:r w:rsidRPr="003C62D3">
        <w:t xml:space="preserve"> приложения</w:t>
      </w:r>
      <w:proofErr w:type="gramEnd"/>
      <w:r w:rsidRPr="003C62D3">
        <w:t xml:space="preserve"> №3</w:t>
      </w:r>
      <w:r>
        <w:t xml:space="preserve"> настоящего постановления.</w:t>
      </w:r>
    </w:p>
    <w:p w:rsidR="002F6D73" w:rsidRPr="00877161" w:rsidRDefault="002F6D73" w:rsidP="002F6D73">
      <w:pPr>
        <w:tabs>
          <w:tab w:val="left" w:pos="720"/>
        </w:tabs>
        <w:jc w:val="both"/>
      </w:pPr>
    </w:p>
    <w:p w:rsidR="002F6D73" w:rsidRPr="00F87BFD" w:rsidRDefault="002F6D73" w:rsidP="002F6D73">
      <w:pPr>
        <w:tabs>
          <w:tab w:val="left" w:pos="720"/>
        </w:tabs>
        <w:ind w:right="486"/>
        <w:jc w:val="both"/>
      </w:pPr>
      <w:r w:rsidRPr="00877161">
        <w:tab/>
      </w:r>
      <w:r w:rsidRPr="00CE131E">
        <w:rPr>
          <w:b/>
        </w:rPr>
        <w:t>4</w:t>
      </w:r>
      <w:r w:rsidRPr="00877161">
        <w:rPr>
          <w:b/>
        </w:rPr>
        <w:t>.</w:t>
      </w:r>
      <w:r w:rsidRPr="003C62D3">
        <w:t xml:space="preserve"> Настоящее </w:t>
      </w:r>
      <w:r>
        <w:t>постановление</w:t>
      </w:r>
      <w:r w:rsidRPr="003C62D3">
        <w:t xml:space="preserve"> вступает в силу с момента его подписания и подлежит обнародованию на информационном стенде в здании Администрации </w:t>
      </w:r>
      <w:proofErr w:type="spellStart"/>
      <w:r>
        <w:t>Кызыл-Шорского</w:t>
      </w:r>
      <w:proofErr w:type="spellEnd"/>
      <w:r w:rsidRPr="003C62D3">
        <w:t xml:space="preserve"> сельского поселения по адресу: Кемеровска</w:t>
      </w:r>
      <w:r>
        <w:t xml:space="preserve">я область, </w:t>
      </w:r>
      <w:proofErr w:type="spellStart"/>
      <w:r>
        <w:t>Таштагольский</w:t>
      </w:r>
      <w:proofErr w:type="spellEnd"/>
      <w:r>
        <w:t xml:space="preserve"> район,                             </w:t>
      </w:r>
      <w:r w:rsidRPr="003C62D3">
        <w:t xml:space="preserve">пос. </w:t>
      </w:r>
      <w:r w:rsidRPr="00877161">
        <w:t xml:space="preserve"> </w:t>
      </w:r>
      <w:r>
        <w:t>Ключевой</w:t>
      </w:r>
      <w:r w:rsidRPr="003C62D3">
        <w:t xml:space="preserve">, ул. </w:t>
      </w:r>
      <w:r>
        <w:t>Мира 22</w:t>
      </w:r>
    </w:p>
    <w:p w:rsidR="002F6D73" w:rsidRPr="00F87BFD" w:rsidRDefault="002F6D73" w:rsidP="002F6D73">
      <w:pPr>
        <w:tabs>
          <w:tab w:val="left" w:pos="720"/>
        </w:tabs>
        <w:jc w:val="both"/>
      </w:pPr>
    </w:p>
    <w:p w:rsidR="002F6D73" w:rsidRDefault="002F6D73" w:rsidP="002F6D73">
      <w:pPr>
        <w:tabs>
          <w:tab w:val="left" w:pos="720"/>
        </w:tabs>
        <w:ind w:right="486"/>
        <w:jc w:val="both"/>
      </w:pPr>
      <w:r w:rsidRPr="00F87BFD">
        <w:tab/>
      </w:r>
      <w:r w:rsidRPr="00877161">
        <w:rPr>
          <w:b/>
        </w:rPr>
        <w:t xml:space="preserve"> </w:t>
      </w:r>
      <w:r w:rsidRPr="00CE131E">
        <w:rPr>
          <w:b/>
        </w:rPr>
        <w:t>5</w:t>
      </w:r>
      <w:r w:rsidRPr="00877161">
        <w:rPr>
          <w:b/>
        </w:rPr>
        <w:t>.</w:t>
      </w:r>
      <w:r w:rsidRPr="003C62D3">
        <w:t xml:space="preserve"> </w:t>
      </w:r>
      <w:proofErr w:type="gramStart"/>
      <w:r w:rsidRPr="003C62D3">
        <w:t>Разместить</w:t>
      </w:r>
      <w:proofErr w:type="gramEnd"/>
      <w:r w:rsidRPr="003C62D3">
        <w:t xml:space="preserve"> настоящее </w:t>
      </w:r>
      <w:r>
        <w:t>постановление на оф</w:t>
      </w:r>
      <w:r w:rsidRPr="003C62D3">
        <w:t xml:space="preserve">ициальном сайте Администрации </w:t>
      </w:r>
      <w:r>
        <w:t xml:space="preserve"> «Таштагольского муниципального района», в разделе «Администрация </w:t>
      </w:r>
      <w:proofErr w:type="spellStart"/>
      <w:r>
        <w:t>Кызыл-Шорского</w:t>
      </w:r>
      <w:proofErr w:type="spellEnd"/>
      <w:r w:rsidRPr="003C62D3">
        <w:t xml:space="preserve"> </w:t>
      </w:r>
      <w:r>
        <w:t>сельского поселения» в сети интернет.</w:t>
      </w:r>
    </w:p>
    <w:p w:rsidR="002F6D73" w:rsidRDefault="002F6D73" w:rsidP="002F6D73">
      <w:pPr>
        <w:tabs>
          <w:tab w:val="left" w:pos="720"/>
        </w:tabs>
        <w:ind w:right="486"/>
        <w:jc w:val="both"/>
      </w:pPr>
    </w:p>
    <w:p w:rsidR="002F6D73" w:rsidRPr="00877161" w:rsidRDefault="002F6D73" w:rsidP="002F6D73">
      <w:pPr>
        <w:tabs>
          <w:tab w:val="left" w:pos="720"/>
        </w:tabs>
        <w:ind w:right="486"/>
        <w:jc w:val="both"/>
      </w:pPr>
      <w:r w:rsidRPr="003C62D3">
        <w:rPr>
          <w:b/>
        </w:rPr>
        <w:t xml:space="preserve"> </w:t>
      </w:r>
    </w:p>
    <w:p w:rsidR="002F6D73" w:rsidRPr="003C62D3" w:rsidRDefault="002F6D73" w:rsidP="002F6D73">
      <w:pPr>
        <w:tabs>
          <w:tab w:val="left" w:pos="1311"/>
        </w:tabs>
        <w:jc w:val="both"/>
      </w:pPr>
    </w:p>
    <w:p w:rsidR="002F6D73" w:rsidRPr="003C62D3" w:rsidRDefault="002F6D73" w:rsidP="002F6D73">
      <w:pPr>
        <w:tabs>
          <w:tab w:val="left" w:pos="1311"/>
        </w:tabs>
        <w:jc w:val="both"/>
      </w:pPr>
    </w:p>
    <w:p w:rsidR="002F6D73" w:rsidRPr="003C62D3" w:rsidRDefault="002F6D73" w:rsidP="002F6D73">
      <w:pPr>
        <w:tabs>
          <w:tab w:val="left" w:pos="1311"/>
        </w:tabs>
        <w:jc w:val="both"/>
      </w:pPr>
    </w:p>
    <w:p w:rsidR="002F6D73" w:rsidRPr="00877161" w:rsidRDefault="002F6D73" w:rsidP="002F6D73">
      <w:pPr>
        <w:tabs>
          <w:tab w:val="left" w:pos="1311"/>
        </w:tabs>
        <w:jc w:val="both"/>
      </w:pPr>
    </w:p>
    <w:p w:rsidR="002F6D73" w:rsidRPr="003C62D3" w:rsidRDefault="002F6D73" w:rsidP="002F6D73">
      <w:pPr>
        <w:tabs>
          <w:tab w:val="left" w:pos="1311"/>
        </w:tabs>
        <w:jc w:val="both"/>
      </w:pPr>
      <w:r w:rsidRPr="003C62D3">
        <w:t xml:space="preserve">   </w:t>
      </w:r>
    </w:p>
    <w:p w:rsidR="002F6D73" w:rsidRDefault="002F6D73" w:rsidP="002F6D73">
      <w:pPr>
        <w:tabs>
          <w:tab w:val="left" w:pos="1311"/>
        </w:tabs>
        <w:rPr>
          <w:b/>
        </w:rPr>
      </w:pPr>
    </w:p>
    <w:p w:rsidR="002F6D73" w:rsidRPr="003202D0" w:rsidRDefault="002F6D73" w:rsidP="002F6D73">
      <w:pPr>
        <w:tabs>
          <w:tab w:val="left" w:pos="1311"/>
        </w:tabs>
      </w:pPr>
      <w:r w:rsidRPr="003202D0">
        <w:t xml:space="preserve">Глава </w:t>
      </w:r>
      <w:proofErr w:type="spellStart"/>
      <w:r>
        <w:t>Кызыл-Шорского</w:t>
      </w:r>
      <w:proofErr w:type="spellEnd"/>
      <w:r w:rsidRPr="003C62D3">
        <w:t xml:space="preserve"> </w:t>
      </w:r>
      <w:r w:rsidRPr="003202D0">
        <w:t xml:space="preserve">сельского поселения                                    </w:t>
      </w:r>
      <w:proofErr w:type="spellStart"/>
      <w:r>
        <w:t>Б.Г.Токмашев</w:t>
      </w:r>
      <w:proofErr w:type="spellEnd"/>
      <w:r w:rsidRPr="003202D0">
        <w:t xml:space="preserve"> </w:t>
      </w:r>
    </w:p>
    <w:p w:rsidR="002F6D73" w:rsidRDefault="002F6D73" w:rsidP="002F6D73">
      <w:pPr>
        <w:rPr>
          <w:b/>
        </w:rPr>
      </w:pPr>
    </w:p>
    <w:p w:rsidR="002F6D73" w:rsidRDefault="002F6D73" w:rsidP="002F6D73">
      <w:pPr>
        <w:rPr>
          <w:b/>
        </w:rPr>
      </w:pPr>
    </w:p>
    <w:p w:rsidR="002F6D73" w:rsidRDefault="002F6D73" w:rsidP="002F6D73">
      <w:pPr>
        <w:rPr>
          <w:b/>
        </w:rPr>
      </w:pPr>
    </w:p>
    <w:p w:rsidR="002F6D73" w:rsidRDefault="002F6D73" w:rsidP="002F6D73">
      <w:pPr>
        <w:tabs>
          <w:tab w:val="left" w:pos="7105"/>
        </w:tabs>
        <w:rPr>
          <w:b/>
        </w:rPr>
      </w:pPr>
      <w:r>
        <w:rPr>
          <w:b/>
        </w:rPr>
        <w:tab/>
      </w:r>
    </w:p>
    <w:p w:rsidR="002F6D73" w:rsidRDefault="002F6D73" w:rsidP="002F6D73">
      <w:pPr>
        <w:tabs>
          <w:tab w:val="left" w:pos="7105"/>
        </w:tabs>
        <w:rPr>
          <w:b/>
        </w:rPr>
      </w:pPr>
    </w:p>
    <w:p w:rsidR="002F6D73" w:rsidRDefault="002F6D73" w:rsidP="002F6D73">
      <w:pPr>
        <w:rPr>
          <w:b/>
        </w:rPr>
      </w:pPr>
    </w:p>
    <w:p w:rsidR="002F6D73" w:rsidRPr="002C62CE" w:rsidRDefault="002F6D73" w:rsidP="002F6D73">
      <w:pPr>
        <w:ind w:right="306"/>
        <w:jc w:val="right"/>
      </w:pPr>
      <w:r w:rsidRPr="002C62CE">
        <w:lastRenderedPageBreak/>
        <w:t xml:space="preserve">Приложение № </w:t>
      </w:r>
      <w:r>
        <w:t>1</w:t>
      </w:r>
      <w:r w:rsidRPr="002C62CE">
        <w:t xml:space="preserve"> к </w:t>
      </w:r>
      <w:r>
        <w:t>постановлению</w:t>
      </w:r>
      <w:r w:rsidRPr="002C62CE">
        <w:t xml:space="preserve">                                                                                                          </w:t>
      </w:r>
    </w:p>
    <w:p w:rsidR="002F6D73" w:rsidRDefault="002F6D73" w:rsidP="002F6D73">
      <w:pPr>
        <w:tabs>
          <w:tab w:val="center" w:pos="4950"/>
          <w:tab w:val="right" w:pos="9900"/>
        </w:tabs>
        <w:ind w:right="306"/>
      </w:pPr>
      <w:r>
        <w:tab/>
        <w:t xml:space="preserve">                                                                                                    Администрации </w:t>
      </w:r>
      <w:proofErr w:type="spellStart"/>
      <w:r>
        <w:t>Кызыл-Шорского</w:t>
      </w:r>
      <w:proofErr w:type="spellEnd"/>
    </w:p>
    <w:p w:rsidR="002F6D73" w:rsidRDefault="002F6D73" w:rsidP="002F6D73">
      <w:pPr>
        <w:tabs>
          <w:tab w:val="center" w:pos="4950"/>
          <w:tab w:val="right" w:pos="9900"/>
        </w:tabs>
        <w:ind w:right="306"/>
      </w:pPr>
      <w:r>
        <w:t xml:space="preserve">                                                                                                                                 сельского поселения</w:t>
      </w:r>
    </w:p>
    <w:p w:rsidR="002F6D73" w:rsidRDefault="002F6D73" w:rsidP="002F6D73">
      <w:pPr>
        <w:ind w:right="306"/>
        <w:jc w:val="right"/>
      </w:pPr>
      <w:r>
        <w:t xml:space="preserve">                                                                          от    </w:t>
      </w:r>
      <w:r w:rsidR="000B7F85">
        <w:t>июля</w:t>
      </w:r>
      <w:r>
        <w:t xml:space="preserve">  2019г №</w:t>
      </w:r>
      <w:r w:rsidRPr="002C62CE">
        <w:t xml:space="preserve"> </w:t>
      </w:r>
      <w:r>
        <w:t xml:space="preserve">   </w:t>
      </w:r>
      <w:proofErr w:type="gramStart"/>
      <w:r>
        <w:t>-</w:t>
      </w:r>
      <w:proofErr w:type="spellStart"/>
      <w:r>
        <w:t>п</w:t>
      </w:r>
      <w:proofErr w:type="spellEnd"/>
      <w:proofErr w:type="gramEnd"/>
    </w:p>
    <w:p w:rsidR="002F6D73" w:rsidRDefault="002F6D73" w:rsidP="002F6D73">
      <w:pPr>
        <w:ind w:right="306"/>
        <w:jc w:val="right"/>
      </w:pPr>
    </w:p>
    <w:p w:rsidR="002F6D73" w:rsidRDefault="002F6D73" w:rsidP="002F6D73">
      <w:pPr>
        <w:ind w:right="306"/>
        <w:jc w:val="right"/>
      </w:pPr>
    </w:p>
    <w:p w:rsidR="002F6D73" w:rsidRDefault="002F6D73" w:rsidP="002F6D73">
      <w:pPr>
        <w:ind w:right="98"/>
        <w:jc w:val="right"/>
      </w:pPr>
    </w:p>
    <w:p w:rsidR="002F6D73" w:rsidRPr="005639EA" w:rsidRDefault="002F6D73" w:rsidP="002F6D73">
      <w:pPr>
        <w:pStyle w:val="a3"/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 xml:space="preserve">ОТЧЕТ  ПО  </w:t>
      </w:r>
      <w:r>
        <w:rPr>
          <w:rFonts w:ascii="Times New Roman" w:hAnsi="Times New Roman"/>
          <w:b/>
          <w:sz w:val="24"/>
        </w:rPr>
        <w:t>ДОХ</w:t>
      </w:r>
      <w:r w:rsidRPr="005639EA">
        <w:rPr>
          <w:rFonts w:ascii="Times New Roman" w:hAnsi="Times New Roman"/>
          <w:b/>
          <w:sz w:val="24"/>
        </w:rPr>
        <w:t>ОДАМ</w:t>
      </w:r>
    </w:p>
    <w:p w:rsidR="002F6D73" w:rsidRPr="005639EA" w:rsidRDefault="002F6D73" w:rsidP="002F6D73">
      <w:pPr>
        <w:pStyle w:val="a3"/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 xml:space="preserve">бюджета </w:t>
      </w:r>
      <w:proofErr w:type="spellStart"/>
      <w:r w:rsidRPr="000C05F2">
        <w:rPr>
          <w:rFonts w:ascii="Times New Roman" w:hAnsi="Times New Roman" w:cs="Times New Roman"/>
          <w:b/>
          <w:sz w:val="22"/>
          <w:szCs w:val="22"/>
        </w:rPr>
        <w:t>Кызыл-Шорского</w:t>
      </w:r>
      <w:proofErr w:type="spellEnd"/>
      <w:r w:rsidRPr="003C62D3">
        <w:t xml:space="preserve"> </w:t>
      </w:r>
      <w:r w:rsidRPr="005639EA">
        <w:rPr>
          <w:rFonts w:ascii="Times New Roman" w:hAnsi="Times New Roman"/>
          <w:b/>
          <w:sz w:val="24"/>
        </w:rPr>
        <w:t>сельского поселения</w:t>
      </w:r>
    </w:p>
    <w:p w:rsidR="002F6D73" w:rsidRPr="0018788C" w:rsidRDefault="002F6D73" w:rsidP="002F6D73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88C">
        <w:rPr>
          <w:rFonts w:ascii="Times New Roman" w:hAnsi="Times New Roman" w:cs="Times New Roman"/>
          <w:b/>
          <w:sz w:val="24"/>
          <w:szCs w:val="24"/>
        </w:rPr>
        <w:t>за</w:t>
      </w:r>
      <w:r w:rsidR="008832F8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2F6D73" w:rsidRDefault="002F6D73" w:rsidP="002F6D73">
      <w:pPr>
        <w:ind w:right="98"/>
        <w:jc w:val="right"/>
      </w:pPr>
      <w:r w:rsidRPr="002C62CE">
        <w:t xml:space="preserve">  </w:t>
      </w:r>
    </w:p>
    <w:p w:rsidR="002F6D73" w:rsidRPr="0018788C" w:rsidRDefault="002F6D73" w:rsidP="002F6D73">
      <w:pPr>
        <w:jc w:val="center"/>
      </w:pPr>
      <w:r>
        <w:t xml:space="preserve">                                                                                                                                          тыс. </w:t>
      </w:r>
      <w:r w:rsidRPr="0018788C">
        <w:t>руб.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060"/>
        <w:gridCol w:w="2700"/>
      </w:tblGrid>
      <w:tr w:rsidR="002F6D73" w:rsidRPr="00B32C70" w:rsidTr="000B7F85">
        <w:tc>
          <w:tcPr>
            <w:tcW w:w="4788" w:type="dxa"/>
            <w:vAlign w:val="center"/>
          </w:tcPr>
          <w:p w:rsidR="002F6D73" w:rsidRPr="00B32C70" w:rsidRDefault="002F6D73" w:rsidP="000B7F8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70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3060" w:type="dxa"/>
            <w:vAlign w:val="center"/>
          </w:tcPr>
          <w:p w:rsidR="002F6D73" w:rsidRPr="00B32C70" w:rsidRDefault="002F6D73" w:rsidP="000B7F85">
            <w:pPr>
              <w:jc w:val="center"/>
              <w:rPr>
                <w:b/>
              </w:rPr>
            </w:pPr>
            <w:r w:rsidRPr="00B32C70">
              <w:rPr>
                <w:b/>
              </w:rPr>
              <w:t>Код дохода по бюджетной классификации</w:t>
            </w:r>
          </w:p>
        </w:tc>
        <w:tc>
          <w:tcPr>
            <w:tcW w:w="2700" w:type="dxa"/>
            <w:vAlign w:val="center"/>
          </w:tcPr>
          <w:p w:rsidR="002F6D73" w:rsidRPr="00B32C70" w:rsidRDefault="002F6D73" w:rsidP="000B7F85">
            <w:pPr>
              <w:jc w:val="center"/>
              <w:rPr>
                <w:b/>
              </w:rPr>
            </w:pPr>
            <w:r w:rsidRPr="00B32C70">
              <w:rPr>
                <w:b/>
              </w:rPr>
              <w:t>Исполнено</w:t>
            </w:r>
          </w:p>
        </w:tc>
      </w:tr>
      <w:tr w:rsidR="002F6D73" w:rsidRPr="00B32C70" w:rsidTr="000B7F85">
        <w:trPr>
          <w:trHeight w:val="754"/>
        </w:trPr>
        <w:tc>
          <w:tcPr>
            <w:tcW w:w="4788" w:type="dxa"/>
          </w:tcPr>
          <w:p w:rsidR="002F6D73" w:rsidRPr="00B32C70" w:rsidRDefault="002F6D73" w:rsidP="000B7F8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2C7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60" w:type="dxa"/>
            <w:vAlign w:val="center"/>
          </w:tcPr>
          <w:p w:rsidR="002F6D73" w:rsidRPr="00B32C70" w:rsidRDefault="002F6D73" w:rsidP="000B7F85">
            <w:pPr>
              <w:jc w:val="center"/>
              <w:rPr>
                <w:b/>
              </w:rPr>
            </w:pPr>
            <w:r w:rsidRPr="00B32C70">
              <w:rPr>
                <w:b/>
              </w:rPr>
              <w:t>00010000000000000000</w:t>
            </w:r>
          </w:p>
        </w:tc>
        <w:tc>
          <w:tcPr>
            <w:tcW w:w="2700" w:type="dxa"/>
            <w:vAlign w:val="center"/>
          </w:tcPr>
          <w:p w:rsidR="002F6D73" w:rsidRPr="00B32C70" w:rsidRDefault="00AA5AE3" w:rsidP="000B7F85">
            <w:pPr>
              <w:jc w:val="center"/>
              <w:rPr>
                <w:b/>
              </w:rPr>
            </w:pPr>
            <w:r>
              <w:rPr>
                <w:b/>
              </w:rPr>
              <w:t>458,98665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C7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</w:tcPr>
          <w:p w:rsidR="002F6D73" w:rsidRPr="00B32C70" w:rsidRDefault="002F6D73" w:rsidP="000B7F85">
            <w:pPr>
              <w:jc w:val="center"/>
              <w:rPr>
                <w:b/>
              </w:rPr>
            </w:pPr>
            <w:r w:rsidRPr="00B32C70">
              <w:rPr>
                <w:b/>
              </w:rPr>
              <w:t>18210100000000000000</w:t>
            </w:r>
          </w:p>
        </w:tc>
        <w:tc>
          <w:tcPr>
            <w:tcW w:w="2700" w:type="dxa"/>
          </w:tcPr>
          <w:p w:rsidR="002F6D73" w:rsidRPr="00AA5AE3" w:rsidRDefault="00AA5AE3" w:rsidP="000B7F85">
            <w:pPr>
              <w:jc w:val="center"/>
              <w:rPr>
                <w:b/>
              </w:rPr>
            </w:pPr>
            <w:r w:rsidRPr="00AA5AE3">
              <w:rPr>
                <w:b/>
              </w:rPr>
              <w:t>15,57945</w:t>
            </w:r>
          </w:p>
        </w:tc>
      </w:tr>
      <w:tr w:rsidR="002F6D73" w:rsidRPr="00B32C70" w:rsidTr="000B7F85">
        <w:trPr>
          <w:trHeight w:val="430"/>
        </w:trPr>
        <w:tc>
          <w:tcPr>
            <w:tcW w:w="4788" w:type="dxa"/>
          </w:tcPr>
          <w:p w:rsidR="002F6D73" w:rsidRPr="00B32C70" w:rsidRDefault="002F6D73" w:rsidP="000B7F85">
            <w:pPr>
              <w:pStyle w:val="1"/>
              <w:spacing w:before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C7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  <w:vAlign w:val="center"/>
          </w:tcPr>
          <w:p w:rsidR="002F6D73" w:rsidRPr="00B4749E" w:rsidRDefault="002F6D73" w:rsidP="000B7F85">
            <w:pPr>
              <w:jc w:val="center"/>
            </w:pPr>
            <w:r>
              <w:t>18210102000010000110</w:t>
            </w:r>
          </w:p>
        </w:tc>
        <w:tc>
          <w:tcPr>
            <w:tcW w:w="2700" w:type="dxa"/>
            <w:vAlign w:val="center"/>
          </w:tcPr>
          <w:p w:rsidR="002F6D73" w:rsidRPr="00616F3A" w:rsidRDefault="00AA5AE3" w:rsidP="000B7F85">
            <w:pPr>
              <w:jc w:val="center"/>
            </w:pPr>
            <w:r>
              <w:t>15,57945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C7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 на  доходы   физических   лиц с</w:t>
            </w:r>
            <w:r w:rsidRPr="00B32C7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доходов,  источником  которых является налоговый агент, за исключением доходов, в отношении которых исчисление и  уплата</w:t>
            </w:r>
            <w:r w:rsidRPr="00B32C7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налога осуществляются в соответствии со статьями </w:t>
            </w:r>
            <w:hyperlink r:id="rId4" w:history="1">
              <w:r w:rsidRPr="00B32C70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227</w:t>
              </w:r>
            </w:hyperlink>
            <w:r w:rsidRPr="00B32C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5" w:history="1">
              <w:r w:rsidRPr="00B32C70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227.1</w:t>
              </w:r>
            </w:hyperlink>
            <w:r w:rsidRPr="00B32C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hyperlink r:id="rId6" w:history="1">
              <w:r w:rsidRPr="00B32C70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228</w:t>
              </w:r>
            </w:hyperlink>
            <w:r w:rsidRPr="00B32C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НК РФ         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Pr="00B4749E" w:rsidRDefault="002F6D73" w:rsidP="000B7F85">
            <w:r>
              <w:t xml:space="preserve">   18210102010010000110</w:t>
            </w:r>
          </w:p>
        </w:tc>
        <w:tc>
          <w:tcPr>
            <w:tcW w:w="2700" w:type="dxa"/>
            <w:vAlign w:val="center"/>
          </w:tcPr>
          <w:p w:rsidR="002F6D73" w:rsidRPr="00616F3A" w:rsidRDefault="00AA5AE3" w:rsidP="000B7F85">
            <w:pPr>
              <w:jc w:val="center"/>
            </w:pPr>
            <w:r>
              <w:t>15,57945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rPr>
                <w:b/>
              </w:rPr>
            </w:pPr>
            <w:r w:rsidRPr="00B32C70">
              <w:rPr>
                <w:b/>
              </w:rPr>
              <w:t>ДОХОДЫ ОТ УПЛАТЫ АКЦИЗОВ</w:t>
            </w:r>
          </w:p>
        </w:tc>
        <w:tc>
          <w:tcPr>
            <w:tcW w:w="3060" w:type="dxa"/>
            <w:vAlign w:val="center"/>
          </w:tcPr>
          <w:p w:rsidR="002F6D73" w:rsidRPr="00B32C70" w:rsidRDefault="002F6D73" w:rsidP="000B7F85">
            <w:pPr>
              <w:tabs>
                <w:tab w:val="center" w:pos="1054"/>
              </w:tabs>
              <w:jc w:val="center"/>
              <w:rPr>
                <w:b/>
              </w:rPr>
            </w:pPr>
            <w:r w:rsidRPr="00B32C70">
              <w:rPr>
                <w:b/>
              </w:rPr>
              <w:t>10010300000000000000</w:t>
            </w:r>
          </w:p>
        </w:tc>
        <w:tc>
          <w:tcPr>
            <w:tcW w:w="2700" w:type="dxa"/>
            <w:vAlign w:val="center"/>
          </w:tcPr>
          <w:p w:rsidR="002F6D73" w:rsidRPr="00B32C70" w:rsidRDefault="00AA5AE3" w:rsidP="000B7F85">
            <w:pPr>
              <w:jc w:val="center"/>
              <w:rPr>
                <w:b/>
              </w:rPr>
            </w:pPr>
            <w:r>
              <w:rPr>
                <w:b/>
              </w:rPr>
              <w:t>437,51263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2C7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tabs>
                <w:tab w:val="center" w:pos="1054"/>
              </w:tabs>
              <w:jc w:val="center"/>
            </w:pPr>
            <w:r>
              <w:t>10010302231010000110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jc w:val="center"/>
            </w:pPr>
            <w:r>
              <w:t>198,61234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2C7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2C7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32C70">
              <w:rPr>
                <w:rFonts w:ascii="Times New Roman" w:hAnsi="Times New Roman" w:cs="Times New Roman"/>
                <w:sz w:val="24"/>
                <w:szCs w:val="24"/>
              </w:rPr>
      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tabs>
                <w:tab w:val="center" w:pos="1054"/>
              </w:tabs>
              <w:jc w:val="center"/>
            </w:pPr>
            <w:r>
              <w:t>10010302241010000110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jc w:val="center"/>
            </w:pPr>
            <w:r>
              <w:t>1,50689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2C7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tabs>
                <w:tab w:val="center" w:pos="1054"/>
              </w:tabs>
              <w:jc w:val="center"/>
            </w:pPr>
            <w:r>
              <w:t>10010302251010000110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jc w:val="center"/>
            </w:pPr>
            <w:r>
              <w:t>275,22459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2C7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B32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tabs>
                <w:tab w:val="center" w:pos="1054"/>
              </w:tabs>
              <w:jc w:val="center"/>
            </w:pPr>
            <w:r>
              <w:lastRenderedPageBreak/>
              <w:t>10010302261010000110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jc w:val="center"/>
            </w:pPr>
            <w:r>
              <w:t>-37,83119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jc w:val="both"/>
              <w:rPr>
                <w:b/>
              </w:rPr>
            </w:pPr>
            <w:r w:rsidRPr="00B32C70">
              <w:rPr>
                <w:b/>
              </w:rPr>
              <w:lastRenderedPageBreak/>
              <w:t>НАЛОГИ НА ИМУЩЕСТВО</w:t>
            </w:r>
          </w:p>
        </w:tc>
        <w:tc>
          <w:tcPr>
            <w:tcW w:w="3060" w:type="dxa"/>
            <w:vAlign w:val="center"/>
          </w:tcPr>
          <w:p w:rsidR="002F6D73" w:rsidRPr="00B32C70" w:rsidRDefault="002F6D73" w:rsidP="000B7F85">
            <w:pPr>
              <w:jc w:val="center"/>
              <w:rPr>
                <w:b/>
              </w:rPr>
            </w:pPr>
            <w:r w:rsidRPr="00B32C70">
              <w:rPr>
                <w:b/>
              </w:rPr>
              <w:t>18210600000000000000</w:t>
            </w:r>
          </w:p>
        </w:tc>
        <w:tc>
          <w:tcPr>
            <w:tcW w:w="2700" w:type="dxa"/>
            <w:vAlign w:val="center"/>
          </w:tcPr>
          <w:p w:rsidR="002F6D73" w:rsidRPr="00B32C70" w:rsidRDefault="00AA5AE3" w:rsidP="000B7F85">
            <w:pPr>
              <w:jc w:val="center"/>
              <w:rPr>
                <w:b/>
              </w:rPr>
            </w:pPr>
            <w:r>
              <w:rPr>
                <w:b/>
              </w:rPr>
              <w:t>5,89457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jc w:val="both"/>
              <w:rPr>
                <w:b/>
              </w:rPr>
            </w:pPr>
            <w:r w:rsidRPr="00B32C70">
              <w:rPr>
                <w:b/>
              </w:rPr>
              <w:t>Налог на имущество физических лиц</w:t>
            </w:r>
          </w:p>
        </w:tc>
        <w:tc>
          <w:tcPr>
            <w:tcW w:w="3060" w:type="dxa"/>
            <w:vAlign w:val="center"/>
          </w:tcPr>
          <w:p w:rsidR="002F6D73" w:rsidRPr="00B32C70" w:rsidRDefault="002F6D73" w:rsidP="000B7F85">
            <w:pPr>
              <w:jc w:val="center"/>
              <w:rPr>
                <w:b/>
              </w:rPr>
            </w:pPr>
            <w:r w:rsidRPr="00B32C70">
              <w:rPr>
                <w:b/>
              </w:rPr>
              <w:t>18210601000000000000</w:t>
            </w:r>
          </w:p>
        </w:tc>
        <w:tc>
          <w:tcPr>
            <w:tcW w:w="2700" w:type="dxa"/>
            <w:vAlign w:val="center"/>
          </w:tcPr>
          <w:p w:rsidR="002F6D73" w:rsidRPr="000C05F2" w:rsidRDefault="00AA5AE3" w:rsidP="000B7F85">
            <w:pPr>
              <w:jc w:val="center"/>
              <w:rPr>
                <w:b/>
              </w:rPr>
            </w:pPr>
            <w:r>
              <w:rPr>
                <w:b/>
              </w:rPr>
              <w:t>2,13889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EE2C78" w:rsidRDefault="002F6D73" w:rsidP="000B7F85">
            <w:pPr>
              <w:jc w:val="both"/>
            </w:pPr>
            <w:r w:rsidRPr="00EE2C78">
              <w:t>Налог  на</w:t>
            </w:r>
            <w:r>
              <w:t xml:space="preserve">  имущество   физических   лиц, </w:t>
            </w:r>
            <w:r w:rsidRPr="00EE2C78">
              <w:t>взимаем</w:t>
            </w:r>
            <w:r>
              <w:t xml:space="preserve">ый  по  ставкам,  применяемым </w:t>
            </w:r>
            <w:r w:rsidRPr="00EE2C78">
              <w:t>к</w:t>
            </w:r>
            <w:r w:rsidRPr="00EE2C78">
              <w:br/>
              <w:t>о</w:t>
            </w:r>
            <w:r>
              <w:t xml:space="preserve">бъектам налогообложения,  расположенным </w:t>
            </w:r>
            <w:r w:rsidRPr="00EE2C78">
              <w:t xml:space="preserve">в границах сельских поселений                    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jc w:val="center"/>
            </w:pPr>
            <w:r>
              <w:t>18210601030100000110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jc w:val="center"/>
            </w:pPr>
            <w:r>
              <w:t>2,13889</w:t>
            </w:r>
          </w:p>
        </w:tc>
      </w:tr>
      <w:tr w:rsidR="002F6D73" w:rsidRPr="00B32C70" w:rsidTr="000B7F85">
        <w:trPr>
          <w:trHeight w:val="335"/>
        </w:trPr>
        <w:tc>
          <w:tcPr>
            <w:tcW w:w="4788" w:type="dxa"/>
            <w:vAlign w:val="center"/>
          </w:tcPr>
          <w:p w:rsidR="002F6D73" w:rsidRPr="00B32C70" w:rsidRDefault="002F6D73" w:rsidP="000B7F85">
            <w:pPr>
              <w:rPr>
                <w:b/>
              </w:rPr>
            </w:pPr>
            <w:r w:rsidRPr="00B32C70">
              <w:rPr>
                <w:b/>
              </w:rPr>
              <w:t>Земельный налог</w:t>
            </w:r>
          </w:p>
        </w:tc>
        <w:tc>
          <w:tcPr>
            <w:tcW w:w="3060" w:type="dxa"/>
            <w:vAlign w:val="center"/>
          </w:tcPr>
          <w:p w:rsidR="002F6D73" w:rsidRPr="00B32C70" w:rsidRDefault="002F6D73" w:rsidP="000B7F85">
            <w:pPr>
              <w:jc w:val="center"/>
              <w:rPr>
                <w:b/>
              </w:rPr>
            </w:pPr>
            <w:r w:rsidRPr="00B32C70">
              <w:rPr>
                <w:b/>
              </w:rPr>
              <w:t>18210606000000000110</w:t>
            </w:r>
          </w:p>
        </w:tc>
        <w:tc>
          <w:tcPr>
            <w:tcW w:w="2700" w:type="dxa"/>
            <w:vAlign w:val="center"/>
          </w:tcPr>
          <w:p w:rsidR="002F6D73" w:rsidRPr="000C05F2" w:rsidRDefault="00AA5AE3" w:rsidP="000B7F85">
            <w:pPr>
              <w:jc w:val="center"/>
              <w:rPr>
                <w:b/>
              </w:rPr>
            </w:pPr>
            <w:r>
              <w:rPr>
                <w:b/>
              </w:rPr>
              <w:t>3,75568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725302" w:rsidRDefault="002F6D73" w:rsidP="000B7F8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jc w:val="center"/>
            </w:pPr>
            <w:r>
              <w:t>18210606033100000110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jc w:val="center"/>
            </w:pPr>
            <w:r>
              <w:t>0,318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725302" w:rsidRDefault="002F6D73" w:rsidP="000B7F85">
            <w:pPr>
              <w:jc w:val="both"/>
            </w:pPr>
            <w:r w:rsidRPr="00725302">
              <w:t>Земельный налог</w:t>
            </w:r>
            <w:r>
              <w:t xml:space="preserve"> с физических</w:t>
            </w:r>
            <w:r w:rsidRPr="00725302">
              <w:t>,</w:t>
            </w:r>
            <w:r>
              <w:t xml:space="preserve"> обладающих земельным участком, </w:t>
            </w:r>
            <w:r w:rsidRPr="00725302">
              <w:t xml:space="preserve"> расположенным в границах </w:t>
            </w:r>
            <w:r>
              <w:t xml:space="preserve"> сельских </w:t>
            </w:r>
            <w:r w:rsidRPr="00725302">
              <w:t>поселений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jc w:val="center"/>
            </w:pPr>
            <w:r>
              <w:t>18210606043100000110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jc w:val="center"/>
            </w:pPr>
            <w:r>
              <w:t>3,43768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jc w:val="both"/>
              <w:rPr>
                <w:b/>
              </w:rPr>
            </w:pPr>
            <w:r w:rsidRPr="00B32C70">
              <w:rPr>
                <w:b/>
              </w:rPr>
              <w:t>БЕЗВОЗМЕЗДНЫЕ ПОСТУПЛЕНИЯ</w:t>
            </w:r>
          </w:p>
        </w:tc>
        <w:tc>
          <w:tcPr>
            <w:tcW w:w="3060" w:type="dxa"/>
            <w:vAlign w:val="center"/>
          </w:tcPr>
          <w:p w:rsidR="002F6D73" w:rsidRPr="00B32C70" w:rsidRDefault="002F6D73" w:rsidP="000B7F85">
            <w:pPr>
              <w:jc w:val="center"/>
              <w:rPr>
                <w:b/>
              </w:rPr>
            </w:pPr>
            <w:r w:rsidRPr="00B32C70">
              <w:rPr>
                <w:b/>
              </w:rPr>
              <w:t>90120000000000000000</w:t>
            </w:r>
          </w:p>
        </w:tc>
        <w:tc>
          <w:tcPr>
            <w:tcW w:w="2700" w:type="dxa"/>
            <w:vAlign w:val="center"/>
          </w:tcPr>
          <w:p w:rsidR="002F6D73" w:rsidRPr="00AA5AE3" w:rsidRDefault="00AA5AE3" w:rsidP="000B7F85">
            <w:pPr>
              <w:jc w:val="center"/>
              <w:rPr>
                <w:b/>
              </w:rPr>
            </w:pPr>
            <w:r w:rsidRPr="00AA5AE3">
              <w:rPr>
                <w:b/>
              </w:rPr>
              <w:t>3131,17898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10613E" w:rsidRDefault="002F6D73" w:rsidP="000B7F85">
            <w:pPr>
              <w:jc w:val="both"/>
            </w:pPr>
            <w:r w:rsidRPr="0010613E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  <w:vAlign w:val="center"/>
          </w:tcPr>
          <w:p w:rsidR="002F6D73" w:rsidRPr="002650DE" w:rsidRDefault="002F6D73" w:rsidP="000B7F85">
            <w:pPr>
              <w:jc w:val="center"/>
            </w:pPr>
            <w:r>
              <w:t>90120200000000000000</w:t>
            </w:r>
          </w:p>
        </w:tc>
        <w:tc>
          <w:tcPr>
            <w:tcW w:w="2700" w:type="dxa"/>
            <w:vAlign w:val="center"/>
          </w:tcPr>
          <w:p w:rsidR="002F6D73" w:rsidRPr="002650DE" w:rsidRDefault="00AA5AE3" w:rsidP="000B7F85">
            <w:pPr>
              <w:jc w:val="center"/>
            </w:pPr>
            <w:r>
              <w:t>3131,17898</w:t>
            </w:r>
          </w:p>
        </w:tc>
      </w:tr>
      <w:tr w:rsidR="002F6D73" w:rsidRPr="00B32C70" w:rsidTr="000B7F85">
        <w:trPr>
          <w:trHeight w:val="858"/>
        </w:trPr>
        <w:tc>
          <w:tcPr>
            <w:tcW w:w="4788" w:type="dxa"/>
          </w:tcPr>
          <w:p w:rsidR="002F6D73" w:rsidRPr="00B32C70" w:rsidRDefault="002F6D73" w:rsidP="000B7F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2C70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2F6D73" w:rsidRPr="00962AD0" w:rsidRDefault="002F6D73" w:rsidP="000B7F85">
            <w:pPr>
              <w:tabs>
                <w:tab w:val="center" w:pos="1054"/>
              </w:tabs>
              <w:jc w:val="center"/>
            </w:pPr>
            <w:r>
              <w:t>90120215000000000151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jc w:val="center"/>
            </w:pPr>
            <w:r>
              <w:t>1598,55450</w:t>
            </w:r>
          </w:p>
          <w:p w:rsidR="002F6D73" w:rsidRPr="00962AD0" w:rsidRDefault="002F6D73" w:rsidP="000B7F85">
            <w:pPr>
              <w:jc w:val="center"/>
            </w:pPr>
          </w:p>
        </w:tc>
      </w:tr>
      <w:tr w:rsidR="002F6D73" w:rsidRPr="00B32C70" w:rsidTr="000B7F85">
        <w:trPr>
          <w:trHeight w:val="599"/>
        </w:trPr>
        <w:tc>
          <w:tcPr>
            <w:tcW w:w="4788" w:type="dxa"/>
          </w:tcPr>
          <w:p w:rsidR="002F6D73" w:rsidRPr="0010613E" w:rsidRDefault="002F6D73" w:rsidP="000B7F85">
            <w:pPr>
              <w:jc w:val="both"/>
            </w:pPr>
            <w:r w:rsidRPr="0010613E">
              <w:t>Дотации на выравнивание бюджетной обеспеченности</w:t>
            </w:r>
            <w:r>
              <w:t xml:space="preserve"> </w:t>
            </w:r>
          </w:p>
        </w:tc>
        <w:tc>
          <w:tcPr>
            <w:tcW w:w="3060" w:type="dxa"/>
            <w:vAlign w:val="center"/>
          </w:tcPr>
          <w:p w:rsidR="002F6D73" w:rsidRPr="00962AD0" w:rsidRDefault="002F6D73" w:rsidP="000B7F85">
            <w:pPr>
              <w:tabs>
                <w:tab w:val="center" w:pos="1054"/>
              </w:tabs>
              <w:jc w:val="center"/>
            </w:pPr>
            <w:r>
              <w:t>90120215001100000151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jc w:val="center"/>
            </w:pPr>
            <w:r>
              <w:t>1598,55450</w:t>
            </w:r>
          </w:p>
          <w:p w:rsidR="002F6D73" w:rsidRPr="00962AD0" w:rsidRDefault="002F6D73" w:rsidP="000B7F85">
            <w:pPr>
              <w:jc w:val="center"/>
            </w:pPr>
          </w:p>
        </w:tc>
      </w:tr>
      <w:tr w:rsidR="002F6D73" w:rsidRPr="00B32C70" w:rsidTr="000B7F85">
        <w:tc>
          <w:tcPr>
            <w:tcW w:w="4788" w:type="dxa"/>
          </w:tcPr>
          <w:p w:rsidR="002F6D73" w:rsidRPr="009E122F" w:rsidRDefault="002F6D73" w:rsidP="000B7F85">
            <w:pPr>
              <w:jc w:val="both"/>
            </w:pPr>
            <w:r w:rsidRPr="009E122F">
              <w:t>Субвенции бюджетам субъектов Российской Федерации и муниципальн</w:t>
            </w:r>
            <w:r>
              <w:t>ы</w:t>
            </w:r>
            <w:r w:rsidRPr="009E122F">
              <w:t>х образований</w:t>
            </w:r>
          </w:p>
        </w:tc>
        <w:tc>
          <w:tcPr>
            <w:tcW w:w="3060" w:type="dxa"/>
            <w:vAlign w:val="center"/>
          </w:tcPr>
          <w:p w:rsidR="002F6D73" w:rsidRPr="009E122F" w:rsidRDefault="002F6D73" w:rsidP="000B7F85">
            <w:pPr>
              <w:tabs>
                <w:tab w:val="center" w:pos="604"/>
              </w:tabs>
            </w:pPr>
            <w:r>
              <w:t xml:space="preserve">   90120235118000000000</w:t>
            </w:r>
          </w:p>
        </w:tc>
        <w:tc>
          <w:tcPr>
            <w:tcW w:w="2700" w:type="dxa"/>
            <w:vAlign w:val="center"/>
          </w:tcPr>
          <w:p w:rsidR="002F6D73" w:rsidRPr="00962AD0" w:rsidRDefault="00AA5AE3" w:rsidP="000B7F85">
            <w:pPr>
              <w:tabs>
                <w:tab w:val="left" w:pos="210"/>
              </w:tabs>
              <w:jc w:val="center"/>
            </w:pPr>
            <w:r>
              <w:t>30,850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Default="002F6D73" w:rsidP="000B7F85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tabs>
                <w:tab w:val="left" w:pos="315"/>
              </w:tabs>
              <w:jc w:val="center"/>
            </w:pPr>
            <w:r>
              <w:t>90120235118100000151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tabs>
                <w:tab w:val="left" w:pos="225"/>
              </w:tabs>
              <w:jc w:val="center"/>
            </w:pPr>
            <w:r>
              <w:t>30,850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9E122F" w:rsidRDefault="002F6D73" w:rsidP="000B7F85">
            <w:pPr>
              <w:jc w:val="both"/>
            </w:pPr>
            <w:r>
              <w:t xml:space="preserve">Прочие межбюджетные трансферты, передаваемые бюджетам 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tabs>
                <w:tab w:val="left" w:pos="495"/>
                <w:tab w:val="center" w:pos="1054"/>
              </w:tabs>
              <w:jc w:val="center"/>
            </w:pPr>
            <w:r>
              <w:t>90120249999000000000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tabs>
                <w:tab w:val="left" w:pos="195"/>
                <w:tab w:val="left" w:pos="285"/>
              </w:tabs>
              <w:jc w:val="center"/>
            </w:pPr>
            <w:r>
              <w:t>1501,77448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Default="002F6D73" w:rsidP="000B7F8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vAlign w:val="center"/>
          </w:tcPr>
          <w:p w:rsidR="002F6D73" w:rsidRDefault="002F6D73" w:rsidP="000B7F85">
            <w:pPr>
              <w:tabs>
                <w:tab w:val="left" w:pos="495"/>
                <w:tab w:val="center" w:pos="1054"/>
              </w:tabs>
              <w:jc w:val="center"/>
            </w:pPr>
            <w:r>
              <w:t>90120249999100000151</w:t>
            </w:r>
          </w:p>
        </w:tc>
        <w:tc>
          <w:tcPr>
            <w:tcW w:w="2700" w:type="dxa"/>
            <w:vAlign w:val="center"/>
          </w:tcPr>
          <w:p w:rsidR="002F6D73" w:rsidRDefault="00AA5AE3" w:rsidP="000B7F85">
            <w:pPr>
              <w:tabs>
                <w:tab w:val="left" w:pos="195"/>
                <w:tab w:val="left" w:pos="285"/>
              </w:tabs>
              <w:jc w:val="center"/>
            </w:pPr>
            <w:r>
              <w:t>1501,77448</w:t>
            </w:r>
          </w:p>
        </w:tc>
      </w:tr>
      <w:tr w:rsidR="002F6D73" w:rsidRPr="00B32C70" w:rsidTr="000B7F85">
        <w:tc>
          <w:tcPr>
            <w:tcW w:w="4788" w:type="dxa"/>
          </w:tcPr>
          <w:p w:rsidR="002F6D73" w:rsidRPr="00B32C70" w:rsidRDefault="002F6D73" w:rsidP="000B7F85">
            <w:pPr>
              <w:jc w:val="both"/>
              <w:rPr>
                <w:b/>
              </w:rPr>
            </w:pPr>
            <w:r w:rsidRPr="00B32C70">
              <w:rPr>
                <w:b/>
              </w:rPr>
              <w:t>ВСЕГО ДОХОДОВ</w:t>
            </w:r>
          </w:p>
        </w:tc>
        <w:tc>
          <w:tcPr>
            <w:tcW w:w="3060" w:type="dxa"/>
            <w:vAlign w:val="center"/>
          </w:tcPr>
          <w:p w:rsidR="002F6D73" w:rsidRPr="00B32C70" w:rsidRDefault="002F6D73" w:rsidP="000B7F85">
            <w:pPr>
              <w:ind w:right="-468"/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F6D73" w:rsidRPr="00B32C70" w:rsidRDefault="00AA5AE3" w:rsidP="000B7F85">
            <w:pPr>
              <w:ind w:right="-468"/>
              <w:jc w:val="center"/>
              <w:rPr>
                <w:b/>
              </w:rPr>
            </w:pPr>
            <w:r>
              <w:rPr>
                <w:b/>
              </w:rPr>
              <w:t>3590,16563</w:t>
            </w:r>
          </w:p>
        </w:tc>
      </w:tr>
    </w:tbl>
    <w:p w:rsidR="002F6D73" w:rsidRDefault="002F6D73" w:rsidP="002F6D73">
      <w:pPr>
        <w:pStyle w:val="a3"/>
        <w:tabs>
          <w:tab w:val="left" w:pos="3330"/>
        </w:tabs>
        <w:ind w:right="-622"/>
      </w:pPr>
      <w:r>
        <w:t xml:space="preserve">                                                            </w:t>
      </w: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622"/>
      </w:pPr>
    </w:p>
    <w:p w:rsidR="002F6D73" w:rsidRDefault="002F6D73" w:rsidP="002F6D73">
      <w:pPr>
        <w:pStyle w:val="a3"/>
        <w:tabs>
          <w:tab w:val="left" w:pos="3330"/>
        </w:tabs>
        <w:ind w:right="-54"/>
        <w:jc w:val="right"/>
      </w:pPr>
      <w:r w:rsidRPr="005639E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9EA">
        <w:rPr>
          <w:rFonts w:ascii="Times New Roman" w:hAnsi="Times New Roman" w:cs="Times New Roman"/>
          <w:sz w:val="24"/>
          <w:szCs w:val="24"/>
        </w:rPr>
        <w:t>2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>
        <w:t xml:space="preserve">                                                                     </w:t>
      </w:r>
    </w:p>
    <w:p w:rsidR="002F6D73" w:rsidRDefault="002F6D73" w:rsidP="002F6D73">
      <w:pPr>
        <w:ind w:right="-54"/>
        <w:jc w:val="right"/>
      </w:pPr>
      <w:r>
        <w:t xml:space="preserve">                                                                Администрации </w:t>
      </w:r>
      <w:proofErr w:type="spellStart"/>
      <w:r>
        <w:t>Кызыл-Шорского</w:t>
      </w:r>
      <w:proofErr w:type="spellEnd"/>
    </w:p>
    <w:p w:rsidR="002F6D73" w:rsidRDefault="002F6D73" w:rsidP="002F6D73">
      <w:pPr>
        <w:ind w:right="-54"/>
        <w:jc w:val="right"/>
      </w:pPr>
      <w:r>
        <w:t xml:space="preserve"> сельского поселения</w:t>
      </w:r>
    </w:p>
    <w:p w:rsidR="002F6D73" w:rsidRDefault="002F6D73" w:rsidP="002F6D73">
      <w:pPr>
        <w:ind w:right="-54"/>
        <w:jc w:val="right"/>
      </w:pPr>
      <w:r>
        <w:t xml:space="preserve">                                                                                        от  </w:t>
      </w:r>
      <w:r w:rsidR="000B7F85">
        <w:t>июля</w:t>
      </w:r>
      <w:r>
        <w:t xml:space="preserve"> 2019г №    </w:t>
      </w:r>
      <w:proofErr w:type="gramStart"/>
      <w:r>
        <w:t>-</w:t>
      </w:r>
      <w:proofErr w:type="spellStart"/>
      <w:r>
        <w:t>п</w:t>
      </w:r>
      <w:proofErr w:type="spellEnd"/>
      <w:proofErr w:type="gramEnd"/>
      <w:r>
        <w:t xml:space="preserve">                                                                          </w:t>
      </w:r>
    </w:p>
    <w:p w:rsidR="002F6D73" w:rsidRDefault="002F6D73" w:rsidP="002F6D73">
      <w:pPr>
        <w:pStyle w:val="a3"/>
        <w:jc w:val="right"/>
        <w:rPr>
          <w:rFonts w:ascii="Times New Roman" w:hAnsi="Times New Roman"/>
          <w:b/>
          <w:sz w:val="24"/>
        </w:rPr>
      </w:pPr>
    </w:p>
    <w:p w:rsidR="002F6D73" w:rsidRPr="005639EA" w:rsidRDefault="002F6D73" w:rsidP="002F6D73">
      <w:pPr>
        <w:pStyle w:val="a3"/>
        <w:jc w:val="right"/>
        <w:rPr>
          <w:rFonts w:ascii="Times New Roman" w:hAnsi="Times New Roman"/>
          <w:b/>
          <w:sz w:val="24"/>
        </w:rPr>
      </w:pPr>
    </w:p>
    <w:p w:rsidR="002F6D73" w:rsidRPr="005639EA" w:rsidRDefault="002F6D73" w:rsidP="002F6D73">
      <w:pPr>
        <w:pStyle w:val="a3"/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>ОТЧЕТ  ПО  РАСХОДАМ</w:t>
      </w:r>
    </w:p>
    <w:p w:rsidR="002F6D73" w:rsidRPr="005639EA" w:rsidRDefault="002F6D73" w:rsidP="002F6D73">
      <w:pPr>
        <w:pStyle w:val="a3"/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 xml:space="preserve">бюджета </w:t>
      </w:r>
      <w:proofErr w:type="spellStart"/>
      <w:r>
        <w:rPr>
          <w:rFonts w:ascii="Times New Roman" w:hAnsi="Times New Roman"/>
          <w:b/>
          <w:sz w:val="24"/>
        </w:rPr>
        <w:t>Кызыл-Шорского</w:t>
      </w:r>
      <w:proofErr w:type="spellEnd"/>
      <w:r w:rsidRPr="005639EA">
        <w:rPr>
          <w:rFonts w:ascii="Times New Roman" w:hAnsi="Times New Roman"/>
          <w:b/>
          <w:sz w:val="24"/>
        </w:rPr>
        <w:t xml:space="preserve"> сельского поселения</w:t>
      </w:r>
    </w:p>
    <w:p w:rsidR="002F6D73" w:rsidRPr="005639EA" w:rsidRDefault="002F6D73" w:rsidP="002F6D73">
      <w:pPr>
        <w:pStyle w:val="a3"/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>по разделам, подразделам, целевым статьям и видам функциональной классификации</w:t>
      </w:r>
    </w:p>
    <w:p w:rsidR="002F6D73" w:rsidRPr="005639EA" w:rsidRDefault="002F6D73" w:rsidP="002F6D73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>расходов бюджетов Российской Федерации</w:t>
      </w:r>
    </w:p>
    <w:p w:rsidR="002F6D73" w:rsidRPr="005639EA" w:rsidRDefault="002F6D73" w:rsidP="002F6D73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4"/>
        </w:rPr>
      </w:pPr>
      <w:r w:rsidRPr="005639EA">
        <w:rPr>
          <w:rFonts w:ascii="Times New Roman" w:hAnsi="Times New Roman"/>
          <w:b/>
          <w:sz w:val="24"/>
        </w:rPr>
        <w:t xml:space="preserve">за </w:t>
      </w:r>
      <w:r w:rsidR="000B7F85">
        <w:rPr>
          <w:rFonts w:ascii="Times New Roman" w:hAnsi="Times New Roman"/>
          <w:b/>
          <w:sz w:val="24"/>
        </w:rPr>
        <w:t xml:space="preserve">2 </w:t>
      </w:r>
      <w:r>
        <w:rPr>
          <w:rFonts w:ascii="Times New Roman" w:hAnsi="Times New Roman"/>
          <w:b/>
          <w:sz w:val="24"/>
        </w:rPr>
        <w:t xml:space="preserve">квартал </w:t>
      </w:r>
      <w:r w:rsidRPr="005639EA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9</w:t>
      </w:r>
      <w:r w:rsidRPr="005639EA">
        <w:rPr>
          <w:rFonts w:ascii="Times New Roman" w:hAnsi="Times New Roman"/>
          <w:b/>
          <w:sz w:val="24"/>
        </w:rPr>
        <w:t xml:space="preserve"> год</w:t>
      </w:r>
      <w:r>
        <w:rPr>
          <w:rFonts w:ascii="Times New Roman" w:hAnsi="Times New Roman"/>
          <w:b/>
          <w:sz w:val="24"/>
        </w:rPr>
        <w:t>а</w:t>
      </w:r>
    </w:p>
    <w:p w:rsidR="002F6D73" w:rsidRDefault="002F6D73" w:rsidP="002F6D73">
      <w:pPr>
        <w:pStyle w:val="a3"/>
        <w:tabs>
          <w:tab w:val="left" w:pos="2145"/>
          <w:tab w:val="left" w:pos="8137"/>
          <w:tab w:val="left" w:pos="8820"/>
          <w:tab w:val="left" w:pos="9000"/>
          <w:tab w:val="right" w:pos="1020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20"/>
        <w:gridCol w:w="540"/>
        <w:gridCol w:w="1440"/>
        <w:gridCol w:w="1440"/>
        <w:gridCol w:w="1800"/>
      </w:tblGrid>
      <w:tr w:rsidR="002F6D73" w:rsidRPr="0010613E" w:rsidTr="000B7F85">
        <w:tc>
          <w:tcPr>
            <w:tcW w:w="3130" w:type="dxa"/>
          </w:tcPr>
          <w:p w:rsidR="002F6D73" w:rsidRPr="00C846C9" w:rsidRDefault="002F6D73" w:rsidP="000B7F85">
            <w:pPr>
              <w:jc w:val="center"/>
              <w:rPr>
                <w:b/>
              </w:rPr>
            </w:pPr>
          </w:p>
          <w:p w:rsidR="002F6D73" w:rsidRPr="00C846C9" w:rsidRDefault="002F6D73" w:rsidP="000B7F8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2F6D73" w:rsidRPr="00C846C9" w:rsidRDefault="002F6D73" w:rsidP="000B7F85">
            <w:pPr>
              <w:jc w:val="center"/>
              <w:rPr>
                <w:b/>
              </w:rPr>
            </w:pPr>
          </w:p>
          <w:p w:rsidR="002F6D73" w:rsidRPr="00C846C9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F6D73" w:rsidRPr="00C846C9" w:rsidRDefault="002F6D73" w:rsidP="000B7F85">
            <w:pPr>
              <w:jc w:val="center"/>
              <w:rPr>
                <w:b/>
              </w:rPr>
            </w:pPr>
            <w:r w:rsidRPr="00C846C9">
              <w:rPr>
                <w:b/>
              </w:rPr>
              <w:t>Раздел</w:t>
            </w:r>
          </w:p>
        </w:tc>
        <w:tc>
          <w:tcPr>
            <w:tcW w:w="540" w:type="dxa"/>
          </w:tcPr>
          <w:p w:rsidR="002F6D73" w:rsidRPr="00C846C9" w:rsidRDefault="002F6D73" w:rsidP="000B7F85">
            <w:pPr>
              <w:jc w:val="center"/>
              <w:rPr>
                <w:b/>
              </w:rPr>
            </w:pPr>
            <w:r w:rsidRPr="00C846C9">
              <w:rPr>
                <w:b/>
              </w:rPr>
              <w:t>Подраздел</w:t>
            </w:r>
          </w:p>
        </w:tc>
        <w:tc>
          <w:tcPr>
            <w:tcW w:w="1440" w:type="dxa"/>
          </w:tcPr>
          <w:p w:rsidR="002F6D73" w:rsidRPr="00C846C9" w:rsidRDefault="002F6D73" w:rsidP="000B7F85">
            <w:pPr>
              <w:jc w:val="center"/>
              <w:rPr>
                <w:b/>
              </w:rPr>
            </w:pPr>
            <w:r w:rsidRPr="00C846C9">
              <w:rPr>
                <w:b/>
              </w:rPr>
              <w:t>Целевая статья</w:t>
            </w:r>
          </w:p>
        </w:tc>
        <w:tc>
          <w:tcPr>
            <w:tcW w:w="1440" w:type="dxa"/>
          </w:tcPr>
          <w:p w:rsidR="002F6D73" w:rsidRPr="00C846C9" w:rsidRDefault="002F6D73" w:rsidP="000B7F85">
            <w:pPr>
              <w:jc w:val="center"/>
              <w:rPr>
                <w:b/>
              </w:rPr>
            </w:pPr>
            <w:r w:rsidRPr="00C846C9">
              <w:rPr>
                <w:b/>
              </w:rPr>
              <w:t>Вид расходов</w:t>
            </w:r>
          </w:p>
        </w:tc>
        <w:tc>
          <w:tcPr>
            <w:tcW w:w="1800" w:type="dxa"/>
          </w:tcPr>
          <w:p w:rsidR="002F6D73" w:rsidRPr="00C846C9" w:rsidRDefault="002F6D73" w:rsidP="000B7F85">
            <w:pPr>
              <w:jc w:val="center"/>
              <w:rPr>
                <w:b/>
              </w:rPr>
            </w:pPr>
            <w:r w:rsidRPr="00C846C9">
              <w:rPr>
                <w:b/>
              </w:rPr>
              <w:t>Исполнено</w:t>
            </w:r>
          </w:p>
        </w:tc>
      </w:tr>
      <w:tr w:rsidR="002F6D73" w:rsidTr="000B7F85">
        <w:tc>
          <w:tcPr>
            <w:tcW w:w="3130" w:type="dxa"/>
          </w:tcPr>
          <w:p w:rsidR="002F6D73" w:rsidRPr="00045800" w:rsidRDefault="002F6D73" w:rsidP="000B7F85">
            <w:pPr>
              <w:jc w:val="both"/>
              <w:rPr>
                <w:b/>
              </w:rPr>
            </w:pPr>
            <w:r w:rsidRPr="00045800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2F6D73" w:rsidRPr="00045800" w:rsidRDefault="002F6D73" w:rsidP="000B7F85">
            <w:pPr>
              <w:jc w:val="center"/>
              <w:rPr>
                <w:b/>
              </w:rPr>
            </w:pPr>
            <w:r w:rsidRPr="00045800">
              <w:rPr>
                <w:b/>
              </w:rPr>
              <w:t>01</w:t>
            </w:r>
          </w:p>
        </w:tc>
        <w:tc>
          <w:tcPr>
            <w:tcW w:w="540" w:type="dxa"/>
            <w:vAlign w:val="center"/>
          </w:tcPr>
          <w:p w:rsidR="002F6D73" w:rsidRPr="00045800" w:rsidRDefault="002F6D73" w:rsidP="000B7F8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F6D73" w:rsidRPr="00045800" w:rsidRDefault="000B7F85" w:rsidP="000B7F85">
            <w:pPr>
              <w:jc w:val="center"/>
              <w:rPr>
                <w:b/>
              </w:rPr>
            </w:pPr>
            <w:r>
              <w:rPr>
                <w:b/>
              </w:rPr>
              <w:t>1772,46474</w:t>
            </w:r>
          </w:p>
        </w:tc>
      </w:tr>
      <w:tr w:rsidR="002F6D73" w:rsidTr="000B7F85">
        <w:trPr>
          <w:trHeight w:val="916"/>
        </w:trPr>
        <w:tc>
          <w:tcPr>
            <w:tcW w:w="3130" w:type="dxa"/>
          </w:tcPr>
          <w:p w:rsidR="002F6D73" w:rsidRPr="005639EA" w:rsidRDefault="002F6D73" w:rsidP="000B7F85">
            <w:r w:rsidRPr="00D90C69">
              <w:t xml:space="preserve">Функционирование высшего должностного лица субъекта РФ и </w:t>
            </w:r>
            <w:r>
              <w:t>муниципального образования</w:t>
            </w:r>
          </w:p>
        </w:tc>
        <w:tc>
          <w:tcPr>
            <w:tcW w:w="720" w:type="dxa"/>
            <w:vAlign w:val="center"/>
          </w:tcPr>
          <w:p w:rsidR="002F6D73" w:rsidRPr="00C16588" w:rsidRDefault="002F6D73" w:rsidP="000B7F85">
            <w:pPr>
              <w:jc w:val="center"/>
            </w:pPr>
            <w:r w:rsidRPr="00C16588">
              <w:t>01</w:t>
            </w:r>
          </w:p>
        </w:tc>
        <w:tc>
          <w:tcPr>
            <w:tcW w:w="540" w:type="dxa"/>
            <w:vAlign w:val="center"/>
          </w:tcPr>
          <w:p w:rsidR="002F6D73" w:rsidRPr="00C16588" w:rsidRDefault="002F6D73" w:rsidP="000B7F85">
            <w:pPr>
              <w:jc w:val="center"/>
            </w:pPr>
            <w:r w:rsidRPr="00C16588">
              <w:t>02</w:t>
            </w:r>
          </w:p>
        </w:tc>
        <w:tc>
          <w:tcPr>
            <w:tcW w:w="1440" w:type="dxa"/>
            <w:vAlign w:val="center"/>
          </w:tcPr>
          <w:p w:rsidR="002F6D73" w:rsidRPr="00435528" w:rsidRDefault="002F6D73" w:rsidP="000B7F85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F6D73" w:rsidRPr="00435528" w:rsidRDefault="002F6D73" w:rsidP="000B7F85">
            <w:pPr>
              <w:jc w:val="center"/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257,72818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>
              <w:t xml:space="preserve">Обеспечение деятельности Главы </w:t>
            </w:r>
            <w:proofErr w:type="spellStart"/>
            <w:r>
              <w:t>Кызыл-Шорского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01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7010020010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257,72818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01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 w:rsidRPr="00444AEE">
              <w:t>7010020010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121</w:t>
            </w: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202,08378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r w:rsidRPr="007C102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01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 w:rsidRPr="00444AEE">
              <w:t>7010020010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129</w:t>
            </w: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56,64440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2F6D73" w:rsidRPr="00700FF9" w:rsidRDefault="002F6D73" w:rsidP="000B7F85">
            <w:pPr>
              <w:jc w:val="center"/>
            </w:pPr>
            <w:r w:rsidRPr="00700FF9">
              <w:t>01</w:t>
            </w:r>
          </w:p>
        </w:tc>
        <w:tc>
          <w:tcPr>
            <w:tcW w:w="540" w:type="dxa"/>
            <w:vAlign w:val="center"/>
          </w:tcPr>
          <w:p w:rsidR="002F6D73" w:rsidRPr="00700FF9" w:rsidRDefault="002F6D73" w:rsidP="000B7F85">
            <w:pPr>
              <w:jc w:val="center"/>
            </w:pPr>
            <w:r w:rsidRPr="00700FF9">
              <w:t>04</w:t>
            </w:r>
          </w:p>
        </w:tc>
        <w:tc>
          <w:tcPr>
            <w:tcW w:w="1440" w:type="dxa"/>
            <w:vAlign w:val="center"/>
          </w:tcPr>
          <w:p w:rsidR="002F6D73" w:rsidRPr="00435528" w:rsidRDefault="002F6D73" w:rsidP="000B7F85">
            <w:pPr>
              <w:jc w:val="center"/>
              <w:rPr>
                <w:i/>
              </w:rPr>
            </w:pPr>
          </w:p>
          <w:p w:rsidR="002F6D73" w:rsidRPr="00435528" w:rsidRDefault="002F6D73" w:rsidP="000B7F85">
            <w:pPr>
              <w:jc w:val="center"/>
              <w:rPr>
                <w:i/>
              </w:rPr>
            </w:pPr>
          </w:p>
          <w:p w:rsidR="002F6D73" w:rsidRPr="00435528" w:rsidRDefault="002F6D73" w:rsidP="000B7F85">
            <w:pPr>
              <w:jc w:val="center"/>
              <w:rPr>
                <w:i/>
              </w:rPr>
            </w:pPr>
          </w:p>
          <w:p w:rsidR="002F6D73" w:rsidRPr="00435528" w:rsidRDefault="002F6D73" w:rsidP="000B7F85">
            <w:pPr>
              <w:jc w:val="center"/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F6D73" w:rsidRPr="00435528" w:rsidRDefault="002F6D73" w:rsidP="000B7F85">
            <w:pPr>
              <w:jc w:val="center"/>
              <w:rPr>
                <w:i/>
              </w:rPr>
            </w:pPr>
          </w:p>
          <w:p w:rsidR="002F6D73" w:rsidRPr="00435528" w:rsidRDefault="002F6D73" w:rsidP="000B7F85">
            <w:pPr>
              <w:jc w:val="center"/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1210,66041</w:t>
            </w:r>
            <w:r w:rsidR="002F6D73">
              <w:t xml:space="preserve">  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01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7010020050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1210,66041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  <w:r>
              <w:t>01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  <w:r w:rsidRPr="002733F5">
              <w:t>7010020050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  <w:r>
              <w:t>121</w:t>
            </w: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847,91878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r w:rsidRPr="006E18A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01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 w:rsidRPr="002733F5">
              <w:t>7010020050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129</w:t>
            </w:r>
          </w:p>
        </w:tc>
        <w:tc>
          <w:tcPr>
            <w:tcW w:w="1800" w:type="dxa"/>
            <w:vAlign w:val="center"/>
          </w:tcPr>
          <w:p w:rsidR="002F6D73" w:rsidRPr="00C820FB" w:rsidRDefault="000B7F85" w:rsidP="000B7F85">
            <w:pPr>
              <w:ind w:right="36"/>
              <w:jc w:val="center"/>
            </w:pPr>
            <w:r>
              <w:t>362,74163</w:t>
            </w:r>
          </w:p>
        </w:tc>
      </w:tr>
      <w:tr w:rsidR="002F6D73" w:rsidTr="000B7F85">
        <w:tc>
          <w:tcPr>
            <w:tcW w:w="3130" w:type="dxa"/>
          </w:tcPr>
          <w:p w:rsidR="002F6D73" w:rsidRPr="00C820FB" w:rsidRDefault="002F6D73" w:rsidP="000B7F8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2F6D73" w:rsidRPr="00C820FB" w:rsidRDefault="002F6D73" w:rsidP="000B7F85">
            <w:pPr>
              <w:jc w:val="center"/>
            </w:pPr>
            <w:r>
              <w:t>01</w:t>
            </w:r>
          </w:p>
        </w:tc>
        <w:tc>
          <w:tcPr>
            <w:tcW w:w="540" w:type="dxa"/>
            <w:vAlign w:val="center"/>
          </w:tcPr>
          <w:p w:rsidR="002F6D73" w:rsidRPr="00C820FB" w:rsidRDefault="002F6D73" w:rsidP="000B7F85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 w:rsidRPr="002733F5">
              <w:t>7010020050</w:t>
            </w:r>
          </w:p>
        </w:tc>
        <w:tc>
          <w:tcPr>
            <w:tcW w:w="1440" w:type="dxa"/>
            <w:vAlign w:val="center"/>
          </w:tcPr>
          <w:p w:rsidR="002F6D73" w:rsidRPr="00C820FB" w:rsidRDefault="002F6D73" w:rsidP="000B7F85">
            <w:pPr>
              <w:tabs>
                <w:tab w:val="center" w:pos="357"/>
              </w:tabs>
              <w:jc w:val="center"/>
            </w:pPr>
            <w:r>
              <w:t>242</w:t>
            </w:r>
          </w:p>
        </w:tc>
        <w:tc>
          <w:tcPr>
            <w:tcW w:w="1800" w:type="dxa"/>
            <w:vAlign w:val="center"/>
          </w:tcPr>
          <w:p w:rsidR="002F6D73" w:rsidRPr="00C820FB" w:rsidRDefault="000B7F85" w:rsidP="000B7F85">
            <w:pPr>
              <w:ind w:right="36"/>
              <w:jc w:val="center"/>
            </w:pPr>
            <w:r>
              <w:t>54,44333</w:t>
            </w:r>
          </w:p>
        </w:tc>
      </w:tr>
      <w:tr w:rsidR="002F6D73" w:rsidTr="000B7F85">
        <w:tc>
          <w:tcPr>
            <w:tcW w:w="3130" w:type="dxa"/>
          </w:tcPr>
          <w:p w:rsidR="002F6D73" w:rsidRPr="00C820FB" w:rsidRDefault="002F6D73" w:rsidP="000B7F85">
            <w:pPr>
              <w:jc w:val="both"/>
            </w:pPr>
            <w:r w:rsidRPr="00C820FB"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F6D73" w:rsidRPr="00C820FB" w:rsidRDefault="002F6D73" w:rsidP="000B7F85">
            <w:pPr>
              <w:jc w:val="center"/>
            </w:pPr>
            <w:r w:rsidRPr="00C820FB">
              <w:t>01</w:t>
            </w:r>
          </w:p>
        </w:tc>
        <w:tc>
          <w:tcPr>
            <w:tcW w:w="540" w:type="dxa"/>
            <w:vAlign w:val="center"/>
          </w:tcPr>
          <w:p w:rsidR="002F6D73" w:rsidRPr="00C820FB" w:rsidRDefault="002F6D73" w:rsidP="000B7F85">
            <w:pPr>
              <w:jc w:val="center"/>
            </w:pPr>
            <w:r w:rsidRPr="00C820FB">
              <w:t>04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 w:rsidRPr="002733F5">
              <w:t>7010020050</w:t>
            </w:r>
          </w:p>
        </w:tc>
        <w:tc>
          <w:tcPr>
            <w:tcW w:w="1440" w:type="dxa"/>
            <w:vAlign w:val="center"/>
          </w:tcPr>
          <w:p w:rsidR="002F6D73" w:rsidRPr="00C820FB" w:rsidRDefault="002F6D73" w:rsidP="000B7F85">
            <w:pPr>
              <w:tabs>
                <w:tab w:val="center" w:pos="357"/>
              </w:tabs>
              <w:jc w:val="center"/>
            </w:pPr>
            <w:r w:rsidRPr="00C820FB">
              <w:t>244</w:t>
            </w: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246,06366</w:t>
            </w:r>
          </w:p>
        </w:tc>
      </w:tr>
      <w:tr w:rsidR="002F6D73" w:rsidTr="000B7F85">
        <w:tc>
          <w:tcPr>
            <w:tcW w:w="3130" w:type="dxa"/>
          </w:tcPr>
          <w:p w:rsidR="002F6D73" w:rsidRPr="0026660B" w:rsidRDefault="002F6D73" w:rsidP="000B7F85"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2F6D73" w:rsidRPr="00C820FB" w:rsidRDefault="002F6D73" w:rsidP="000B7F85">
            <w:pPr>
              <w:jc w:val="center"/>
            </w:pPr>
            <w:r>
              <w:t>01</w:t>
            </w:r>
          </w:p>
        </w:tc>
        <w:tc>
          <w:tcPr>
            <w:tcW w:w="540" w:type="dxa"/>
            <w:vAlign w:val="center"/>
          </w:tcPr>
          <w:p w:rsidR="002F6D73" w:rsidRPr="00C820FB" w:rsidRDefault="002F6D73" w:rsidP="000B7F85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 w:rsidRPr="00800629">
              <w:t>7010020050</w:t>
            </w:r>
          </w:p>
        </w:tc>
        <w:tc>
          <w:tcPr>
            <w:tcW w:w="1440" w:type="dxa"/>
            <w:vAlign w:val="center"/>
          </w:tcPr>
          <w:p w:rsidR="002F6D73" w:rsidRPr="00C820FB" w:rsidRDefault="002F6D73" w:rsidP="000B7F85">
            <w:pPr>
              <w:tabs>
                <w:tab w:val="center" w:pos="650"/>
              </w:tabs>
              <w:jc w:val="center"/>
            </w:pPr>
            <w:r>
              <w:t>851</w:t>
            </w:r>
          </w:p>
        </w:tc>
        <w:tc>
          <w:tcPr>
            <w:tcW w:w="1800" w:type="dxa"/>
            <w:vAlign w:val="center"/>
          </w:tcPr>
          <w:p w:rsidR="002F6D73" w:rsidRDefault="002F6D73" w:rsidP="000B7F85">
            <w:pPr>
              <w:jc w:val="center"/>
            </w:pPr>
            <w:r>
              <w:t>0,0</w:t>
            </w:r>
          </w:p>
        </w:tc>
      </w:tr>
      <w:tr w:rsidR="002F6D73" w:rsidTr="000B7F85">
        <w:tc>
          <w:tcPr>
            <w:tcW w:w="3130" w:type="dxa"/>
          </w:tcPr>
          <w:p w:rsidR="002F6D73" w:rsidRPr="0026660B" w:rsidRDefault="002F6D73" w:rsidP="000B7F85">
            <w:pPr>
              <w:tabs>
                <w:tab w:val="left" w:pos="5835"/>
              </w:tabs>
            </w:pPr>
            <w:r>
              <w:t>Уплата прочих налогов, сборов</w:t>
            </w:r>
            <w:r>
              <w:tab/>
            </w:r>
          </w:p>
        </w:tc>
        <w:tc>
          <w:tcPr>
            <w:tcW w:w="720" w:type="dxa"/>
            <w:vAlign w:val="center"/>
          </w:tcPr>
          <w:p w:rsidR="002F6D73" w:rsidRPr="00C820FB" w:rsidRDefault="002F6D73" w:rsidP="000B7F85">
            <w:pPr>
              <w:jc w:val="center"/>
            </w:pPr>
            <w:r>
              <w:t>01</w:t>
            </w:r>
          </w:p>
        </w:tc>
        <w:tc>
          <w:tcPr>
            <w:tcW w:w="540" w:type="dxa"/>
            <w:vAlign w:val="center"/>
          </w:tcPr>
          <w:p w:rsidR="002F6D73" w:rsidRPr="00C820FB" w:rsidRDefault="002F6D73" w:rsidP="000B7F85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 w:rsidRPr="00800629">
              <w:t>7010020050</w:t>
            </w:r>
          </w:p>
        </w:tc>
        <w:tc>
          <w:tcPr>
            <w:tcW w:w="1440" w:type="dxa"/>
            <w:vAlign w:val="center"/>
          </w:tcPr>
          <w:p w:rsidR="002F6D73" w:rsidRPr="00C820FB" w:rsidRDefault="002F6D73" w:rsidP="000B7F85">
            <w:pPr>
              <w:tabs>
                <w:tab w:val="center" w:pos="650"/>
              </w:tabs>
              <w:jc w:val="center"/>
            </w:pPr>
            <w:r>
              <w:t>852</w:t>
            </w:r>
          </w:p>
        </w:tc>
        <w:tc>
          <w:tcPr>
            <w:tcW w:w="1800" w:type="dxa"/>
            <w:vAlign w:val="center"/>
          </w:tcPr>
          <w:p w:rsidR="002F6D73" w:rsidRDefault="002F6D73" w:rsidP="000B7F85">
            <w:pPr>
              <w:jc w:val="center"/>
            </w:pPr>
            <w:r>
              <w:t>1,792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pPr>
              <w:tabs>
                <w:tab w:val="left" w:pos="5835"/>
              </w:tabs>
            </w:pPr>
            <w: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01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2F6D73" w:rsidRPr="00800629" w:rsidRDefault="002F6D73" w:rsidP="000B7F85">
            <w:pPr>
              <w:jc w:val="center"/>
            </w:pPr>
            <w:r>
              <w:t>7010020050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tabs>
                <w:tab w:val="center" w:pos="650"/>
              </w:tabs>
              <w:jc w:val="center"/>
            </w:pPr>
            <w:r>
              <w:t>853</w:t>
            </w:r>
          </w:p>
        </w:tc>
        <w:tc>
          <w:tcPr>
            <w:tcW w:w="1800" w:type="dxa"/>
            <w:vAlign w:val="center"/>
          </w:tcPr>
          <w:p w:rsidR="002F6D73" w:rsidRDefault="002F6D73" w:rsidP="000B7F85">
            <w:pPr>
              <w:jc w:val="center"/>
            </w:pPr>
            <w:r>
              <w:t>1,77716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Pr="00CB0C09" w:rsidRDefault="002F6D73" w:rsidP="000B7F85">
            <w:pPr>
              <w:jc w:val="both"/>
              <w:rPr>
                <w:b/>
              </w:rPr>
            </w:pPr>
            <w:r w:rsidRPr="00CB0C09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2F6D73" w:rsidRPr="00CB0C09" w:rsidRDefault="002F6D73" w:rsidP="000B7F85">
            <w:pPr>
              <w:jc w:val="center"/>
              <w:rPr>
                <w:b/>
              </w:rPr>
            </w:pPr>
            <w:r w:rsidRPr="00CB0C09">
              <w:rPr>
                <w:b/>
              </w:rPr>
              <w:t>02</w:t>
            </w:r>
          </w:p>
        </w:tc>
        <w:tc>
          <w:tcPr>
            <w:tcW w:w="540" w:type="dxa"/>
            <w:vAlign w:val="center"/>
          </w:tcPr>
          <w:p w:rsidR="002F6D73" w:rsidRPr="008D4603" w:rsidRDefault="002F6D73" w:rsidP="000B7F85">
            <w:pPr>
              <w:jc w:val="center"/>
              <w:rPr>
                <w:b/>
              </w:rPr>
            </w:pPr>
            <w:r w:rsidRPr="008D4603"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Pr="00906A32" w:rsidRDefault="000B7F85" w:rsidP="000B7F85">
            <w:pPr>
              <w:jc w:val="center"/>
              <w:rPr>
                <w:b/>
              </w:rPr>
            </w:pPr>
            <w:r>
              <w:t>23,429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02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23,429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>
              <w:t>Субвенции бюджетам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02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9900051180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23,429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 w:rsidRPr="00683BC1">
              <w:t xml:space="preserve">Фонд оплаты труда казенных учреждений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02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 w:rsidRPr="008F7D05">
              <w:t>9900051180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111</w:t>
            </w:r>
          </w:p>
        </w:tc>
        <w:tc>
          <w:tcPr>
            <w:tcW w:w="1800" w:type="dxa"/>
            <w:vAlign w:val="center"/>
          </w:tcPr>
          <w:p w:rsidR="002F6D73" w:rsidRPr="00906A32" w:rsidRDefault="000B7F85" w:rsidP="000B7F85">
            <w:pPr>
              <w:jc w:val="center"/>
            </w:pPr>
            <w:r>
              <w:t>17,31646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Pr="00683BC1" w:rsidRDefault="002F6D73" w:rsidP="000B7F85">
            <w:pPr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  <w:r>
              <w:t>02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  <w:r w:rsidRPr="008F7D05">
              <w:t>9900051180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  <w:r>
              <w:t>119</w:t>
            </w:r>
          </w:p>
        </w:tc>
        <w:tc>
          <w:tcPr>
            <w:tcW w:w="180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Default="002F6D73" w:rsidP="000B7F85">
            <w:pPr>
              <w:jc w:val="center"/>
            </w:pPr>
          </w:p>
          <w:p w:rsidR="002F6D73" w:rsidRDefault="000B7F85" w:rsidP="000B7F85">
            <w:pPr>
              <w:jc w:val="center"/>
            </w:pPr>
            <w:r>
              <w:t>5,32954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Pr="00C820FB" w:rsidRDefault="002F6D73" w:rsidP="000B7F85">
            <w:pPr>
              <w:jc w:val="both"/>
            </w:pPr>
            <w: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02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9900051180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244</w:t>
            </w: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0,783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Pr="0068346C" w:rsidRDefault="002F6D73" w:rsidP="000B7F85">
            <w:pPr>
              <w:jc w:val="both"/>
              <w:rPr>
                <w:b/>
              </w:rPr>
            </w:pPr>
            <w:r w:rsidRPr="0068346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2F6D73" w:rsidRPr="0068346C" w:rsidRDefault="002F6D73" w:rsidP="000B7F85">
            <w:pPr>
              <w:jc w:val="center"/>
              <w:rPr>
                <w:b/>
              </w:rPr>
            </w:pPr>
            <w:r w:rsidRPr="0068346C">
              <w:rPr>
                <w:b/>
              </w:rPr>
              <w:t>03</w:t>
            </w:r>
          </w:p>
        </w:tc>
        <w:tc>
          <w:tcPr>
            <w:tcW w:w="540" w:type="dxa"/>
            <w:vAlign w:val="center"/>
          </w:tcPr>
          <w:p w:rsidR="002F6D73" w:rsidRPr="0068346C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F6D73" w:rsidRPr="0068346C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F6D73" w:rsidRPr="0068346C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F6D73" w:rsidRPr="00782137" w:rsidRDefault="000B7F85" w:rsidP="000B7F85">
            <w:pPr>
              <w:jc w:val="center"/>
              <w:rPr>
                <w:b/>
              </w:rPr>
            </w:pPr>
            <w:r>
              <w:rPr>
                <w:b/>
              </w:rPr>
              <w:t>26,00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Pr="00292FC6" w:rsidRDefault="002F6D73" w:rsidP="000B7F85">
            <w:pPr>
              <w:jc w:val="both"/>
            </w:pPr>
            <w:r w:rsidRPr="00292FC6">
              <w:t>Защита населения и территории от последствий чрезвычайных ситуаций природного и те</w:t>
            </w:r>
            <w:r>
              <w:t>х</w:t>
            </w:r>
            <w:r w:rsidRPr="00292FC6">
              <w:t>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2F6D73" w:rsidRPr="00292FC6" w:rsidRDefault="002F6D73" w:rsidP="000B7F85">
            <w:pPr>
              <w:jc w:val="center"/>
            </w:pPr>
            <w:r w:rsidRPr="00292FC6">
              <w:t>03</w:t>
            </w:r>
          </w:p>
        </w:tc>
        <w:tc>
          <w:tcPr>
            <w:tcW w:w="540" w:type="dxa"/>
            <w:vAlign w:val="center"/>
          </w:tcPr>
          <w:p w:rsidR="002F6D73" w:rsidRPr="00292FC6" w:rsidRDefault="002F6D73" w:rsidP="000B7F85">
            <w:pPr>
              <w:jc w:val="center"/>
            </w:pPr>
            <w:r w:rsidRPr="00292FC6">
              <w:t>09</w:t>
            </w:r>
          </w:p>
        </w:tc>
        <w:tc>
          <w:tcPr>
            <w:tcW w:w="1440" w:type="dxa"/>
            <w:vAlign w:val="center"/>
          </w:tcPr>
          <w:p w:rsidR="002F6D73" w:rsidRPr="0068346C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F6D73" w:rsidRPr="0068346C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F6D73" w:rsidRPr="00292FC6" w:rsidRDefault="000B7F85" w:rsidP="000B7F85">
            <w:pPr>
              <w:jc w:val="center"/>
            </w:pPr>
            <w:r>
              <w:t>26,00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Pr="005846AA" w:rsidRDefault="002F6D73" w:rsidP="000B7F85">
            <w:pPr>
              <w:jc w:val="both"/>
            </w:pPr>
            <w:r w:rsidRPr="005846AA">
              <w:t xml:space="preserve">Муниципальная программа «Обеспечение безопасности условий населения и деятельности предприятий в </w:t>
            </w:r>
            <w:r>
              <w:t xml:space="preserve"> </w:t>
            </w:r>
            <w:proofErr w:type="spellStart"/>
            <w:r>
              <w:t>Кызыл-Шорском</w:t>
            </w:r>
            <w:proofErr w:type="spellEnd"/>
            <w:r>
              <w:t xml:space="preserve"> сельском поселении</w:t>
            </w:r>
            <w:r w:rsidRPr="005846AA">
              <w:t xml:space="preserve"> »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0300000000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26,00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 w:rsidRPr="005846AA">
              <w:t xml:space="preserve">Расходы на проведение мероприятий </w:t>
            </w:r>
            <w:r>
              <w:t xml:space="preserve">в рамках подпрограммы «Снижение </w:t>
            </w:r>
            <w:r>
              <w:lastRenderedPageBreak/>
              <w:t>рисков и с</w:t>
            </w:r>
            <w:r w:rsidRPr="005846AA">
              <w:t xml:space="preserve">мягчение последствий чрезвычайных ситуаций природного и техногенного характера» </w:t>
            </w:r>
          </w:p>
          <w:p w:rsidR="002F6D73" w:rsidRPr="005846AA" w:rsidRDefault="002F6D73" w:rsidP="000B7F85">
            <w:pPr>
              <w:jc w:val="both"/>
            </w:pPr>
            <w:r>
              <w:t xml:space="preserve">Обеспечение безопасности условий жизни населения и деятельности предприятий в </w:t>
            </w:r>
            <w:proofErr w:type="spellStart"/>
            <w:r>
              <w:t>Кызыл-Шорском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lastRenderedPageBreak/>
              <w:t>03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0300010150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26,00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Pr="00C820FB" w:rsidRDefault="002F6D73" w:rsidP="000B7F85"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030001015</w:t>
            </w:r>
            <w:r w:rsidR="000B7F85">
              <w:t>1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242</w:t>
            </w:r>
          </w:p>
        </w:tc>
        <w:tc>
          <w:tcPr>
            <w:tcW w:w="1800" w:type="dxa"/>
            <w:vAlign w:val="center"/>
          </w:tcPr>
          <w:p w:rsidR="002F6D73" w:rsidRDefault="002F6D73" w:rsidP="000B7F85">
            <w:r>
              <w:t xml:space="preserve">       0,0</w:t>
            </w:r>
          </w:p>
        </w:tc>
      </w:tr>
      <w:tr w:rsidR="002F6D73" w:rsidRPr="009C734B" w:rsidTr="000B7F85">
        <w:tc>
          <w:tcPr>
            <w:tcW w:w="3130" w:type="dxa"/>
          </w:tcPr>
          <w:p w:rsidR="002F6D73" w:rsidRPr="00C820FB" w:rsidRDefault="002F6D73" w:rsidP="000B7F85">
            <w:pPr>
              <w:jc w:val="both"/>
            </w:pPr>
            <w:r w:rsidRPr="00C820FB"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030001015</w:t>
            </w:r>
            <w:r w:rsidR="000B7F85">
              <w:t>1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244</w:t>
            </w:r>
          </w:p>
        </w:tc>
        <w:tc>
          <w:tcPr>
            <w:tcW w:w="1800" w:type="dxa"/>
            <w:vAlign w:val="center"/>
          </w:tcPr>
          <w:p w:rsidR="002F6D73" w:rsidRDefault="000B7F85" w:rsidP="000B7F85">
            <w:pPr>
              <w:jc w:val="center"/>
            </w:pPr>
            <w:r>
              <w:t>26,00</w:t>
            </w:r>
          </w:p>
        </w:tc>
      </w:tr>
      <w:tr w:rsidR="002F6D73" w:rsidTr="000B7F85">
        <w:tc>
          <w:tcPr>
            <w:tcW w:w="3130" w:type="dxa"/>
          </w:tcPr>
          <w:p w:rsidR="002F6D73" w:rsidRPr="005B3385" w:rsidRDefault="002F6D73" w:rsidP="000B7F85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2F6D73" w:rsidRPr="005B3385" w:rsidRDefault="002F6D73" w:rsidP="000B7F8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vAlign w:val="center"/>
          </w:tcPr>
          <w:p w:rsidR="002F6D73" w:rsidRPr="005B3385" w:rsidRDefault="002F6D73" w:rsidP="000B7F8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2F6D73" w:rsidRPr="005B3385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F6D73" w:rsidRPr="005B3385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F6D73" w:rsidRPr="000B7F85" w:rsidRDefault="000B7F85" w:rsidP="000B7F85">
            <w:pPr>
              <w:jc w:val="center"/>
              <w:rPr>
                <w:b/>
              </w:rPr>
            </w:pPr>
            <w:r w:rsidRPr="000B7F85">
              <w:rPr>
                <w:b/>
              </w:rPr>
              <w:t>336,30530</w:t>
            </w:r>
          </w:p>
        </w:tc>
      </w:tr>
      <w:tr w:rsidR="002F6D73" w:rsidTr="000B7F85">
        <w:tc>
          <w:tcPr>
            <w:tcW w:w="3130" w:type="dxa"/>
          </w:tcPr>
          <w:p w:rsidR="002F6D73" w:rsidRPr="007B1FEF" w:rsidRDefault="002F6D73" w:rsidP="000B7F85">
            <w:pPr>
              <w:jc w:val="both"/>
            </w:pPr>
            <w:r w:rsidRPr="007B1FEF">
              <w:t>Дорожное хозяйство</w:t>
            </w:r>
          </w:p>
        </w:tc>
        <w:tc>
          <w:tcPr>
            <w:tcW w:w="720" w:type="dxa"/>
            <w:vAlign w:val="center"/>
          </w:tcPr>
          <w:p w:rsidR="002F6D73" w:rsidRPr="007B1FEF" w:rsidRDefault="002F6D73" w:rsidP="000B7F85">
            <w:pPr>
              <w:tabs>
                <w:tab w:val="center" w:pos="402"/>
              </w:tabs>
              <w:jc w:val="center"/>
            </w:pPr>
            <w:r w:rsidRPr="007B1FEF">
              <w:t>04</w:t>
            </w:r>
          </w:p>
        </w:tc>
        <w:tc>
          <w:tcPr>
            <w:tcW w:w="540" w:type="dxa"/>
            <w:vAlign w:val="center"/>
          </w:tcPr>
          <w:p w:rsidR="002F6D73" w:rsidRPr="007B1FEF" w:rsidRDefault="002F6D73" w:rsidP="000B7F85">
            <w:pPr>
              <w:tabs>
                <w:tab w:val="center" w:pos="329"/>
              </w:tabs>
              <w:jc w:val="center"/>
            </w:pPr>
            <w:r w:rsidRPr="007B1FEF">
              <w:t>09</w:t>
            </w:r>
          </w:p>
        </w:tc>
        <w:tc>
          <w:tcPr>
            <w:tcW w:w="1440" w:type="dxa"/>
            <w:vAlign w:val="center"/>
          </w:tcPr>
          <w:p w:rsidR="002F6D73" w:rsidRPr="007B1FEF" w:rsidRDefault="002F6D73" w:rsidP="000B7F85">
            <w:pPr>
              <w:tabs>
                <w:tab w:val="center" w:pos="455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2F6D73" w:rsidRPr="007B1FEF" w:rsidRDefault="002F6D73" w:rsidP="000B7F85">
            <w:pPr>
              <w:jc w:val="center"/>
            </w:pPr>
          </w:p>
        </w:tc>
        <w:tc>
          <w:tcPr>
            <w:tcW w:w="1800" w:type="dxa"/>
          </w:tcPr>
          <w:p w:rsidR="002F6D73" w:rsidRDefault="000B7F85" w:rsidP="000B7F85">
            <w:pPr>
              <w:jc w:val="center"/>
            </w:pPr>
            <w:r>
              <w:t>336,30530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r>
              <w:t>Муниципальная программа «Развитие улично-дорожной сети муниципального образования «</w:t>
            </w:r>
            <w:proofErr w:type="spellStart"/>
            <w:r>
              <w:t>Кызыл-Шорского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20" w:type="dxa"/>
            <w:vAlign w:val="center"/>
          </w:tcPr>
          <w:p w:rsidR="002F6D73" w:rsidRPr="00C820FB" w:rsidRDefault="002F6D73" w:rsidP="000B7F85">
            <w:pPr>
              <w:tabs>
                <w:tab w:val="center" w:pos="402"/>
              </w:tabs>
              <w:jc w:val="center"/>
            </w:pPr>
            <w:r>
              <w:t>04</w:t>
            </w:r>
          </w:p>
        </w:tc>
        <w:tc>
          <w:tcPr>
            <w:tcW w:w="540" w:type="dxa"/>
            <w:vAlign w:val="center"/>
          </w:tcPr>
          <w:p w:rsidR="002F6D73" w:rsidRPr="00C820FB" w:rsidRDefault="002F6D73" w:rsidP="000B7F85">
            <w:pPr>
              <w:tabs>
                <w:tab w:val="center" w:pos="329"/>
              </w:tabs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2F6D73" w:rsidRPr="00C820FB" w:rsidRDefault="002F6D73" w:rsidP="000B7F85">
            <w:pPr>
              <w:tabs>
                <w:tab w:val="center" w:pos="455"/>
              </w:tabs>
              <w:jc w:val="center"/>
            </w:pPr>
            <w:r>
              <w:t>2900000000</w:t>
            </w:r>
          </w:p>
        </w:tc>
        <w:tc>
          <w:tcPr>
            <w:tcW w:w="1440" w:type="dxa"/>
            <w:vAlign w:val="center"/>
          </w:tcPr>
          <w:p w:rsidR="002F6D73" w:rsidRPr="00C820FB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Pr="003C3891" w:rsidRDefault="000B7F85" w:rsidP="000B7F85">
            <w:pPr>
              <w:jc w:val="center"/>
            </w:pPr>
            <w:r>
              <w:t>336,30530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r>
              <w:t>Капитальный, текущий ремонт, содержание и обслуживание улично-дорожной сети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tabs>
                <w:tab w:val="center" w:pos="402"/>
              </w:tabs>
              <w:jc w:val="center"/>
            </w:pPr>
            <w:r>
              <w:t>04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tabs>
                <w:tab w:val="center" w:pos="329"/>
              </w:tabs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tabs>
                <w:tab w:val="center" w:pos="455"/>
              </w:tabs>
              <w:jc w:val="center"/>
            </w:pPr>
            <w:r>
              <w:t>2900010450</w:t>
            </w:r>
          </w:p>
        </w:tc>
        <w:tc>
          <w:tcPr>
            <w:tcW w:w="1440" w:type="dxa"/>
            <w:vAlign w:val="center"/>
          </w:tcPr>
          <w:p w:rsidR="002F6D73" w:rsidRPr="00C820FB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Default="002F6D73" w:rsidP="000B7F85">
            <w:pPr>
              <w:jc w:val="center"/>
            </w:pPr>
            <w:r>
              <w:t>0,0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r>
              <w:t>Прочая закупка товаров, работ и услуг</w:t>
            </w:r>
          </w:p>
        </w:tc>
        <w:tc>
          <w:tcPr>
            <w:tcW w:w="720" w:type="dxa"/>
          </w:tcPr>
          <w:p w:rsidR="002F6D73" w:rsidRDefault="002F6D73" w:rsidP="000B7F85">
            <w:pPr>
              <w:tabs>
                <w:tab w:val="center" w:pos="402"/>
              </w:tabs>
            </w:pPr>
            <w:r>
              <w:t xml:space="preserve">   04</w:t>
            </w:r>
          </w:p>
        </w:tc>
        <w:tc>
          <w:tcPr>
            <w:tcW w:w="540" w:type="dxa"/>
          </w:tcPr>
          <w:p w:rsidR="002F6D73" w:rsidRDefault="002F6D73" w:rsidP="000B7F85">
            <w:pPr>
              <w:tabs>
                <w:tab w:val="center" w:pos="329"/>
              </w:tabs>
            </w:pPr>
            <w:r>
              <w:t xml:space="preserve"> 09</w:t>
            </w:r>
          </w:p>
        </w:tc>
        <w:tc>
          <w:tcPr>
            <w:tcW w:w="1440" w:type="dxa"/>
          </w:tcPr>
          <w:p w:rsidR="002F6D73" w:rsidRDefault="002F6D73" w:rsidP="000B7F85">
            <w:pPr>
              <w:tabs>
                <w:tab w:val="center" w:pos="455"/>
              </w:tabs>
            </w:pPr>
            <w:r>
              <w:t>2900010450</w:t>
            </w:r>
          </w:p>
        </w:tc>
        <w:tc>
          <w:tcPr>
            <w:tcW w:w="1440" w:type="dxa"/>
          </w:tcPr>
          <w:p w:rsidR="002F6D73" w:rsidRPr="00C820FB" w:rsidRDefault="002F6D73" w:rsidP="000B7F85">
            <w:r>
              <w:t xml:space="preserve">          244</w:t>
            </w:r>
          </w:p>
        </w:tc>
        <w:tc>
          <w:tcPr>
            <w:tcW w:w="1800" w:type="dxa"/>
          </w:tcPr>
          <w:p w:rsidR="002F6D73" w:rsidRDefault="002F6D73" w:rsidP="000B7F85">
            <w:r>
              <w:t xml:space="preserve">    168,43750</w:t>
            </w:r>
          </w:p>
        </w:tc>
      </w:tr>
      <w:tr w:rsidR="002F6D73" w:rsidTr="000B7F85">
        <w:tc>
          <w:tcPr>
            <w:tcW w:w="3130" w:type="dxa"/>
          </w:tcPr>
          <w:p w:rsidR="002F6D73" w:rsidRPr="00C820FB" w:rsidRDefault="002F6D73" w:rsidP="000B7F85">
            <w:pPr>
              <w:jc w:val="both"/>
            </w:pPr>
            <w:r>
              <w:t>Прочие расходы на проведение мероприятий в рамках муниципальной программы «Развитие улично-дорожной сети муниципального образования «</w:t>
            </w:r>
            <w:proofErr w:type="spellStart"/>
            <w:r>
              <w:t>Кызыл-Шорского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tabs>
                <w:tab w:val="center" w:pos="402"/>
              </w:tabs>
              <w:jc w:val="center"/>
            </w:pPr>
            <w:r>
              <w:t>04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tabs>
                <w:tab w:val="center" w:pos="329"/>
              </w:tabs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tabs>
                <w:tab w:val="center" w:pos="455"/>
              </w:tabs>
              <w:jc w:val="center"/>
            </w:pPr>
            <w:r>
              <w:t>2900010471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Pr="003C3891" w:rsidRDefault="002F6D73" w:rsidP="000B7F85">
            <w:pPr>
              <w:jc w:val="center"/>
            </w:pPr>
            <w:r>
              <w:t>0,0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 w:rsidRPr="00C820FB"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tabs>
                <w:tab w:val="center" w:pos="402"/>
              </w:tabs>
              <w:jc w:val="center"/>
            </w:pPr>
            <w:r>
              <w:t>04</w:t>
            </w: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tabs>
                <w:tab w:val="center" w:pos="329"/>
              </w:tabs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tabs>
                <w:tab w:val="center" w:pos="455"/>
              </w:tabs>
              <w:jc w:val="center"/>
            </w:pPr>
            <w:r>
              <w:t>2900010471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244</w:t>
            </w:r>
          </w:p>
        </w:tc>
        <w:tc>
          <w:tcPr>
            <w:tcW w:w="1800" w:type="dxa"/>
            <w:vAlign w:val="center"/>
          </w:tcPr>
          <w:p w:rsidR="002F6D73" w:rsidRDefault="002F6D73" w:rsidP="000B7F85">
            <w:pPr>
              <w:jc w:val="center"/>
            </w:pPr>
            <w:r>
              <w:t>0,0</w:t>
            </w:r>
          </w:p>
        </w:tc>
      </w:tr>
      <w:tr w:rsidR="002F6D73" w:rsidTr="000B7F85">
        <w:tc>
          <w:tcPr>
            <w:tcW w:w="3130" w:type="dxa"/>
          </w:tcPr>
          <w:p w:rsidR="002F6D73" w:rsidRPr="00C820FB" w:rsidRDefault="002F6D73" w:rsidP="000B7F85"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«Твой </w:t>
            </w:r>
            <w:proofErr w:type="spellStart"/>
            <w:r>
              <w:t>Кузбасс-твоя</w:t>
            </w:r>
            <w:proofErr w:type="spellEnd"/>
            <w:r>
              <w:t xml:space="preserve"> инициатива» в Кемеровской области</w:t>
            </w:r>
          </w:p>
        </w:tc>
        <w:tc>
          <w:tcPr>
            <w:tcW w:w="720" w:type="dxa"/>
          </w:tcPr>
          <w:p w:rsidR="002F6D73" w:rsidRDefault="002F6D73" w:rsidP="000B7F85">
            <w:pPr>
              <w:tabs>
                <w:tab w:val="center" w:pos="402"/>
              </w:tabs>
            </w:pPr>
            <w:r>
              <w:t xml:space="preserve">  04</w:t>
            </w:r>
          </w:p>
        </w:tc>
        <w:tc>
          <w:tcPr>
            <w:tcW w:w="540" w:type="dxa"/>
          </w:tcPr>
          <w:p w:rsidR="002F6D73" w:rsidRDefault="002F6D73" w:rsidP="000B7F85">
            <w:pPr>
              <w:tabs>
                <w:tab w:val="center" w:pos="329"/>
              </w:tabs>
            </w:pPr>
            <w:r>
              <w:t xml:space="preserve"> 09</w:t>
            </w:r>
          </w:p>
        </w:tc>
        <w:tc>
          <w:tcPr>
            <w:tcW w:w="1440" w:type="dxa"/>
          </w:tcPr>
          <w:p w:rsidR="002F6D73" w:rsidRPr="00E13EDC" w:rsidRDefault="002F6D73" w:rsidP="000B7F85">
            <w:pPr>
              <w:tabs>
                <w:tab w:val="center" w:pos="455"/>
              </w:tabs>
            </w:pPr>
            <w:r>
              <w:t>29000</w:t>
            </w:r>
            <w:r>
              <w:rPr>
                <w:lang w:val="en-US"/>
              </w:rPr>
              <w:t>S</w:t>
            </w:r>
            <w:r>
              <w:t>3420</w:t>
            </w:r>
          </w:p>
        </w:tc>
        <w:tc>
          <w:tcPr>
            <w:tcW w:w="1440" w:type="dxa"/>
          </w:tcPr>
          <w:p w:rsidR="002F6D73" w:rsidRDefault="002F6D73" w:rsidP="000B7F85"/>
        </w:tc>
        <w:tc>
          <w:tcPr>
            <w:tcW w:w="1800" w:type="dxa"/>
          </w:tcPr>
          <w:p w:rsidR="002F6D73" w:rsidRDefault="002F6D73" w:rsidP="000B7F85">
            <w:r>
              <w:t xml:space="preserve">          0,0</w:t>
            </w:r>
          </w:p>
        </w:tc>
      </w:tr>
      <w:tr w:rsidR="002F6D73" w:rsidTr="000B7F85">
        <w:tc>
          <w:tcPr>
            <w:tcW w:w="3130" w:type="dxa"/>
          </w:tcPr>
          <w:p w:rsidR="002F6D73" w:rsidRPr="00C820FB" w:rsidRDefault="002F6D73" w:rsidP="000B7F85">
            <w:r>
              <w:t>Прочая закупка товаров, работ и услуг</w:t>
            </w:r>
          </w:p>
        </w:tc>
        <w:tc>
          <w:tcPr>
            <w:tcW w:w="720" w:type="dxa"/>
          </w:tcPr>
          <w:p w:rsidR="002F6D73" w:rsidRDefault="002F6D73" w:rsidP="000B7F85">
            <w:pPr>
              <w:tabs>
                <w:tab w:val="center" w:pos="402"/>
              </w:tabs>
            </w:pPr>
            <w:r>
              <w:t xml:space="preserve">   04</w:t>
            </w:r>
          </w:p>
        </w:tc>
        <w:tc>
          <w:tcPr>
            <w:tcW w:w="540" w:type="dxa"/>
          </w:tcPr>
          <w:p w:rsidR="002F6D73" w:rsidRDefault="002F6D73" w:rsidP="000B7F85">
            <w:pPr>
              <w:tabs>
                <w:tab w:val="center" w:pos="329"/>
              </w:tabs>
            </w:pPr>
            <w:r>
              <w:t xml:space="preserve"> 09</w:t>
            </w:r>
          </w:p>
        </w:tc>
        <w:tc>
          <w:tcPr>
            <w:tcW w:w="1440" w:type="dxa"/>
          </w:tcPr>
          <w:p w:rsidR="002F6D73" w:rsidRPr="006345FA" w:rsidRDefault="002F6D73" w:rsidP="000B7F85">
            <w:pPr>
              <w:tabs>
                <w:tab w:val="center" w:pos="455"/>
              </w:tabs>
            </w:pPr>
            <w:r>
              <w:t>29000</w:t>
            </w:r>
            <w:r>
              <w:rPr>
                <w:lang w:val="en-US"/>
              </w:rPr>
              <w:t>S3420</w:t>
            </w:r>
          </w:p>
        </w:tc>
        <w:tc>
          <w:tcPr>
            <w:tcW w:w="1440" w:type="dxa"/>
          </w:tcPr>
          <w:p w:rsidR="002F6D73" w:rsidRDefault="002F6D73" w:rsidP="000B7F85">
            <w:r>
              <w:t xml:space="preserve">         244</w:t>
            </w:r>
          </w:p>
        </w:tc>
        <w:tc>
          <w:tcPr>
            <w:tcW w:w="1800" w:type="dxa"/>
          </w:tcPr>
          <w:p w:rsidR="002F6D73" w:rsidRDefault="002F6D73" w:rsidP="000B7F85">
            <w:r>
              <w:t xml:space="preserve">           0,0</w:t>
            </w:r>
          </w:p>
        </w:tc>
      </w:tr>
      <w:tr w:rsidR="002F6D73" w:rsidTr="000B7F85">
        <w:tc>
          <w:tcPr>
            <w:tcW w:w="3130" w:type="dxa"/>
          </w:tcPr>
          <w:p w:rsidR="002F6D73" w:rsidRPr="00734F60" w:rsidRDefault="002F6D73" w:rsidP="000B7F85">
            <w:r w:rsidRPr="00734F60">
              <w:t xml:space="preserve">Капитальный ремонт, ремонт, текущее  содержание улично-дорожной сети  в рамках муниципальной программы   </w:t>
            </w:r>
            <w:r w:rsidRPr="00734F60">
              <w:lastRenderedPageBreak/>
              <w:t>"Развитие улично-дорожной сети» муниципального образования  « Кызы</w:t>
            </w:r>
            <w:proofErr w:type="gramStart"/>
            <w:r w:rsidRPr="00734F60">
              <w:t>л-</w:t>
            </w:r>
            <w:proofErr w:type="gramEnd"/>
            <w:r w:rsidRPr="00734F60">
              <w:t xml:space="preserve"> </w:t>
            </w:r>
            <w:proofErr w:type="spellStart"/>
            <w:r w:rsidRPr="00734F60">
              <w:t>Шорское</w:t>
            </w:r>
            <w:proofErr w:type="spellEnd"/>
            <w:r w:rsidRPr="00734F60">
              <w:t xml:space="preserve"> сельское поселение  "</w:t>
            </w:r>
          </w:p>
        </w:tc>
        <w:tc>
          <w:tcPr>
            <w:tcW w:w="720" w:type="dxa"/>
          </w:tcPr>
          <w:p w:rsidR="002F6D73" w:rsidRDefault="002F6D73" w:rsidP="000B7F85">
            <w:pPr>
              <w:tabs>
                <w:tab w:val="center" w:pos="402"/>
              </w:tabs>
              <w:jc w:val="center"/>
            </w:pPr>
            <w:r>
              <w:lastRenderedPageBreak/>
              <w:t>04</w:t>
            </w:r>
          </w:p>
        </w:tc>
        <w:tc>
          <w:tcPr>
            <w:tcW w:w="540" w:type="dxa"/>
          </w:tcPr>
          <w:p w:rsidR="002F6D73" w:rsidRDefault="002F6D73" w:rsidP="000B7F85">
            <w:pPr>
              <w:tabs>
                <w:tab w:val="center" w:pos="329"/>
              </w:tabs>
              <w:jc w:val="center"/>
            </w:pPr>
            <w:r>
              <w:t>09</w:t>
            </w:r>
          </w:p>
        </w:tc>
        <w:tc>
          <w:tcPr>
            <w:tcW w:w="1440" w:type="dxa"/>
          </w:tcPr>
          <w:p w:rsidR="002F6D73" w:rsidRDefault="002F6D73" w:rsidP="000B7F85">
            <w:pPr>
              <w:tabs>
                <w:tab w:val="center" w:pos="455"/>
              </w:tabs>
              <w:jc w:val="center"/>
            </w:pPr>
            <w:r>
              <w:t>2900010451</w:t>
            </w:r>
          </w:p>
        </w:tc>
        <w:tc>
          <w:tcPr>
            <w:tcW w:w="1440" w:type="dxa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</w:tcPr>
          <w:p w:rsidR="002F6D73" w:rsidRDefault="000B7F85" w:rsidP="000B7F85">
            <w:pPr>
              <w:jc w:val="center"/>
            </w:pPr>
            <w:r>
              <w:t>167,86780</w:t>
            </w:r>
          </w:p>
        </w:tc>
      </w:tr>
      <w:tr w:rsidR="002F6D73" w:rsidTr="000B7F85">
        <w:tc>
          <w:tcPr>
            <w:tcW w:w="3130" w:type="dxa"/>
          </w:tcPr>
          <w:p w:rsidR="002F6D73" w:rsidRPr="00C820FB" w:rsidRDefault="002F6D73" w:rsidP="000B7F85">
            <w:r>
              <w:lastRenderedPageBreak/>
              <w:t>Прочая закупка товаров, работ и услуг</w:t>
            </w:r>
          </w:p>
        </w:tc>
        <w:tc>
          <w:tcPr>
            <w:tcW w:w="720" w:type="dxa"/>
          </w:tcPr>
          <w:p w:rsidR="002F6D73" w:rsidRDefault="002F6D73" w:rsidP="000B7F85">
            <w:pPr>
              <w:tabs>
                <w:tab w:val="center" w:pos="402"/>
              </w:tabs>
              <w:jc w:val="center"/>
            </w:pPr>
            <w:r>
              <w:t>04</w:t>
            </w:r>
          </w:p>
        </w:tc>
        <w:tc>
          <w:tcPr>
            <w:tcW w:w="540" w:type="dxa"/>
          </w:tcPr>
          <w:p w:rsidR="002F6D73" w:rsidRDefault="002F6D73" w:rsidP="000B7F85">
            <w:pPr>
              <w:tabs>
                <w:tab w:val="center" w:pos="329"/>
              </w:tabs>
              <w:jc w:val="center"/>
            </w:pPr>
            <w:r>
              <w:t>09</w:t>
            </w:r>
          </w:p>
        </w:tc>
        <w:tc>
          <w:tcPr>
            <w:tcW w:w="1440" w:type="dxa"/>
          </w:tcPr>
          <w:p w:rsidR="002F6D73" w:rsidRDefault="002F6D73" w:rsidP="000B7F85">
            <w:pPr>
              <w:tabs>
                <w:tab w:val="center" w:pos="455"/>
              </w:tabs>
              <w:jc w:val="center"/>
            </w:pPr>
            <w:r>
              <w:t>2900010451</w:t>
            </w:r>
          </w:p>
        </w:tc>
        <w:tc>
          <w:tcPr>
            <w:tcW w:w="1440" w:type="dxa"/>
          </w:tcPr>
          <w:p w:rsidR="002F6D73" w:rsidRDefault="002F6D73" w:rsidP="000B7F85">
            <w:pPr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2F6D73" w:rsidRDefault="000B7F85" w:rsidP="000B7F85">
            <w:pPr>
              <w:jc w:val="center"/>
            </w:pPr>
            <w:r>
              <w:t>167,86780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2F6D73" w:rsidRPr="00435528" w:rsidRDefault="002F6D73" w:rsidP="000B7F8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vAlign w:val="center"/>
          </w:tcPr>
          <w:p w:rsidR="002F6D73" w:rsidRPr="00435528" w:rsidRDefault="002F6D73" w:rsidP="000B7F8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  <w:vAlign w:val="center"/>
          </w:tcPr>
          <w:p w:rsidR="002F6D73" w:rsidRPr="00435528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F6D73" w:rsidRPr="00435528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F6D73" w:rsidRPr="000D4C95" w:rsidRDefault="000B7F85" w:rsidP="000B7F85">
            <w:pPr>
              <w:tabs>
                <w:tab w:val="center" w:pos="600"/>
              </w:tabs>
              <w:ind w:right="36"/>
              <w:jc w:val="center"/>
              <w:rPr>
                <w:b/>
              </w:rPr>
            </w:pPr>
            <w:r>
              <w:rPr>
                <w:b/>
              </w:rPr>
              <w:t>471,301</w:t>
            </w:r>
          </w:p>
        </w:tc>
      </w:tr>
      <w:tr w:rsidR="002F6D73" w:rsidTr="000B7F85">
        <w:tc>
          <w:tcPr>
            <w:tcW w:w="3130" w:type="dxa"/>
          </w:tcPr>
          <w:p w:rsidR="002F6D73" w:rsidRPr="00783E7C" w:rsidRDefault="002F6D73" w:rsidP="000B7F85">
            <w:pPr>
              <w:jc w:val="both"/>
            </w:pPr>
            <w:r>
              <w:t xml:space="preserve">Муниципальная  программа  «Благоустройство» </w:t>
            </w:r>
          </w:p>
        </w:tc>
        <w:tc>
          <w:tcPr>
            <w:tcW w:w="720" w:type="dxa"/>
            <w:vAlign w:val="center"/>
          </w:tcPr>
          <w:p w:rsidR="002F6D73" w:rsidRPr="00711549" w:rsidRDefault="002F6D73" w:rsidP="000B7F85">
            <w:pPr>
              <w:jc w:val="center"/>
            </w:pPr>
            <w:r w:rsidRPr="00711549">
              <w:t>05</w:t>
            </w:r>
          </w:p>
        </w:tc>
        <w:tc>
          <w:tcPr>
            <w:tcW w:w="540" w:type="dxa"/>
            <w:vAlign w:val="center"/>
          </w:tcPr>
          <w:p w:rsidR="002F6D73" w:rsidRPr="006F6BDD" w:rsidRDefault="002F6D73" w:rsidP="000B7F85">
            <w:pPr>
              <w:jc w:val="center"/>
            </w:pPr>
            <w:r w:rsidRPr="00711549">
              <w:t>0</w:t>
            </w:r>
            <w:r>
              <w:t>3</w:t>
            </w:r>
          </w:p>
        </w:tc>
        <w:tc>
          <w:tcPr>
            <w:tcW w:w="1440" w:type="dxa"/>
            <w:vAlign w:val="center"/>
          </w:tcPr>
          <w:p w:rsidR="002F6D73" w:rsidRPr="008425CA" w:rsidRDefault="002F6D73" w:rsidP="000B7F85">
            <w:pPr>
              <w:jc w:val="center"/>
            </w:pPr>
            <w:r>
              <w:t>2400000000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Pr="000B7F85" w:rsidRDefault="000B7F85" w:rsidP="000B7F85">
            <w:pPr>
              <w:tabs>
                <w:tab w:val="center" w:pos="600"/>
              </w:tabs>
              <w:ind w:right="36"/>
              <w:jc w:val="center"/>
            </w:pPr>
            <w:r w:rsidRPr="000B7F85">
              <w:t>471,301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>
              <w:t>Мероприятия по благоустройству территории поселения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2F6D73" w:rsidRPr="00711549" w:rsidRDefault="002F6D73" w:rsidP="000B7F85">
            <w:pPr>
              <w:jc w:val="center"/>
            </w:pPr>
            <w:r>
              <w:t>05</w:t>
            </w:r>
          </w:p>
        </w:tc>
        <w:tc>
          <w:tcPr>
            <w:tcW w:w="540" w:type="dxa"/>
            <w:vAlign w:val="center"/>
          </w:tcPr>
          <w:p w:rsidR="002F6D73" w:rsidRPr="00711549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2400010390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</w:tcPr>
          <w:p w:rsidR="002F6D73" w:rsidRDefault="00AA5AE3" w:rsidP="000B7F85">
            <w:pPr>
              <w:jc w:val="center"/>
            </w:pPr>
            <w:r>
              <w:t>288,52598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2F6D73" w:rsidRPr="00711549" w:rsidRDefault="002F6D73" w:rsidP="000B7F85">
            <w:pPr>
              <w:jc w:val="center"/>
            </w:pPr>
            <w:r>
              <w:t>05</w:t>
            </w:r>
          </w:p>
        </w:tc>
        <w:tc>
          <w:tcPr>
            <w:tcW w:w="540" w:type="dxa"/>
            <w:vAlign w:val="center"/>
          </w:tcPr>
          <w:p w:rsidR="002F6D73" w:rsidRPr="00711549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2400010390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</w:tcPr>
          <w:p w:rsidR="002F6D73" w:rsidRDefault="00AA5AE3" w:rsidP="000B7F85">
            <w:pPr>
              <w:jc w:val="center"/>
            </w:pPr>
            <w:r>
              <w:t>288,52598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2F6D73" w:rsidRPr="00711549" w:rsidRDefault="002F6D73" w:rsidP="000B7F85">
            <w:pPr>
              <w:jc w:val="center"/>
            </w:pPr>
            <w:r>
              <w:t>05</w:t>
            </w:r>
          </w:p>
        </w:tc>
        <w:tc>
          <w:tcPr>
            <w:tcW w:w="540" w:type="dxa"/>
            <w:vAlign w:val="center"/>
          </w:tcPr>
          <w:p w:rsidR="002F6D73" w:rsidRPr="00711549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2400010390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244</w:t>
            </w:r>
          </w:p>
        </w:tc>
        <w:tc>
          <w:tcPr>
            <w:tcW w:w="1800" w:type="dxa"/>
          </w:tcPr>
          <w:p w:rsidR="002F6D73" w:rsidRDefault="00AA5AE3" w:rsidP="000B7F85">
            <w:pPr>
              <w:jc w:val="center"/>
            </w:pPr>
            <w:r>
              <w:t>288,52598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</w:p>
          <w:p w:rsidR="002F6D73" w:rsidRPr="00452EE1" w:rsidRDefault="002F6D73" w:rsidP="000B7F85">
            <w:pPr>
              <w:jc w:val="center"/>
            </w:pPr>
            <w:r w:rsidRPr="00452EE1">
              <w:t>05</w:t>
            </w:r>
          </w:p>
          <w:p w:rsidR="002F6D73" w:rsidRPr="00452EE1" w:rsidRDefault="002F6D73" w:rsidP="000B7F85">
            <w:pPr>
              <w:jc w:val="center"/>
            </w:pPr>
          </w:p>
        </w:tc>
        <w:tc>
          <w:tcPr>
            <w:tcW w:w="540" w:type="dxa"/>
            <w:vAlign w:val="center"/>
          </w:tcPr>
          <w:p w:rsidR="002F6D73" w:rsidRPr="00452EE1" w:rsidRDefault="002F6D73" w:rsidP="000B7F85">
            <w:pPr>
              <w:jc w:val="center"/>
            </w:pPr>
            <w:r w:rsidRPr="00452EE1">
              <w:t>03</w:t>
            </w:r>
          </w:p>
        </w:tc>
        <w:tc>
          <w:tcPr>
            <w:tcW w:w="1440" w:type="dxa"/>
            <w:vAlign w:val="center"/>
          </w:tcPr>
          <w:p w:rsidR="002F6D73" w:rsidRPr="00452EE1" w:rsidRDefault="002F6D73" w:rsidP="000B7F85">
            <w:pPr>
              <w:jc w:val="center"/>
            </w:pPr>
            <w:r>
              <w:t>2400011391</w:t>
            </w:r>
          </w:p>
        </w:tc>
        <w:tc>
          <w:tcPr>
            <w:tcW w:w="1440" w:type="dxa"/>
            <w:vAlign w:val="center"/>
          </w:tcPr>
          <w:p w:rsidR="002F6D73" w:rsidRPr="00452EE1" w:rsidRDefault="002F6D73" w:rsidP="000B7F85">
            <w:pPr>
              <w:jc w:val="center"/>
            </w:pPr>
          </w:p>
        </w:tc>
        <w:tc>
          <w:tcPr>
            <w:tcW w:w="1800" w:type="dxa"/>
          </w:tcPr>
          <w:p w:rsidR="002F6D73" w:rsidRDefault="00AA5AE3" w:rsidP="000B7F85">
            <w:pPr>
              <w:jc w:val="center"/>
            </w:pPr>
            <w:r>
              <w:t>182,77502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05</w:t>
            </w:r>
          </w:p>
        </w:tc>
        <w:tc>
          <w:tcPr>
            <w:tcW w:w="540" w:type="dxa"/>
            <w:vAlign w:val="center"/>
          </w:tcPr>
          <w:p w:rsidR="002F6D73" w:rsidRPr="00452EE1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2400011391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Default="00AA5AE3" w:rsidP="000B7F85">
            <w:pPr>
              <w:tabs>
                <w:tab w:val="center" w:pos="600"/>
              </w:tabs>
              <w:ind w:right="36"/>
              <w:jc w:val="center"/>
            </w:pPr>
            <w:r>
              <w:t>182,77502</w:t>
            </w:r>
          </w:p>
        </w:tc>
      </w:tr>
      <w:tr w:rsidR="002F6D73" w:rsidTr="000B7F85">
        <w:tc>
          <w:tcPr>
            <w:tcW w:w="3130" w:type="dxa"/>
          </w:tcPr>
          <w:p w:rsidR="002F6D73" w:rsidRDefault="002F6D73" w:rsidP="000B7F85">
            <w: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  <w:r>
              <w:t>05</w:t>
            </w:r>
          </w:p>
        </w:tc>
        <w:tc>
          <w:tcPr>
            <w:tcW w:w="540" w:type="dxa"/>
            <w:vAlign w:val="center"/>
          </w:tcPr>
          <w:p w:rsidR="002F6D73" w:rsidRPr="00452EE1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2400011391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244</w:t>
            </w:r>
          </w:p>
        </w:tc>
        <w:tc>
          <w:tcPr>
            <w:tcW w:w="1800" w:type="dxa"/>
            <w:vAlign w:val="center"/>
          </w:tcPr>
          <w:p w:rsidR="002F6D73" w:rsidRDefault="00AA5AE3" w:rsidP="000B7F85">
            <w:pPr>
              <w:tabs>
                <w:tab w:val="center" w:pos="600"/>
              </w:tabs>
              <w:ind w:right="36"/>
              <w:jc w:val="center"/>
            </w:pPr>
            <w:r>
              <w:t>182,77502</w:t>
            </w:r>
          </w:p>
        </w:tc>
      </w:tr>
      <w:tr w:rsidR="002F6D73" w:rsidTr="000B7F85">
        <w:tc>
          <w:tcPr>
            <w:tcW w:w="3130" w:type="dxa"/>
          </w:tcPr>
          <w:p w:rsidR="002F6D73" w:rsidRPr="00734F60" w:rsidRDefault="002F6D73" w:rsidP="000B7F85">
            <w:r w:rsidRPr="00734F60">
              <w:t xml:space="preserve">Реализация проектов </w:t>
            </w:r>
            <w:proofErr w:type="gramStart"/>
            <w:r w:rsidRPr="00734F60">
              <w:t>инициативного</w:t>
            </w:r>
            <w:proofErr w:type="gramEnd"/>
            <w:r w:rsidRPr="00734F60">
              <w:t xml:space="preserve"> </w:t>
            </w:r>
            <w:proofErr w:type="spellStart"/>
            <w:r w:rsidRPr="00734F60">
              <w:t>бюджетирования</w:t>
            </w:r>
            <w:proofErr w:type="spellEnd"/>
            <w:r w:rsidRPr="00734F60">
              <w:t xml:space="preserve"> </w:t>
            </w:r>
            <w:proofErr w:type="spellStart"/>
            <w:r w:rsidRPr="00734F60">
              <w:t>бюджетирования</w:t>
            </w:r>
            <w:proofErr w:type="spellEnd"/>
            <w:r w:rsidRPr="00734F60">
              <w:t xml:space="preserve"> «Твой </w:t>
            </w:r>
            <w:proofErr w:type="spellStart"/>
            <w:r w:rsidRPr="00734F60">
              <w:t>Кузбасс-твоя</w:t>
            </w:r>
            <w:proofErr w:type="spellEnd"/>
            <w:r w:rsidRPr="00734F60">
              <w:t xml:space="preserve"> инициатива» в Кемеровской области</w:t>
            </w:r>
          </w:p>
        </w:tc>
        <w:tc>
          <w:tcPr>
            <w:tcW w:w="720" w:type="dxa"/>
            <w:vAlign w:val="center"/>
          </w:tcPr>
          <w:p w:rsidR="002F6D73" w:rsidRPr="00255309" w:rsidRDefault="002F6D73" w:rsidP="000B7F85">
            <w:pPr>
              <w:jc w:val="center"/>
            </w:pPr>
            <w:r>
              <w:t>05</w:t>
            </w:r>
          </w:p>
        </w:tc>
        <w:tc>
          <w:tcPr>
            <w:tcW w:w="540" w:type="dxa"/>
            <w:vAlign w:val="center"/>
          </w:tcPr>
          <w:p w:rsidR="002F6D73" w:rsidRPr="00255309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Pr="006B352E" w:rsidRDefault="002F6D73" w:rsidP="000B7F85">
            <w:pPr>
              <w:jc w:val="center"/>
            </w:pPr>
            <w:r>
              <w:t>24000</w:t>
            </w:r>
            <w:r>
              <w:rPr>
                <w:lang w:val="en-US"/>
              </w:rPr>
              <w:t>S</w:t>
            </w:r>
            <w:r>
              <w:t>3420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800" w:type="dxa"/>
            <w:vAlign w:val="center"/>
          </w:tcPr>
          <w:p w:rsidR="002F6D73" w:rsidRDefault="002F6D73" w:rsidP="000B7F85">
            <w:pPr>
              <w:tabs>
                <w:tab w:val="center" w:pos="600"/>
              </w:tabs>
              <w:ind w:right="36"/>
              <w:jc w:val="center"/>
            </w:pPr>
            <w:r>
              <w:t>0,0</w:t>
            </w:r>
          </w:p>
        </w:tc>
      </w:tr>
      <w:tr w:rsidR="002F6D73" w:rsidTr="000B7F85">
        <w:tc>
          <w:tcPr>
            <w:tcW w:w="3130" w:type="dxa"/>
          </w:tcPr>
          <w:p w:rsidR="002F6D73" w:rsidRPr="007527C2" w:rsidRDefault="002F6D73" w:rsidP="000B7F85">
            <w:pPr>
              <w:rPr>
                <w:rFonts w:ascii="Arial CYR" w:hAnsi="Arial CYR" w:cs="Arial CYR"/>
              </w:rPr>
            </w:pPr>
            <w:r w:rsidRPr="007527C2">
              <w:rPr>
                <w:rFonts w:ascii="Arial CYR" w:hAnsi="Arial CYR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2F6D73" w:rsidRPr="00255309" w:rsidRDefault="002F6D73" w:rsidP="000B7F85">
            <w:pPr>
              <w:jc w:val="center"/>
            </w:pPr>
            <w:r>
              <w:t>05</w:t>
            </w:r>
          </w:p>
        </w:tc>
        <w:tc>
          <w:tcPr>
            <w:tcW w:w="540" w:type="dxa"/>
            <w:vAlign w:val="center"/>
          </w:tcPr>
          <w:p w:rsidR="002F6D73" w:rsidRPr="00255309" w:rsidRDefault="002F6D73" w:rsidP="000B7F85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2F6D73" w:rsidRPr="006B352E" w:rsidRDefault="002F6D73" w:rsidP="000B7F85">
            <w:pPr>
              <w:jc w:val="center"/>
              <w:rPr>
                <w:lang w:val="en-US"/>
              </w:rPr>
            </w:pPr>
            <w:r>
              <w:t>24000</w:t>
            </w:r>
            <w:r>
              <w:rPr>
                <w:lang w:val="en-US"/>
              </w:rPr>
              <w:t>S3420</w:t>
            </w:r>
          </w:p>
        </w:tc>
        <w:tc>
          <w:tcPr>
            <w:tcW w:w="1440" w:type="dxa"/>
            <w:vAlign w:val="center"/>
          </w:tcPr>
          <w:p w:rsidR="002F6D73" w:rsidRDefault="002F6D73" w:rsidP="000B7F85">
            <w:pPr>
              <w:jc w:val="center"/>
            </w:pPr>
            <w:r>
              <w:t>244</w:t>
            </w:r>
          </w:p>
        </w:tc>
        <w:tc>
          <w:tcPr>
            <w:tcW w:w="1800" w:type="dxa"/>
            <w:vAlign w:val="center"/>
          </w:tcPr>
          <w:p w:rsidR="002F6D73" w:rsidRPr="00734F60" w:rsidRDefault="002F6D73" w:rsidP="000B7F85">
            <w:pPr>
              <w:tabs>
                <w:tab w:val="center" w:pos="600"/>
              </w:tabs>
              <w:ind w:right="36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2F6D73" w:rsidTr="000B7F85">
        <w:trPr>
          <w:trHeight w:val="636"/>
        </w:trPr>
        <w:tc>
          <w:tcPr>
            <w:tcW w:w="3130" w:type="dxa"/>
            <w:vAlign w:val="center"/>
          </w:tcPr>
          <w:p w:rsidR="002F6D73" w:rsidRPr="0007327A" w:rsidRDefault="002F6D73" w:rsidP="000B7F85">
            <w:pPr>
              <w:pStyle w:val="2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540" w:type="dxa"/>
            <w:vAlign w:val="center"/>
          </w:tcPr>
          <w:p w:rsidR="002F6D73" w:rsidRDefault="002F6D73" w:rsidP="000B7F85">
            <w:pPr>
              <w:jc w:val="center"/>
            </w:pPr>
          </w:p>
        </w:tc>
        <w:tc>
          <w:tcPr>
            <w:tcW w:w="1440" w:type="dxa"/>
            <w:vAlign w:val="center"/>
          </w:tcPr>
          <w:p w:rsidR="002F6D73" w:rsidRPr="00702974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F6D73" w:rsidRPr="00702974" w:rsidRDefault="002F6D73" w:rsidP="000B7F85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F6D73" w:rsidRPr="00865884" w:rsidRDefault="002F6D73" w:rsidP="00AA5AE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A5AE3">
              <w:rPr>
                <w:b/>
              </w:rPr>
              <w:t>2629,50004</w:t>
            </w:r>
          </w:p>
        </w:tc>
      </w:tr>
    </w:tbl>
    <w:p w:rsidR="002F6D73" w:rsidRDefault="002F6D73" w:rsidP="002F6D73">
      <w:pPr>
        <w:jc w:val="center"/>
        <w:sectPr w:rsidR="002F6D73" w:rsidSect="000B7F85">
          <w:pgSz w:w="11906" w:h="16838"/>
          <w:pgMar w:top="539" w:right="566" w:bottom="1134" w:left="1134" w:header="709" w:footer="709" w:gutter="0"/>
          <w:cols w:space="708"/>
          <w:docGrid w:linePitch="360"/>
        </w:sectPr>
      </w:pPr>
    </w:p>
    <w:p w:rsidR="002F6D73" w:rsidRDefault="002F6D73" w:rsidP="002F6D73">
      <w:pPr>
        <w:tabs>
          <w:tab w:val="center" w:pos="4819"/>
        </w:tabs>
      </w:pPr>
    </w:p>
    <w:p w:rsidR="002F6D73" w:rsidRDefault="002F6D73" w:rsidP="002F6D73">
      <w:pPr>
        <w:ind w:right="501"/>
        <w:jc w:val="right"/>
      </w:pPr>
      <w:r>
        <w:t xml:space="preserve">                                                                                         </w:t>
      </w:r>
      <w:r w:rsidRPr="002C62CE">
        <w:t xml:space="preserve">Приложение № </w:t>
      </w:r>
      <w:r>
        <w:t>3</w:t>
      </w:r>
      <w:r w:rsidRPr="002C62CE">
        <w:t xml:space="preserve"> к</w:t>
      </w:r>
      <w:r>
        <w:t xml:space="preserve"> постановлению</w:t>
      </w:r>
      <w:r w:rsidRPr="002C62CE">
        <w:t xml:space="preserve">                                                                     </w:t>
      </w:r>
      <w:r>
        <w:t xml:space="preserve">  </w:t>
      </w:r>
      <w:r w:rsidRPr="002C62CE">
        <w:t xml:space="preserve">     </w:t>
      </w:r>
    </w:p>
    <w:p w:rsidR="002F6D73" w:rsidRDefault="002F6D73" w:rsidP="002F6D73">
      <w:pPr>
        <w:ind w:right="501"/>
        <w:jc w:val="right"/>
      </w:pPr>
      <w:r w:rsidRPr="002C62CE">
        <w:t xml:space="preserve">  </w:t>
      </w:r>
      <w:r>
        <w:tab/>
        <w:t xml:space="preserve">                                                                       Администрации  </w:t>
      </w:r>
      <w:proofErr w:type="spellStart"/>
      <w:r>
        <w:t>Кызыл-Шорского</w:t>
      </w:r>
      <w:proofErr w:type="spellEnd"/>
      <w:r>
        <w:t xml:space="preserve"> с</w:t>
      </w:r>
      <w:r w:rsidRPr="002C62CE">
        <w:t>ельского</w:t>
      </w:r>
      <w:r w:rsidRPr="005639EA">
        <w:t xml:space="preserve"> </w:t>
      </w:r>
      <w:r>
        <w:t xml:space="preserve">поселения                                                                                         </w:t>
      </w:r>
    </w:p>
    <w:p w:rsidR="002F6D73" w:rsidRPr="00AA5AE3" w:rsidRDefault="002F6D73" w:rsidP="002F6D73">
      <w:pPr>
        <w:ind w:right="501"/>
        <w:jc w:val="right"/>
      </w:pPr>
      <w:r>
        <w:t xml:space="preserve">                                                                                        от   </w:t>
      </w:r>
      <w:r w:rsidRPr="00734F60">
        <w:t xml:space="preserve"> </w:t>
      </w:r>
      <w:r w:rsidR="00AA5AE3">
        <w:t>июля</w:t>
      </w:r>
      <w:r w:rsidRPr="00AA5AE3">
        <w:t xml:space="preserve">  2019г №    </w:t>
      </w:r>
      <w:proofErr w:type="gramStart"/>
      <w:r w:rsidRPr="00AA5AE3">
        <w:t>-</w:t>
      </w:r>
      <w:proofErr w:type="spellStart"/>
      <w:r w:rsidRPr="00AA5AE3">
        <w:t>п</w:t>
      </w:r>
      <w:proofErr w:type="spellEnd"/>
      <w:proofErr w:type="gramEnd"/>
      <w:r w:rsidRPr="00AA5AE3">
        <w:t xml:space="preserve">  </w:t>
      </w:r>
    </w:p>
    <w:p w:rsidR="002F6D73" w:rsidRDefault="002F6D73" w:rsidP="002F6D73">
      <w:pPr>
        <w:ind w:right="501"/>
        <w:jc w:val="right"/>
      </w:pPr>
    </w:p>
    <w:p w:rsidR="002F6D73" w:rsidRPr="002C62CE" w:rsidRDefault="002F6D73" w:rsidP="002F6D73">
      <w:pPr>
        <w:ind w:right="501"/>
        <w:jc w:val="right"/>
      </w:pPr>
      <w:r w:rsidRPr="002C62CE">
        <w:t xml:space="preserve">                                                       </w:t>
      </w:r>
    </w:p>
    <w:p w:rsidR="002F6D73" w:rsidRPr="005639EA" w:rsidRDefault="002F6D73" w:rsidP="002F6D73">
      <w:pPr>
        <w:jc w:val="center"/>
        <w:rPr>
          <w:b/>
        </w:rPr>
      </w:pPr>
      <w:r w:rsidRPr="005639EA">
        <w:rPr>
          <w:b/>
        </w:rPr>
        <w:t>Отчет по источникам финансирования дефицита бюджета</w:t>
      </w:r>
    </w:p>
    <w:p w:rsidR="002F6D73" w:rsidRPr="005639EA" w:rsidRDefault="002F6D73" w:rsidP="002F6D73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кодам </w:t>
      </w:r>
      <w:proofErr w:type="gramStart"/>
      <w:r w:rsidRPr="005639EA">
        <w:rPr>
          <w:rFonts w:ascii="Times New Roman" w:hAnsi="Times New Roman"/>
          <w:b/>
          <w:sz w:val="24"/>
        </w:rPr>
        <w:t>классификации источников финансирования дефицита бюджета</w:t>
      </w:r>
      <w:proofErr w:type="gramEnd"/>
    </w:p>
    <w:p w:rsidR="002F6D73" w:rsidRDefault="002F6D73" w:rsidP="002F6D73">
      <w:pPr>
        <w:pStyle w:val="a3"/>
        <w:jc w:val="both"/>
        <w:rPr>
          <w:rFonts w:ascii="Times New Roman" w:hAnsi="Times New Roman"/>
          <w:sz w:val="24"/>
        </w:rPr>
      </w:pPr>
    </w:p>
    <w:p w:rsidR="002F6D73" w:rsidRDefault="002F6D73" w:rsidP="002F6D7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уб.</w:t>
      </w:r>
    </w:p>
    <w:tbl>
      <w:tblPr>
        <w:tblpPr w:leftFromText="180" w:rightFromText="180" w:vertAnchor="text" w:tblpY="1"/>
        <w:tblOverlap w:val="never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3108"/>
        <w:gridCol w:w="1980"/>
      </w:tblGrid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32C70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32C70">
              <w:rPr>
                <w:rFonts w:ascii="Times New Roman" w:hAnsi="Times New Roman"/>
                <w:b/>
                <w:sz w:val="24"/>
              </w:rPr>
              <w:t>Код ИФ дефицита бюджета по бюджетной классификации</w:t>
            </w:r>
          </w:p>
        </w:tc>
        <w:tc>
          <w:tcPr>
            <w:tcW w:w="1980" w:type="dxa"/>
          </w:tcPr>
          <w:p w:rsidR="002F6D73" w:rsidRPr="00B32C70" w:rsidRDefault="002F6D73" w:rsidP="000B7F8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32C70">
              <w:rPr>
                <w:rFonts w:ascii="Times New Roman" w:hAnsi="Times New Roman"/>
                <w:b/>
                <w:sz w:val="24"/>
              </w:rPr>
              <w:t>Исполнено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Источники финансирования дефицита бюджета-всего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2F6D73" w:rsidRPr="00B32C70" w:rsidRDefault="002F6D73" w:rsidP="000B7F8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2F6D73" w:rsidRPr="00B32C70" w:rsidRDefault="000B7F85" w:rsidP="000B7F8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-960,66559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Изменение остатков средств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000 01000000 00 0000 000</w:t>
            </w:r>
          </w:p>
        </w:tc>
        <w:tc>
          <w:tcPr>
            <w:tcW w:w="1980" w:type="dxa"/>
          </w:tcPr>
          <w:p w:rsidR="002F6D73" w:rsidRPr="00B32C70" w:rsidRDefault="00AA5AE3" w:rsidP="000B7F8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-960,66559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000 01050000 00 0000 000</w:t>
            </w:r>
          </w:p>
        </w:tc>
        <w:tc>
          <w:tcPr>
            <w:tcW w:w="1980" w:type="dxa"/>
          </w:tcPr>
          <w:p w:rsidR="002F6D73" w:rsidRPr="00B32C70" w:rsidRDefault="00AA5AE3" w:rsidP="000B7F8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-960,66559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000 01050000 00 0000 500</w:t>
            </w:r>
          </w:p>
        </w:tc>
        <w:tc>
          <w:tcPr>
            <w:tcW w:w="1980" w:type="dxa"/>
          </w:tcPr>
          <w:p w:rsidR="002F6D73" w:rsidRPr="00B32C70" w:rsidRDefault="002F6D73" w:rsidP="000B7F8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0B7F85">
              <w:rPr>
                <w:rFonts w:ascii="Times New Roman" w:hAnsi="Times New Roman"/>
                <w:sz w:val="24"/>
              </w:rPr>
              <w:t>3628,45305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000 01050200 00 0000 500</w:t>
            </w:r>
          </w:p>
        </w:tc>
        <w:tc>
          <w:tcPr>
            <w:tcW w:w="1980" w:type="dxa"/>
          </w:tcPr>
          <w:p w:rsidR="002F6D73" w:rsidRPr="00E159E3" w:rsidRDefault="00AA5AE3" w:rsidP="000B7F85">
            <w:pPr>
              <w:jc w:val="center"/>
            </w:pPr>
            <w:r>
              <w:t>-3628,45305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000 01050201 00 0000 510</w:t>
            </w:r>
          </w:p>
        </w:tc>
        <w:tc>
          <w:tcPr>
            <w:tcW w:w="1980" w:type="dxa"/>
          </w:tcPr>
          <w:p w:rsidR="002F6D73" w:rsidRPr="00E159E3" w:rsidRDefault="00AA5AE3" w:rsidP="000B7F85">
            <w:pPr>
              <w:jc w:val="center"/>
            </w:pPr>
            <w:r>
              <w:t>-3628,45305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000 01050201 10 0000 510</w:t>
            </w:r>
          </w:p>
        </w:tc>
        <w:tc>
          <w:tcPr>
            <w:tcW w:w="1980" w:type="dxa"/>
          </w:tcPr>
          <w:p w:rsidR="002F6D73" w:rsidRPr="00E159E3" w:rsidRDefault="00AA5AE3" w:rsidP="000B7F85">
            <w:pPr>
              <w:jc w:val="center"/>
            </w:pPr>
            <w:r>
              <w:t>-3628,45305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000 01050000 00 0000 600</w:t>
            </w:r>
          </w:p>
        </w:tc>
        <w:tc>
          <w:tcPr>
            <w:tcW w:w="1980" w:type="dxa"/>
          </w:tcPr>
          <w:p w:rsidR="002F6D73" w:rsidRDefault="000B7F85" w:rsidP="000B7F85">
            <w:pPr>
              <w:jc w:val="center"/>
            </w:pPr>
            <w:r>
              <w:t>2667,78746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000 01050200 00 0000 600</w:t>
            </w:r>
          </w:p>
        </w:tc>
        <w:tc>
          <w:tcPr>
            <w:tcW w:w="1980" w:type="dxa"/>
          </w:tcPr>
          <w:p w:rsidR="002F6D73" w:rsidRDefault="00AA5AE3" w:rsidP="000B7F85">
            <w:pPr>
              <w:jc w:val="center"/>
            </w:pPr>
            <w:r>
              <w:t>2667,78746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000 01050201 00 0000 610</w:t>
            </w:r>
          </w:p>
        </w:tc>
        <w:tc>
          <w:tcPr>
            <w:tcW w:w="1980" w:type="dxa"/>
          </w:tcPr>
          <w:p w:rsidR="002F6D73" w:rsidRDefault="00AA5AE3" w:rsidP="000B7F85">
            <w:pPr>
              <w:jc w:val="center"/>
            </w:pPr>
            <w:r>
              <w:t>2667,78746</w:t>
            </w:r>
          </w:p>
        </w:tc>
      </w:tr>
      <w:tr w:rsidR="002F6D73" w:rsidTr="000B7F85">
        <w:tc>
          <w:tcPr>
            <w:tcW w:w="2580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08" w:type="dxa"/>
          </w:tcPr>
          <w:p w:rsidR="002F6D73" w:rsidRPr="00B32C70" w:rsidRDefault="002F6D73" w:rsidP="000B7F8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B32C70">
              <w:rPr>
                <w:rFonts w:ascii="Times New Roman" w:hAnsi="Times New Roman"/>
                <w:sz w:val="24"/>
              </w:rPr>
              <w:t xml:space="preserve">000 01050201 10 0000 610 </w:t>
            </w:r>
          </w:p>
        </w:tc>
        <w:tc>
          <w:tcPr>
            <w:tcW w:w="1980" w:type="dxa"/>
          </w:tcPr>
          <w:p w:rsidR="002F6D73" w:rsidRPr="00AA5AE3" w:rsidRDefault="00AA5AE3" w:rsidP="000B7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E3">
              <w:rPr>
                <w:rFonts w:ascii="Times New Roman" w:hAnsi="Times New Roman" w:cs="Times New Roman"/>
                <w:sz w:val="24"/>
                <w:szCs w:val="24"/>
              </w:rPr>
              <w:t>2667,78746</w:t>
            </w:r>
          </w:p>
        </w:tc>
      </w:tr>
    </w:tbl>
    <w:p w:rsidR="002F6D73" w:rsidRDefault="002F6D73" w:rsidP="002F6D73">
      <w:r>
        <w:br w:type="textWrapping" w:clear="all"/>
      </w:r>
    </w:p>
    <w:p w:rsidR="002F6D73" w:rsidRDefault="002F6D73" w:rsidP="002F6D73">
      <w:pPr>
        <w:rPr>
          <w:b/>
        </w:rPr>
      </w:pPr>
    </w:p>
    <w:p w:rsidR="002F6D73" w:rsidRPr="00F33453" w:rsidRDefault="002F6D73" w:rsidP="002F6D73">
      <w:pPr>
        <w:pStyle w:val="a3"/>
        <w:tabs>
          <w:tab w:val="left" w:pos="470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2F6D73" w:rsidRPr="00F33453" w:rsidRDefault="002F6D73" w:rsidP="002F6D73">
      <w:pPr>
        <w:pStyle w:val="a3"/>
        <w:tabs>
          <w:tab w:val="left" w:pos="3330"/>
        </w:tabs>
      </w:pPr>
    </w:p>
    <w:p w:rsidR="00C739F5" w:rsidRDefault="00C739F5"/>
    <w:sectPr w:rsidR="00C739F5" w:rsidSect="000B7F85">
      <w:pgSz w:w="11906" w:h="16838"/>
      <w:pgMar w:top="357" w:right="425" w:bottom="3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73"/>
    <w:rsid w:val="000B7F85"/>
    <w:rsid w:val="002F6D73"/>
    <w:rsid w:val="00307CB7"/>
    <w:rsid w:val="00343607"/>
    <w:rsid w:val="008832F8"/>
    <w:rsid w:val="00AA5AE3"/>
    <w:rsid w:val="00C7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6D73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D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6D7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2F6D7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D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F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2B4372F21A9A444EAF78CE6F0B8BDFC64B5099DD130D46DE7AC818B38AFEAEC8226438FE4DBCDu2lDC" TargetMode="External"/><Relationship Id="rId5" Type="http://schemas.openxmlformats.org/officeDocument/2006/relationships/hyperlink" Target="consultantplus://offline/ref=2802B4372F21A9A444EAF78CE6F0B8BDFC64B5099DD130D46DE7AC818B38AFEAEC8226478AEDuDlDC" TargetMode="External"/><Relationship Id="rId4" Type="http://schemas.openxmlformats.org/officeDocument/2006/relationships/hyperlink" Target="consultantplus://offline/ref=2802B4372F21A9A444EAF78CE6F0B8BDFC64B5099DD130D46DE7AC818B38AFEAEC8226418FE4uD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5</cp:revision>
  <dcterms:created xsi:type="dcterms:W3CDTF">2019-10-23T08:56:00Z</dcterms:created>
  <dcterms:modified xsi:type="dcterms:W3CDTF">2019-10-23T09:57:00Z</dcterms:modified>
</cp:coreProperties>
</file>