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3" w:rsidRPr="00721C03" w:rsidRDefault="00260441" w:rsidP="00721C0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1C03">
        <w:rPr>
          <w:rFonts w:ascii="Times New Roman" w:hAnsi="Times New Roman"/>
          <w:b/>
          <w:caps/>
          <w:sz w:val="32"/>
          <w:szCs w:val="32"/>
          <w:lang w:val="ru-RU"/>
        </w:rPr>
        <w:t xml:space="preserve">  </w:t>
      </w:r>
      <w:r w:rsidR="00721C03" w:rsidRPr="00721C03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721C03" w:rsidRPr="00721C03" w:rsidRDefault="00721C03" w:rsidP="00721C03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bCs/>
          <w:sz w:val="26"/>
          <w:szCs w:val="26"/>
          <w:lang w:val="ru-RU"/>
        </w:rPr>
        <w:t>РОССИЙСКАЯ ФЕДЕРАЦИЯ</w:t>
      </w:r>
    </w:p>
    <w:p w:rsidR="00721C03" w:rsidRPr="00721C03" w:rsidRDefault="00721C03" w:rsidP="00721C0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sz w:val="26"/>
          <w:szCs w:val="26"/>
          <w:lang w:val="ru-RU"/>
        </w:rPr>
        <w:t>КЕМЕРОВСКАЯ ОБЛАСТЬ - КУЗБАСС</w:t>
      </w:r>
    </w:p>
    <w:p w:rsidR="00721C03" w:rsidRPr="00721C03" w:rsidRDefault="00721C03" w:rsidP="00721C0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sz w:val="26"/>
          <w:szCs w:val="26"/>
          <w:lang w:val="ru-RU"/>
        </w:rPr>
        <w:t>ТАШТАГОЛЬСКИЙ МУНИЦИПАЛЬНЫЙ РАЙОН</w:t>
      </w:r>
    </w:p>
    <w:p w:rsidR="00721C03" w:rsidRPr="00721C03" w:rsidRDefault="00721C03" w:rsidP="00721C0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sz w:val="26"/>
          <w:szCs w:val="26"/>
          <w:lang w:val="ru-RU"/>
        </w:rPr>
        <w:t>КЫЗЫЛ-ШОРСКОЕ  СЕЛЬСКОЕ ПОСЕЛЕНИЕ</w:t>
      </w:r>
    </w:p>
    <w:p w:rsidR="00721C03" w:rsidRPr="00721C03" w:rsidRDefault="00721C03" w:rsidP="00721C03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sz w:val="26"/>
          <w:szCs w:val="26"/>
          <w:lang w:val="ru-RU"/>
        </w:rPr>
        <w:t>СОВЕТ НАРОДНЫХ ДЕПУТАТОВ КЫЗЫЛ-ШОРСКОГО СЕЛЬСКОГО ПОСЕЛЕНИЯ</w:t>
      </w:r>
      <w:r w:rsidRPr="00721C0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21C03" w:rsidRPr="00721C03" w:rsidRDefault="00721C03" w:rsidP="00721C03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21C03" w:rsidRPr="00721C03" w:rsidRDefault="00721C03" w:rsidP="00721C0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sz w:val="26"/>
          <w:szCs w:val="26"/>
          <w:lang w:val="ru-RU"/>
        </w:rPr>
        <w:t>РЕШЕНИЕ</w:t>
      </w:r>
    </w:p>
    <w:p w:rsidR="006047DF" w:rsidRPr="00721C03" w:rsidRDefault="006047DF" w:rsidP="00721C03">
      <w:pPr>
        <w:tabs>
          <w:tab w:val="left" w:pos="7830"/>
        </w:tabs>
        <w:ind w:firstLine="720"/>
        <w:rPr>
          <w:rFonts w:ascii="Times New Roman" w:hAnsi="Times New Roman"/>
          <w:b/>
          <w:lang w:val="ru-RU"/>
        </w:rPr>
      </w:pPr>
      <w:r w:rsidRPr="00721C03">
        <w:rPr>
          <w:rFonts w:ascii="Times New Roman" w:hAnsi="Times New Roman"/>
          <w:b/>
          <w:lang w:val="ru-RU"/>
        </w:rPr>
        <w:tab/>
      </w:r>
    </w:p>
    <w:p w:rsidR="006047DF" w:rsidRPr="006047DF" w:rsidRDefault="006047DF" w:rsidP="006047DF">
      <w:pPr>
        <w:jc w:val="center"/>
        <w:rPr>
          <w:rFonts w:ascii="Times New Roman" w:hAnsi="Times New Roman"/>
          <w:lang w:val="ru-RU"/>
        </w:rPr>
      </w:pPr>
      <w:r w:rsidRPr="006047DF">
        <w:rPr>
          <w:rFonts w:ascii="Times New Roman" w:hAnsi="Times New Roman"/>
          <w:b/>
          <w:lang w:val="ru-RU"/>
        </w:rPr>
        <w:t xml:space="preserve">   </w:t>
      </w:r>
      <w:r w:rsidRPr="006047D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21C03" w:rsidRPr="00721C03" w:rsidRDefault="00721C03" w:rsidP="00721C03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721C03">
        <w:rPr>
          <w:rFonts w:ascii="Times New Roman" w:hAnsi="Times New Roman"/>
          <w:sz w:val="27"/>
          <w:szCs w:val="27"/>
          <w:lang w:val="ru-RU"/>
        </w:rPr>
        <w:t>от «</w:t>
      </w:r>
      <w:r w:rsidR="00483CDE">
        <w:rPr>
          <w:rFonts w:ascii="Times New Roman" w:hAnsi="Times New Roman"/>
          <w:sz w:val="27"/>
          <w:szCs w:val="27"/>
          <w:lang w:val="ru-RU"/>
        </w:rPr>
        <w:t>21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» </w:t>
      </w:r>
      <w:r w:rsidR="0076504A">
        <w:rPr>
          <w:rFonts w:ascii="Times New Roman" w:hAnsi="Times New Roman"/>
          <w:sz w:val="27"/>
          <w:szCs w:val="27"/>
          <w:lang w:val="ru-RU"/>
        </w:rPr>
        <w:t>сентября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  2022 года                                                                       № 103</w:t>
      </w:r>
    </w:p>
    <w:p w:rsidR="00721C03" w:rsidRPr="00721C03" w:rsidRDefault="00721C03" w:rsidP="00721C03">
      <w:pPr>
        <w:rPr>
          <w:rFonts w:ascii="Times New Roman" w:hAnsi="Times New Roman"/>
          <w:snapToGrid w:val="0"/>
          <w:sz w:val="27"/>
          <w:szCs w:val="27"/>
          <w:lang w:val="ru-RU"/>
        </w:rPr>
      </w:pPr>
    </w:p>
    <w:p w:rsidR="00721C03" w:rsidRPr="00721C03" w:rsidRDefault="00721C03" w:rsidP="00721C03">
      <w:pPr>
        <w:jc w:val="right"/>
        <w:rPr>
          <w:rFonts w:ascii="Times New Roman" w:hAnsi="Times New Roman"/>
          <w:snapToGrid w:val="0"/>
          <w:sz w:val="27"/>
          <w:szCs w:val="27"/>
          <w:lang w:val="ru-RU"/>
        </w:rPr>
      </w:pPr>
      <w:r w:rsidRPr="00721C03">
        <w:rPr>
          <w:rFonts w:ascii="Times New Roman" w:hAnsi="Times New Roman"/>
          <w:snapToGrid w:val="0"/>
          <w:sz w:val="27"/>
          <w:szCs w:val="27"/>
          <w:lang w:val="ru-RU"/>
        </w:rPr>
        <w:t xml:space="preserve">                     Принято Советом народных депутатов</w:t>
      </w:r>
    </w:p>
    <w:p w:rsidR="00721C03" w:rsidRPr="00721C03" w:rsidRDefault="00721C03" w:rsidP="00721C03">
      <w:pPr>
        <w:jc w:val="right"/>
        <w:rPr>
          <w:rFonts w:ascii="Times New Roman" w:hAnsi="Times New Roman"/>
          <w:snapToGrid w:val="0"/>
          <w:sz w:val="27"/>
          <w:szCs w:val="27"/>
          <w:lang w:val="ru-RU"/>
        </w:rPr>
      </w:pPr>
      <w:r w:rsidRPr="00721C03">
        <w:rPr>
          <w:rFonts w:ascii="Times New Roman" w:hAnsi="Times New Roman"/>
          <w:snapToGrid w:val="0"/>
          <w:sz w:val="27"/>
          <w:szCs w:val="27"/>
          <w:lang w:val="ru-RU"/>
        </w:rPr>
        <w:t xml:space="preserve">                                                     Кызыл-Шорского сельского  поселения </w:t>
      </w:r>
    </w:p>
    <w:p w:rsidR="00721C03" w:rsidRPr="00721C03" w:rsidRDefault="00721C03" w:rsidP="00721C03">
      <w:pPr>
        <w:jc w:val="center"/>
        <w:rPr>
          <w:rFonts w:ascii="Times New Roman" w:hAnsi="Times New Roman"/>
          <w:snapToGrid w:val="0"/>
          <w:sz w:val="27"/>
          <w:szCs w:val="27"/>
          <w:lang w:val="ru-RU"/>
        </w:rPr>
      </w:pPr>
    </w:p>
    <w:p w:rsidR="00436222" w:rsidRPr="00721C03" w:rsidRDefault="00436222" w:rsidP="006047DF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</w:pPr>
    </w:p>
    <w:p w:rsidR="00D77ABC" w:rsidRPr="00721C03" w:rsidRDefault="00D77ABC" w:rsidP="00721C03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</w:pPr>
      <w:r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О  назначении публичных слушаний по проекту </w:t>
      </w:r>
      <w:r w:rsidR="0075295C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р</w:t>
      </w:r>
      <w:r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ешения Совета н</w:t>
      </w:r>
      <w:r w:rsidR="004A1928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ародных депутатов </w:t>
      </w:r>
      <w:r w:rsidR="00721C03" w:rsidRPr="00721C03">
        <w:rPr>
          <w:rFonts w:ascii="Times New Roman" w:hAnsi="Times New Roman"/>
          <w:b/>
          <w:snapToGrid w:val="0"/>
          <w:sz w:val="27"/>
          <w:szCs w:val="27"/>
          <w:lang w:val="ru-RU"/>
        </w:rPr>
        <w:t>Кызыл-Шорского</w:t>
      </w:r>
      <w:r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 сельского поселения «О</w:t>
      </w:r>
      <w:r w:rsidR="004A1928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 </w:t>
      </w:r>
      <w:r w:rsidR="0075295C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внесении изменений в  Устав </w:t>
      </w:r>
      <w:r w:rsidR="004A1928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 </w:t>
      </w:r>
      <w:r w:rsidR="006047DF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м</w:t>
      </w:r>
      <w:r w:rsidR="00782716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униципального</w:t>
      </w:r>
      <w:r w:rsid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 </w:t>
      </w:r>
      <w:r w:rsidR="00782716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образования </w:t>
      </w:r>
      <w:r w:rsidR="006047DF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«</w:t>
      </w:r>
      <w:r w:rsidR="00721C03" w:rsidRPr="00721C03">
        <w:rPr>
          <w:rFonts w:ascii="Times New Roman" w:hAnsi="Times New Roman"/>
          <w:b/>
          <w:snapToGrid w:val="0"/>
          <w:sz w:val="27"/>
          <w:szCs w:val="27"/>
          <w:lang w:val="ru-RU"/>
        </w:rPr>
        <w:t>Кызыл-Шорского</w:t>
      </w:r>
      <w:r w:rsidR="00721C03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 </w:t>
      </w:r>
      <w:r w:rsidR="00225586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сельское поселение</w:t>
      </w:r>
      <w:r w:rsidR="00EA2E12" w:rsidRPr="00721C03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 Таштагольского муниципального района Кемеровской области-Кузбасса»</w:t>
      </w:r>
      <w:r w:rsidRPr="00721C03">
        <w:rPr>
          <w:rFonts w:ascii="Times New Roman" w:hAnsi="Times New Roman"/>
          <w:b/>
          <w:sz w:val="27"/>
          <w:szCs w:val="27"/>
          <w:lang w:val="ru-RU"/>
        </w:rPr>
        <w:t xml:space="preserve">                                                                                                           </w:t>
      </w:r>
    </w:p>
    <w:p w:rsidR="00D77ABC" w:rsidRPr="00721C03" w:rsidRDefault="00D77ABC" w:rsidP="001672AA">
      <w:pPr>
        <w:shd w:val="clear" w:color="auto" w:fill="FFFFFF"/>
        <w:spacing w:before="31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721C03">
        <w:rPr>
          <w:rFonts w:ascii="Times New Roman" w:hAnsi="Times New Roman"/>
          <w:sz w:val="27"/>
          <w:szCs w:val="27"/>
          <w:lang w:val="ru-RU"/>
        </w:rPr>
        <w:t xml:space="preserve">              </w:t>
      </w:r>
      <w:r w:rsidRPr="00721C03">
        <w:rPr>
          <w:rFonts w:ascii="Times New Roman" w:hAnsi="Times New Roman"/>
          <w:color w:val="000000"/>
          <w:sz w:val="27"/>
          <w:szCs w:val="27"/>
          <w:lang w:val="ru-RU"/>
        </w:rPr>
        <w:t>Руководствуясь Федеральным законом от 06.10.2003 го №131-ФЗ «Об общих принципах организации местного самоуправления в Российской Федерации»</w:t>
      </w:r>
      <w:r w:rsidR="004A1928" w:rsidRPr="00721C03">
        <w:rPr>
          <w:rFonts w:ascii="Times New Roman" w:hAnsi="Times New Roman"/>
          <w:color w:val="000000"/>
          <w:sz w:val="27"/>
          <w:szCs w:val="27"/>
          <w:lang w:val="ru-RU"/>
        </w:rPr>
        <w:t xml:space="preserve">, Уставом </w:t>
      </w:r>
      <w:r w:rsidR="00721C03" w:rsidRPr="00721C03">
        <w:rPr>
          <w:rFonts w:ascii="Times New Roman" w:hAnsi="Times New Roman"/>
          <w:snapToGrid w:val="0"/>
          <w:sz w:val="27"/>
          <w:szCs w:val="27"/>
          <w:lang w:val="ru-RU"/>
        </w:rPr>
        <w:t>Кызыл-Шорского</w:t>
      </w:r>
      <w:r w:rsidR="00721C03" w:rsidRPr="00721C03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color w:val="000000"/>
          <w:sz w:val="27"/>
          <w:szCs w:val="27"/>
          <w:lang w:val="ru-RU"/>
        </w:rPr>
        <w:t>сельского поселения, Решением Совета н</w:t>
      </w:r>
      <w:r w:rsidR="004A1928" w:rsidRPr="00721C03">
        <w:rPr>
          <w:rFonts w:ascii="Times New Roman" w:hAnsi="Times New Roman"/>
          <w:color w:val="000000"/>
          <w:sz w:val="27"/>
          <w:szCs w:val="27"/>
          <w:lang w:val="ru-RU"/>
        </w:rPr>
        <w:t xml:space="preserve">ародных депутатов </w:t>
      </w:r>
      <w:r w:rsidR="00721C03" w:rsidRPr="00721C03">
        <w:rPr>
          <w:rFonts w:ascii="Times New Roman" w:hAnsi="Times New Roman"/>
          <w:snapToGrid w:val="0"/>
          <w:sz w:val="27"/>
          <w:szCs w:val="27"/>
          <w:lang w:val="ru-RU"/>
        </w:rPr>
        <w:t>Кызыл-Шорского</w:t>
      </w:r>
      <w:r w:rsidR="00721C03" w:rsidRPr="00721C03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color w:val="000000"/>
          <w:sz w:val="27"/>
          <w:szCs w:val="27"/>
          <w:lang w:val="ru-RU"/>
        </w:rPr>
        <w:t>сельского поселения «Об утверждении положения «О публичных слушан</w:t>
      </w:r>
      <w:r w:rsidR="004A1928" w:rsidRPr="00721C03">
        <w:rPr>
          <w:rFonts w:ascii="Times New Roman" w:hAnsi="Times New Roman"/>
          <w:color w:val="000000"/>
          <w:sz w:val="27"/>
          <w:szCs w:val="27"/>
          <w:lang w:val="ru-RU"/>
        </w:rPr>
        <w:t>иях на территории</w:t>
      </w:r>
      <w:r w:rsidR="00721C03" w:rsidRPr="00721C03">
        <w:rPr>
          <w:rFonts w:ascii="Times New Roman" w:hAnsi="Times New Roman"/>
          <w:snapToGrid w:val="0"/>
          <w:sz w:val="27"/>
          <w:szCs w:val="27"/>
          <w:lang w:val="ru-RU"/>
        </w:rPr>
        <w:t xml:space="preserve"> Кызыл-Шорского</w:t>
      </w:r>
      <w:r w:rsidR="004A1928" w:rsidRPr="00721C03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color w:val="000000"/>
          <w:sz w:val="27"/>
          <w:szCs w:val="27"/>
          <w:lang w:val="ru-RU"/>
        </w:rPr>
        <w:t xml:space="preserve">сельского поселения»,  Совет народных </w:t>
      </w:r>
      <w:r w:rsidR="004A1928" w:rsidRPr="00721C03">
        <w:rPr>
          <w:rFonts w:ascii="Times New Roman" w:hAnsi="Times New Roman"/>
          <w:color w:val="000000"/>
          <w:sz w:val="27"/>
          <w:szCs w:val="27"/>
          <w:lang w:val="ru-RU"/>
        </w:rPr>
        <w:t>депутатов</w:t>
      </w:r>
      <w:r w:rsidR="00721C03" w:rsidRPr="00721C03">
        <w:rPr>
          <w:rFonts w:ascii="Times New Roman" w:hAnsi="Times New Roman"/>
          <w:snapToGrid w:val="0"/>
          <w:sz w:val="27"/>
          <w:szCs w:val="27"/>
          <w:lang w:val="ru-RU"/>
        </w:rPr>
        <w:t xml:space="preserve"> Кызыл-Шорского</w:t>
      </w:r>
      <w:r w:rsidR="004A1928" w:rsidRPr="00721C03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color w:val="000000"/>
          <w:sz w:val="27"/>
          <w:szCs w:val="27"/>
          <w:lang w:val="ru-RU"/>
        </w:rPr>
        <w:t xml:space="preserve">сельского поселения </w:t>
      </w:r>
    </w:p>
    <w:p w:rsidR="00A07419" w:rsidRPr="00721C03" w:rsidRDefault="00D77ABC" w:rsidP="00721C03">
      <w:pPr>
        <w:shd w:val="clear" w:color="auto" w:fill="FFFFFF"/>
        <w:spacing w:before="317"/>
        <w:ind w:left="5" w:firstLine="696"/>
        <w:jc w:val="center"/>
        <w:rPr>
          <w:rFonts w:ascii="Times New Roman" w:hAnsi="Times New Roman"/>
          <w:color w:val="000000"/>
          <w:spacing w:val="15"/>
          <w:sz w:val="27"/>
          <w:szCs w:val="27"/>
          <w:lang w:val="ru-RU"/>
        </w:rPr>
      </w:pPr>
      <w:r w:rsidRPr="00721C03">
        <w:rPr>
          <w:rFonts w:ascii="Times New Roman" w:hAnsi="Times New Roman"/>
          <w:color w:val="000000"/>
          <w:spacing w:val="15"/>
          <w:sz w:val="27"/>
          <w:szCs w:val="27"/>
        </w:rPr>
        <w:t>РЕШИЛ:</w:t>
      </w:r>
    </w:p>
    <w:p w:rsidR="00D77ABC" w:rsidRPr="00721C03" w:rsidRDefault="00D77ABC" w:rsidP="00721C03">
      <w:pPr>
        <w:numPr>
          <w:ilvl w:val="0"/>
          <w:numId w:val="1"/>
        </w:numPr>
        <w:tabs>
          <w:tab w:val="clear" w:pos="750"/>
          <w:tab w:val="num" w:pos="284"/>
        </w:tabs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721C03">
        <w:rPr>
          <w:rFonts w:ascii="Times New Roman" w:hAnsi="Times New Roman"/>
          <w:sz w:val="27"/>
          <w:szCs w:val="27"/>
          <w:lang w:val="ru-RU"/>
        </w:rPr>
        <w:t xml:space="preserve">Назначить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721C03">
        <w:rPr>
          <w:rFonts w:ascii="Times New Roman" w:hAnsi="Times New Roman"/>
          <w:sz w:val="27"/>
          <w:szCs w:val="27"/>
          <w:lang w:val="ru-RU"/>
        </w:rPr>
        <w:t>публичные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слушания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721C03">
        <w:rPr>
          <w:rFonts w:ascii="Times New Roman" w:hAnsi="Times New Roman"/>
          <w:sz w:val="27"/>
          <w:szCs w:val="27"/>
          <w:lang w:val="ru-RU"/>
        </w:rPr>
        <w:t>по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 проекту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 Решения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Совета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>народных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 депутатов </w:t>
      </w:r>
      <w:r w:rsidR="00721C03" w:rsidRPr="00721C03">
        <w:rPr>
          <w:rFonts w:ascii="Times New Roman" w:hAnsi="Times New Roman"/>
          <w:snapToGrid w:val="0"/>
          <w:sz w:val="27"/>
          <w:szCs w:val="27"/>
          <w:lang w:val="ru-RU"/>
        </w:rPr>
        <w:t>Кызыл-Шорского</w:t>
      </w:r>
      <w:r w:rsidR="00721C03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>сельского поселения «</w:t>
      </w:r>
      <w:r w:rsidR="004A1928" w:rsidRPr="00721C03">
        <w:rPr>
          <w:rFonts w:ascii="Times New Roman" w:hAnsi="Times New Roman"/>
          <w:sz w:val="27"/>
          <w:szCs w:val="27"/>
          <w:lang w:val="ru-RU"/>
        </w:rPr>
        <w:t xml:space="preserve">О </w:t>
      </w:r>
      <w:r w:rsidR="005656D2" w:rsidRPr="00721C03">
        <w:rPr>
          <w:rFonts w:ascii="Times New Roman" w:hAnsi="Times New Roman"/>
          <w:sz w:val="27"/>
          <w:szCs w:val="27"/>
          <w:lang w:val="ru-RU"/>
        </w:rPr>
        <w:t>внесении изменений в Устав</w:t>
      </w:r>
      <w:r w:rsidR="004A192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>м</w:t>
      </w:r>
      <w:r w:rsidR="00225586" w:rsidRPr="00721C03">
        <w:rPr>
          <w:rFonts w:ascii="Times New Roman" w:hAnsi="Times New Roman"/>
          <w:sz w:val="27"/>
          <w:szCs w:val="27"/>
          <w:lang w:val="ru-RU"/>
        </w:rPr>
        <w:t xml:space="preserve">униципального образования 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>«</w:t>
      </w:r>
      <w:r w:rsidR="00721C03" w:rsidRPr="00721C03">
        <w:rPr>
          <w:rFonts w:ascii="Times New Roman" w:hAnsi="Times New Roman"/>
          <w:snapToGrid w:val="0"/>
          <w:sz w:val="27"/>
          <w:szCs w:val="27"/>
          <w:lang w:val="ru-RU"/>
        </w:rPr>
        <w:t>Кызыл-Шорского</w:t>
      </w:r>
      <w:r w:rsidR="00721C03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B2A4F" w:rsidRPr="00721C03">
        <w:rPr>
          <w:rFonts w:ascii="Times New Roman" w:hAnsi="Times New Roman"/>
          <w:sz w:val="27"/>
          <w:szCs w:val="27"/>
          <w:lang w:val="ru-RU"/>
        </w:rPr>
        <w:t>сельское поселение</w:t>
      </w:r>
      <w:r w:rsidR="00EA2E12" w:rsidRPr="00721C03">
        <w:rPr>
          <w:rFonts w:ascii="Times New Roman" w:hAnsi="Times New Roman"/>
          <w:sz w:val="27"/>
          <w:szCs w:val="27"/>
          <w:lang w:val="ru-RU"/>
        </w:rPr>
        <w:t xml:space="preserve"> Таштагольского муниципального района Кемеровской области-Кузбасса</w:t>
      </w:r>
      <w:r w:rsidR="001821B3" w:rsidRPr="00721C03">
        <w:rPr>
          <w:rFonts w:ascii="Times New Roman" w:hAnsi="Times New Roman"/>
          <w:sz w:val="27"/>
          <w:szCs w:val="27"/>
          <w:lang w:val="ru-RU"/>
        </w:rPr>
        <w:t>»»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  на</w:t>
      </w:r>
      <w:r w:rsidR="004A192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8213DB" w:rsidRPr="00721C03">
        <w:rPr>
          <w:rFonts w:ascii="Times New Roman" w:hAnsi="Times New Roman"/>
          <w:sz w:val="27"/>
          <w:szCs w:val="27"/>
          <w:lang w:val="ru-RU"/>
        </w:rPr>
        <w:t>1</w:t>
      </w:r>
      <w:r w:rsidR="00DF179E" w:rsidRPr="00721C03">
        <w:rPr>
          <w:rFonts w:ascii="Times New Roman" w:hAnsi="Times New Roman"/>
          <w:sz w:val="27"/>
          <w:szCs w:val="27"/>
          <w:lang w:val="ru-RU"/>
        </w:rPr>
        <w:t>6</w:t>
      </w:r>
      <w:r w:rsidR="004A1928" w:rsidRPr="00721C03">
        <w:rPr>
          <w:rFonts w:ascii="Times New Roman" w:hAnsi="Times New Roman"/>
          <w:sz w:val="27"/>
          <w:szCs w:val="27"/>
          <w:lang w:val="ru-RU"/>
        </w:rPr>
        <w:t xml:space="preserve"> часов </w:t>
      </w:r>
      <w:r w:rsidR="00483CDE">
        <w:rPr>
          <w:rFonts w:ascii="Times New Roman" w:hAnsi="Times New Roman"/>
          <w:sz w:val="27"/>
          <w:szCs w:val="27"/>
          <w:lang w:val="ru-RU"/>
        </w:rPr>
        <w:t>03</w:t>
      </w:r>
      <w:r w:rsidR="008213DB" w:rsidRPr="00721C03">
        <w:rPr>
          <w:rFonts w:ascii="Times New Roman" w:hAnsi="Times New Roman"/>
          <w:sz w:val="27"/>
          <w:szCs w:val="27"/>
          <w:lang w:val="ru-RU"/>
        </w:rPr>
        <w:t>.</w:t>
      </w:r>
      <w:r w:rsidR="00DF179E" w:rsidRPr="00721C03">
        <w:rPr>
          <w:rFonts w:ascii="Times New Roman" w:hAnsi="Times New Roman"/>
          <w:sz w:val="27"/>
          <w:szCs w:val="27"/>
          <w:lang w:val="ru-RU"/>
        </w:rPr>
        <w:t>10</w:t>
      </w:r>
      <w:r w:rsidR="008213DB" w:rsidRPr="00721C03">
        <w:rPr>
          <w:rFonts w:ascii="Times New Roman" w:hAnsi="Times New Roman"/>
          <w:sz w:val="27"/>
          <w:szCs w:val="27"/>
          <w:lang w:val="ru-RU"/>
        </w:rPr>
        <w:t>.202</w:t>
      </w:r>
      <w:r w:rsidR="00436222" w:rsidRPr="00721C03">
        <w:rPr>
          <w:rFonts w:ascii="Times New Roman" w:hAnsi="Times New Roman"/>
          <w:sz w:val="27"/>
          <w:szCs w:val="27"/>
          <w:lang w:val="ru-RU"/>
        </w:rPr>
        <w:t>2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 года. Местом проведения публичных слушаний является зда</w:t>
      </w:r>
      <w:r w:rsidR="00544B77" w:rsidRPr="00721C03">
        <w:rPr>
          <w:rFonts w:ascii="Times New Roman" w:hAnsi="Times New Roman"/>
          <w:sz w:val="27"/>
          <w:szCs w:val="27"/>
          <w:lang w:val="ru-RU"/>
        </w:rPr>
        <w:t>ние А</w:t>
      </w:r>
      <w:r w:rsidR="004A1928" w:rsidRPr="00721C03">
        <w:rPr>
          <w:rFonts w:ascii="Times New Roman" w:hAnsi="Times New Roman"/>
          <w:sz w:val="27"/>
          <w:szCs w:val="27"/>
          <w:lang w:val="ru-RU"/>
        </w:rPr>
        <w:t xml:space="preserve">дминистрации </w:t>
      </w:r>
      <w:r w:rsidR="00721C03" w:rsidRPr="00721C03">
        <w:rPr>
          <w:rFonts w:ascii="Times New Roman" w:hAnsi="Times New Roman"/>
          <w:snapToGrid w:val="0"/>
          <w:sz w:val="27"/>
          <w:szCs w:val="27"/>
          <w:lang w:val="ru-RU"/>
        </w:rPr>
        <w:t>Кызыл-Шорского</w:t>
      </w:r>
      <w:r w:rsidR="00721C03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>сельского поселения.</w:t>
      </w:r>
    </w:p>
    <w:p w:rsidR="00721C03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721C03">
        <w:rPr>
          <w:rFonts w:ascii="Times New Roman" w:hAnsi="Times New Roman"/>
          <w:sz w:val="27"/>
          <w:szCs w:val="27"/>
          <w:lang w:val="ru-RU"/>
        </w:rPr>
        <w:t xml:space="preserve">Установить,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что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>функции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 по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 организации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и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721C03">
        <w:rPr>
          <w:rFonts w:ascii="Times New Roman" w:hAnsi="Times New Roman"/>
          <w:sz w:val="27"/>
          <w:szCs w:val="27"/>
          <w:lang w:val="ru-RU"/>
        </w:rPr>
        <w:t>проведению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Pr="00721C03">
        <w:rPr>
          <w:rFonts w:ascii="Times New Roman" w:hAnsi="Times New Roman"/>
          <w:sz w:val="27"/>
          <w:szCs w:val="27"/>
          <w:lang w:val="ru-RU"/>
        </w:rPr>
        <w:t>публичных</w:t>
      </w:r>
      <w:proofErr w:type="gramEnd"/>
      <w:r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 </w:t>
      </w:r>
    </w:p>
    <w:p w:rsidR="00D77ABC" w:rsidRPr="00721C03" w:rsidRDefault="00D77ABC" w:rsidP="00721C03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721C03">
        <w:rPr>
          <w:rFonts w:ascii="Times New Roman" w:hAnsi="Times New Roman"/>
          <w:sz w:val="27"/>
          <w:szCs w:val="27"/>
          <w:lang w:val="ru-RU"/>
        </w:rPr>
        <w:t xml:space="preserve">слушаний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 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и </w:t>
      </w:r>
      <w:r w:rsid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>учет предложений по проекту Решения Совета н</w:t>
      </w:r>
      <w:r w:rsidR="004A1928" w:rsidRPr="00721C03">
        <w:rPr>
          <w:rFonts w:ascii="Times New Roman" w:hAnsi="Times New Roman"/>
          <w:sz w:val="27"/>
          <w:szCs w:val="27"/>
          <w:lang w:val="ru-RU"/>
        </w:rPr>
        <w:t xml:space="preserve">ародных депутатов </w:t>
      </w:r>
      <w:r w:rsidR="00721C03" w:rsidRPr="00721C03">
        <w:rPr>
          <w:rFonts w:ascii="Times New Roman" w:hAnsi="Times New Roman"/>
          <w:snapToGrid w:val="0"/>
          <w:sz w:val="27"/>
          <w:szCs w:val="27"/>
          <w:lang w:val="ru-RU"/>
        </w:rPr>
        <w:t>Кызыл-Шорского</w:t>
      </w:r>
      <w:r w:rsidR="00721C03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>сельского поселения «О</w:t>
      </w:r>
      <w:r w:rsidR="004A192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5656D2" w:rsidRPr="00721C03">
        <w:rPr>
          <w:rFonts w:ascii="Times New Roman" w:hAnsi="Times New Roman"/>
          <w:sz w:val="27"/>
          <w:szCs w:val="27"/>
          <w:lang w:val="ru-RU"/>
        </w:rPr>
        <w:t>внесении изменений в  Устав</w:t>
      </w:r>
      <w:r w:rsidR="004A192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>м</w:t>
      </w:r>
      <w:r w:rsidR="00CB2A4F" w:rsidRPr="00721C03">
        <w:rPr>
          <w:rFonts w:ascii="Times New Roman" w:hAnsi="Times New Roman"/>
          <w:sz w:val="27"/>
          <w:szCs w:val="27"/>
          <w:lang w:val="ru-RU"/>
        </w:rPr>
        <w:t xml:space="preserve">униципального образования 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>«</w:t>
      </w:r>
      <w:r w:rsidR="00721C03" w:rsidRPr="00721C03">
        <w:rPr>
          <w:rFonts w:ascii="Times New Roman" w:hAnsi="Times New Roman"/>
          <w:snapToGrid w:val="0"/>
          <w:sz w:val="27"/>
          <w:szCs w:val="27"/>
          <w:lang w:val="ru-RU"/>
        </w:rPr>
        <w:t>Кызыл-Шорского</w:t>
      </w:r>
      <w:r w:rsidR="00721C03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B2A4F" w:rsidRPr="00721C03">
        <w:rPr>
          <w:rFonts w:ascii="Times New Roman" w:hAnsi="Times New Roman"/>
          <w:sz w:val="27"/>
          <w:szCs w:val="27"/>
          <w:lang w:val="ru-RU"/>
        </w:rPr>
        <w:t>сельское поселение</w:t>
      </w:r>
      <w:r w:rsidR="00EA2E12" w:rsidRPr="00721C03">
        <w:rPr>
          <w:rFonts w:ascii="Times New Roman" w:hAnsi="Times New Roman"/>
          <w:sz w:val="27"/>
          <w:szCs w:val="27"/>
          <w:lang w:val="ru-RU"/>
        </w:rPr>
        <w:t xml:space="preserve"> Таштагольского муниципального района Кемеровской области-Кузбасса</w:t>
      </w:r>
      <w:r w:rsidRPr="00721C03">
        <w:rPr>
          <w:rFonts w:ascii="Times New Roman" w:hAnsi="Times New Roman"/>
          <w:sz w:val="27"/>
          <w:szCs w:val="27"/>
          <w:lang w:val="ru-RU"/>
        </w:rPr>
        <w:t>»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>»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  осуществляет 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комиссия 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по 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обсуждению 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>проекта.</w:t>
      </w:r>
    </w:p>
    <w:p w:rsidR="00721C03" w:rsidRPr="00721C03" w:rsidRDefault="00CB2A4F" w:rsidP="00721C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721C03">
        <w:rPr>
          <w:rFonts w:ascii="Times New Roman" w:hAnsi="Times New Roman"/>
          <w:sz w:val="27"/>
          <w:szCs w:val="27"/>
          <w:lang w:val="ru-RU"/>
        </w:rPr>
        <w:t>Обнародовать</w:t>
      </w:r>
      <w:r w:rsidR="00D77ABC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D77ABC" w:rsidRPr="00721C03">
        <w:rPr>
          <w:rFonts w:ascii="Times New Roman" w:hAnsi="Times New Roman"/>
          <w:sz w:val="27"/>
          <w:szCs w:val="27"/>
          <w:lang w:val="ru-RU"/>
        </w:rPr>
        <w:t xml:space="preserve">проект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75295C" w:rsidRPr="00721C03">
        <w:rPr>
          <w:rFonts w:ascii="Times New Roman" w:hAnsi="Times New Roman"/>
          <w:sz w:val="27"/>
          <w:szCs w:val="27"/>
          <w:lang w:val="ru-RU"/>
        </w:rPr>
        <w:t>р</w:t>
      </w:r>
      <w:r w:rsidR="00D77ABC" w:rsidRPr="00721C03">
        <w:rPr>
          <w:rFonts w:ascii="Times New Roman" w:hAnsi="Times New Roman"/>
          <w:sz w:val="27"/>
          <w:szCs w:val="27"/>
          <w:lang w:val="ru-RU"/>
        </w:rPr>
        <w:t>ешения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 </w:t>
      </w:r>
      <w:r w:rsidR="00D77ABC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Совета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народных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депутатов </w:t>
      </w:r>
      <w:r w:rsidR="002439B8" w:rsidRPr="00721C03">
        <w:rPr>
          <w:rFonts w:ascii="Times New Roman" w:hAnsi="Times New Roman"/>
          <w:sz w:val="27"/>
          <w:szCs w:val="27"/>
          <w:lang w:val="ru-RU"/>
        </w:rPr>
        <w:t xml:space="preserve">  </w:t>
      </w:r>
      <w:r w:rsidR="00721C03" w:rsidRPr="00721C03">
        <w:rPr>
          <w:rFonts w:ascii="Times New Roman" w:hAnsi="Times New Roman"/>
          <w:snapToGrid w:val="0"/>
          <w:sz w:val="27"/>
          <w:szCs w:val="27"/>
          <w:lang w:val="ru-RU"/>
        </w:rPr>
        <w:t>Кызыл-</w:t>
      </w:r>
    </w:p>
    <w:p w:rsidR="00721C03" w:rsidRPr="00721C03" w:rsidRDefault="00721C03" w:rsidP="00721C03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721C03">
        <w:rPr>
          <w:rFonts w:ascii="Times New Roman" w:hAnsi="Times New Roman"/>
          <w:snapToGrid w:val="0"/>
          <w:sz w:val="27"/>
          <w:szCs w:val="27"/>
          <w:lang w:val="ru-RU"/>
        </w:rPr>
        <w:t>Шорского</w:t>
      </w:r>
      <w:r w:rsidRPr="00721C03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r w:rsidR="00380AEA" w:rsidRPr="00721C03">
        <w:rPr>
          <w:rFonts w:ascii="Times New Roman" w:hAnsi="Times New Roman"/>
          <w:sz w:val="27"/>
          <w:szCs w:val="27"/>
          <w:lang w:val="ru-RU"/>
        </w:rPr>
        <w:t xml:space="preserve">сельского поселения </w:t>
      </w:r>
      <w:r w:rsidR="00CB2A4F" w:rsidRPr="00721C03">
        <w:rPr>
          <w:rFonts w:ascii="Times New Roman" w:hAnsi="Times New Roman"/>
          <w:sz w:val="27"/>
          <w:szCs w:val="27"/>
          <w:lang w:val="ru-RU"/>
        </w:rPr>
        <w:t xml:space="preserve">«О </w:t>
      </w:r>
      <w:r w:rsidR="005656D2" w:rsidRPr="00721C03">
        <w:rPr>
          <w:rFonts w:ascii="Times New Roman" w:hAnsi="Times New Roman"/>
          <w:sz w:val="27"/>
          <w:szCs w:val="27"/>
          <w:lang w:val="ru-RU"/>
        </w:rPr>
        <w:t>внесении изменений</w:t>
      </w:r>
      <w:r w:rsidR="00CB2A4F" w:rsidRPr="00721C0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5656D2" w:rsidRPr="00721C03">
        <w:rPr>
          <w:rFonts w:ascii="Times New Roman" w:hAnsi="Times New Roman"/>
          <w:sz w:val="27"/>
          <w:szCs w:val="27"/>
          <w:lang w:val="ru-RU"/>
        </w:rPr>
        <w:t>в Устав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 xml:space="preserve"> м</w:t>
      </w:r>
      <w:r w:rsidR="00CB2A4F" w:rsidRPr="00721C03">
        <w:rPr>
          <w:rFonts w:ascii="Times New Roman" w:hAnsi="Times New Roman"/>
          <w:sz w:val="27"/>
          <w:szCs w:val="27"/>
          <w:lang w:val="ru-RU"/>
        </w:rPr>
        <w:t>уницип</w:t>
      </w:r>
      <w:r w:rsidR="00380AEA" w:rsidRPr="00721C03">
        <w:rPr>
          <w:rFonts w:ascii="Times New Roman" w:hAnsi="Times New Roman"/>
          <w:sz w:val="27"/>
          <w:szCs w:val="27"/>
          <w:lang w:val="ru-RU"/>
        </w:rPr>
        <w:t xml:space="preserve">ального </w:t>
      </w:r>
      <w:r w:rsidR="00CB2A4F" w:rsidRPr="00721C03">
        <w:rPr>
          <w:rFonts w:ascii="Times New Roman" w:hAnsi="Times New Roman"/>
          <w:sz w:val="27"/>
          <w:szCs w:val="27"/>
          <w:lang w:val="ru-RU"/>
        </w:rPr>
        <w:t xml:space="preserve">образования 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>«</w:t>
      </w:r>
      <w:r w:rsidRPr="00721C03">
        <w:rPr>
          <w:rFonts w:ascii="Times New Roman" w:hAnsi="Times New Roman"/>
          <w:snapToGrid w:val="0"/>
          <w:sz w:val="27"/>
          <w:szCs w:val="27"/>
          <w:lang w:val="ru-RU"/>
        </w:rPr>
        <w:t>Кызыл-Шорского</w:t>
      </w:r>
      <w:r w:rsidRPr="00721C03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r w:rsidR="00380AEA" w:rsidRPr="00721C03">
        <w:rPr>
          <w:rFonts w:ascii="Times New Roman" w:hAnsi="Times New Roman"/>
          <w:sz w:val="27"/>
          <w:szCs w:val="27"/>
          <w:lang w:val="ru-RU"/>
        </w:rPr>
        <w:t>сельское поселение</w:t>
      </w:r>
      <w:r w:rsidR="00EA2E12" w:rsidRPr="00721C03">
        <w:rPr>
          <w:rFonts w:ascii="Times New Roman" w:hAnsi="Times New Roman"/>
          <w:sz w:val="27"/>
          <w:szCs w:val="27"/>
          <w:lang w:val="ru-RU"/>
        </w:rPr>
        <w:t xml:space="preserve"> Таштагольского муниципального района Кемеровской области-Кузбасса</w:t>
      </w:r>
      <w:r w:rsidR="00380AEA" w:rsidRPr="00721C03">
        <w:rPr>
          <w:rFonts w:ascii="Times New Roman" w:hAnsi="Times New Roman"/>
          <w:sz w:val="27"/>
          <w:szCs w:val="27"/>
          <w:lang w:val="ru-RU"/>
        </w:rPr>
        <w:t>»</w:t>
      </w:r>
      <w:r w:rsidR="00A07419" w:rsidRPr="00721C03">
        <w:rPr>
          <w:rFonts w:ascii="Times New Roman" w:hAnsi="Times New Roman"/>
          <w:sz w:val="27"/>
          <w:szCs w:val="27"/>
          <w:lang w:val="ru-RU"/>
        </w:rPr>
        <w:t xml:space="preserve">» </w:t>
      </w:r>
      <w:r w:rsidRPr="00721C03">
        <w:rPr>
          <w:rFonts w:ascii="Times New Roman" w:hAnsi="Times New Roman"/>
          <w:sz w:val="27"/>
          <w:szCs w:val="27"/>
          <w:lang w:val="ru-RU"/>
        </w:rPr>
        <w:t>на информационном стенде в здании администрации Кызыл-Шорского сельского поселения по адресу: 652983 Кемеровская область, Таштагольский район, пос</w:t>
      </w:r>
      <w:proofErr w:type="gramStart"/>
      <w:r w:rsidRPr="00721C03">
        <w:rPr>
          <w:rFonts w:ascii="Times New Roman" w:hAnsi="Times New Roman"/>
          <w:sz w:val="27"/>
          <w:szCs w:val="27"/>
          <w:lang w:val="ru-RU"/>
        </w:rPr>
        <w:t>.К</w:t>
      </w:r>
      <w:proofErr w:type="gramEnd"/>
      <w:r w:rsidRPr="00721C03">
        <w:rPr>
          <w:rFonts w:ascii="Times New Roman" w:hAnsi="Times New Roman"/>
          <w:sz w:val="27"/>
          <w:szCs w:val="27"/>
          <w:lang w:val="ru-RU"/>
        </w:rPr>
        <w:t xml:space="preserve">лючевой, ул.Мира,22 и разместить на официальном сайте Администрации Таштагольского </w:t>
      </w:r>
      <w:r w:rsidRPr="00721C03">
        <w:rPr>
          <w:rFonts w:ascii="Times New Roman" w:hAnsi="Times New Roman"/>
          <w:sz w:val="27"/>
          <w:szCs w:val="27"/>
          <w:lang w:val="ru-RU"/>
        </w:rPr>
        <w:lastRenderedPageBreak/>
        <w:t>муниципального района в разделе муниципальное образование «Кызыл-Шорское сельское поселение» в информационно-телекоммуникационной   сети Интернет.</w:t>
      </w:r>
    </w:p>
    <w:p w:rsidR="00873BB7" w:rsidRPr="00721C03" w:rsidRDefault="002439B8" w:rsidP="00721C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721C03">
        <w:rPr>
          <w:rFonts w:ascii="Times New Roman" w:hAnsi="Times New Roman"/>
          <w:sz w:val="27"/>
          <w:szCs w:val="27"/>
          <w:lang w:val="ru-RU"/>
        </w:rPr>
        <w:t>Настоящее</w:t>
      </w:r>
      <w:r w:rsidR="00AC302F" w:rsidRPr="00721C03">
        <w:rPr>
          <w:rFonts w:ascii="Times New Roman" w:hAnsi="Times New Roman"/>
          <w:sz w:val="27"/>
          <w:szCs w:val="27"/>
          <w:lang w:val="ru-RU"/>
        </w:rPr>
        <w:t xml:space="preserve"> решение вступает в силу с момента его подписания</w:t>
      </w:r>
      <w:r w:rsidR="00B67CBC" w:rsidRPr="00721C03">
        <w:rPr>
          <w:rFonts w:ascii="Times New Roman" w:hAnsi="Times New Roman"/>
          <w:sz w:val="27"/>
          <w:szCs w:val="27"/>
          <w:lang w:val="ru-RU"/>
        </w:rPr>
        <w:t>.</w:t>
      </w:r>
    </w:p>
    <w:p w:rsidR="00873BB7" w:rsidRPr="00721C03" w:rsidRDefault="00873BB7" w:rsidP="00873BB7">
      <w:pPr>
        <w:pStyle w:val="21"/>
        <w:tabs>
          <w:tab w:val="left" w:pos="8820"/>
        </w:tabs>
        <w:ind w:left="-540" w:right="714"/>
        <w:jc w:val="left"/>
        <w:rPr>
          <w:b w:val="0"/>
          <w:sz w:val="27"/>
          <w:szCs w:val="27"/>
          <w:lang w:val="ru-RU"/>
        </w:rPr>
      </w:pPr>
    </w:p>
    <w:p w:rsidR="00721C03" w:rsidRPr="005C7319" w:rsidRDefault="005C7319" w:rsidP="00721C03">
      <w:pPr>
        <w:tabs>
          <w:tab w:val="left" w:pos="1311"/>
        </w:tabs>
        <w:jc w:val="both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721C03" w:rsidRPr="005C7319">
        <w:rPr>
          <w:rFonts w:ascii="Times New Roman" w:hAnsi="Times New Roman"/>
          <w:b/>
          <w:sz w:val="27"/>
          <w:szCs w:val="27"/>
          <w:lang w:val="ru-RU"/>
        </w:rPr>
        <w:t>Председатель Совета народных депутатов</w:t>
      </w:r>
    </w:p>
    <w:p w:rsidR="00721C03" w:rsidRPr="005C7319" w:rsidRDefault="00721C03" w:rsidP="00721C03">
      <w:pPr>
        <w:tabs>
          <w:tab w:val="left" w:pos="1311"/>
        </w:tabs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5C7319">
        <w:rPr>
          <w:rFonts w:ascii="Times New Roman" w:hAnsi="Times New Roman"/>
          <w:b/>
          <w:sz w:val="27"/>
          <w:szCs w:val="27"/>
          <w:lang w:val="ru-RU"/>
        </w:rPr>
        <w:t xml:space="preserve">Кызыл-Шорского сельского поселения    </w:t>
      </w:r>
      <w:r w:rsidR="005C7319">
        <w:rPr>
          <w:rFonts w:ascii="Times New Roman" w:hAnsi="Times New Roman"/>
          <w:b/>
          <w:sz w:val="27"/>
          <w:szCs w:val="27"/>
          <w:lang w:val="ru-RU"/>
        </w:rPr>
        <w:t xml:space="preserve">                           </w:t>
      </w:r>
      <w:r w:rsidRPr="005C7319">
        <w:rPr>
          <w:rFonts w:ascii="Times New Roman" w:hAnsi="Times New Roman"/>
          <w:b/>
          <w:sz w:val="27"/>
          <w:szCs w:val="27"/>
          <w:lang w:val="ru-RU"/>
        </w:rPr>
        <w:t xml:space="preserve">             Ю.С. Тенешева</w:t>
      </w:r>
    </w:p>
    <w:p w:rsidR="00721C03" w:rsidRPr="005C7319" w:rsidRDefault="00721C03" w:rsidP="00721C03">
      <w:pPr>
        <w:jc w:val="both"/>
        <w:rPr>
          <w:b/>
          <w:sz w:val="26"/>
          <w:szCs w:val="26"/>
          <w:lang w:val="ru-RU"/>
        </w:rPr>
      </w:pPr>
    </w:p>
    <w:p w:rsidR="00721C03" w:rsidRPr="005C7319" w:rsidRDefault="00721C03" w:rsidP="00721C03">
      <w:pPr>
        <w:jc w:val="both"/>
        <w:rPr>
          <w:b/>
          <w:sz w:val="26"/>
          <w:szCs w:val="26"/>
          <w:lang w:val="ru-RU"/>
        </w:rPr>
      </w:pPr>
    </w:p>
    <w:p w:rsidR="00721C03" w:rsidRPr="005C7319" w:rsidRDefault="00721C03" w:rsidP="00721C03">
      <w:pPr>
        <w:jc w:val="both"/>
        <w:rPr>
          <w:b/>
          <w:sz w:val="26"/>
          <w:szCs w:val="26"/>
          <w:lang w:val="ru-RU"/>
        </w:rPr>
      </w:pPr>
    </w:p>
    <w:p w:rsidR="00721C03" w:rsidRPr="005C7319" w:rsidRDefault="00721C03" w:rsidP="00721C03">
      <w:pPr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5C7319">
        <w:rPr>
          <w:rFonts w:ascii="Times New Roman" w:hAnsi="Times New Roman"/>
          <w:b/>
          <w:sz w:val="27"/>
          <w:szCs w:val="27"/>
          <w:lang w:val="ru-RU"/>
        </w:rPr>
        <w:t>Глава Кызыл-Шорского</w:t>
      </w:r>
    </w:p>
    <w:p w:rsidR="00721C03" w:rsidRPr="005C7319" w:rsidRDefault="00721C03" w:rsidP="00721C03">
      <w:pPr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5C7319">
        <w:rPr>
          <w:rFonts w:ascii="Times New Roman" w:hAnsi="Times New Roman"/>
          <w:b/>
          <w:sz w:val="27"/>
          <w:szCs w:val="27"/>
          <w:lang w:val="ru-RU"/>
        </w:rPr>
        <w:t xml:space="preserve"> сельского поселения                                                                           </w:t>
      </w:r>
      <w:r w:rsidR="005C7319" w:rsidRPr="005C7319">
        <w:rPr>
          <w:rFonts w:ascii="Times New Roman" w:hAnsi="Times New Roman"/>
          <w:b/>
          <w:sz w:val="27"/>
          <w:szCs w:val="27"/>
          <w:lang w:val="ru-RU"/>
        </w:rPr>
        <w:t xml:space="preserve">      </w:t>
      </w:r>
      <w:r w:rsidRPr="005C7319">
        <w:rPr>
          <w:rFonts w:ascii="Times New Roman" w:hAnsi="Times New Roman"/>
          <w:b/>
          <w:sz w:val="27"/>
          <w:szCs w:val="27"/>
          <w:lang w:val="ru-RU"/>
        </w:rPr>
        <w:t xml:space="preserve">   А.Г. Карпов</w:t>
      </w:r>
    </w:p>
    <w:p w:rsidR="00434559" w:rsidRPr="005C7319" w:rsidRDefault="00434559" w:rsidP="00434559">
      <w:pPr>
        <w:pStyle w:val="21"/>
        <w:tabs>
          <w:tab w:val="left" w:pos="8820"/>
        </w:tabs>
        <w:ind w:left="-540" w:right="714"/>
        <w:jc w:val="left"/>
        <w:rPr>
          <w:sz w:val="27"/>
          <w:szCs w:val="27"/>
          <w:lang w:val="ru-RU"/>
        </w:rPr>
      </w:pPr>
    </w:p>
    <w:p w:rsidR="00D77ABC" w:rsidRPr="005C7319" w:rsidRDefault="00434559" w:rsidP="00721C03">
      <w:pPr>
        <w:pStyle w:val="21"/>
        <w:tabs>
          <w:tab w:val="left" w:pos="8820"/>
        </w:tabs>
        <w:ind w:left="-540" w:right="714"/>
        <w:jc w:val="left"/>
        <w:rPr>
          <w:sz w:val="24"/>
          <w:szCs w:val="24"/>
          <w:lang w:val="ru-RU"/>
        </w:rPr>
      </w:pPr>
      <w:r w:rsidRPr="005C7319">
        <w:rPr>
          <w:sz w:val="24"/>
          <w:szCs w:val="24"/>
          <w:lang w:val="ru-RU"/>
        </w:rPr>
        <w:t xml:space="preserve">              </w:t>
      </w:r>
      <w:r w:rsidR="00D77ABC" w:rsidRPr="005C7319">
        <w:rPr>
          <w:sz w:val="24"/>
          <w:szCs w:val="24"/>
          <w:lang w:val="ru-RU"/>
        </w:rPr>
        <w:t xml:space="preserve"> </w:t>
      </w:r>
      <w:r w:rsidR="00025446" w:rsidRPr="005C7319">
        <w:rPr>
          <w:sz w:val="24"/>
          <w:szCs w:val="24"/>
          <w:lang w:val="ru-RU"/>
        </w:rPr>
        <w:t xml:space="preserve"> </w:t>
      </w:r>
    </w:p>
    <w:p w:rsidR="00434559" w:rsidRDefault="001672AA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</w:t>
      </w: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5C7319" w:rsidRPr="00CE7DC5" w:rsidRDefault="005C7319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D62831" w:rsidRDefault="00D62831" w:rsidP="00C3647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C7319" w:rsidRPr="00721C03" w:rsidRDefault="005C7319" w:rsidP="005C7319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РОССИЙСКАЯ ФЕДЕРАЦИЯ</w:t>
      </w:r>
    </w:p>
    <w:p w:rsidR="005C7319" w:rsidRPr="00721C03" w:rsidRDefault="005C7319" w:rsidP="005C731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sz w:val="26"/>
          <w:szCs w:val="26"/>
          <w:lang w:val="ru-RU"/>
        </w:rPr>
        <w:t>КЕМЕРОВСКАЯ ОБЛАСТЬ - КУЗБАСС</w:t>
      </w:r>
    </w:p>
    <w:p w:rsidR="005C7319" w:rsidRPr="00721C03" w:rsidRDefault="005C7319" w:rsidP="005C731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sz w:val="26"/>
          <w:szCs w:val="26"/>
          <w:lang w:val="ru-RU"/>
        </w:rPr>
        <w:t>ТАШТАГОЛЬСКИЙ МУНИЦИПАЛЬНЫЙ РАЙОН</w:t>
      </w:r>
    </w:p>
    <w:p w:rsidR="005C7319" w:rsidRPr="00721C03" w:rsidRDefault="005C7319" w:rsidP="005C731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sz w:val="26"/>
          <w:szCs w:val="26"/>
          <w:lang w:val="ru-RU"/>
        </w:rPr>
        <w:t>КЫЗЫЛ-ШОРСКОЕ  СЕЛЬСКОЕ ПОСЕЛЕНИЕ</w:t>
      </w:r>
    </w:p>
    <w:p w:rsidR="005C7319" w:rsidRPr="00721C03" w:rsidRDefault="005C7319" w:rsidP="005C7319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sz w:val="26"/>
          <w:szCs w:val="26"/>
          <w:lang w:val="ru-RU"/>
        </w:rPr>
        <w:t>СОВЕТ НАРОДНЫХ ДЕПУТАТОВ КЫЗЫЛ-ШОРСКОГО СЕЛЬСКОГО ПОСЕЛЕНИЯ</w:t>
      </w:r>
      <w:r w:rsidRPr="00721C0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C7319" w:rsidRPr="00721C03" w:rsidRDefault="005C7319" w:rsidP="005C7319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C7319" w:rsidRPr="00721C03" w:rsidRDefault="005C7319" w:rsidP="005C731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1C03">
        <w:rPr>
          <w:rFonts w:ascii="Times New Roman" w:hAnsi="Times New Roman"/>
          <w:b/>
          <w:sz w:val="26"/>
          <w:szCs w:val="26"/>
          <w:lang w:val="ru-RU"/>
        </w:rPr>
        <w:t>РЕШЕНИЕ</w:t>
      </w:r>
    </w:p>
    <w:p w:rsidR="005C7319" w:rsidRPr="00721C03" w:rsidRDefault="005C7319" w:rsidP="005C7319">
      <w:pPr>
        <w:tabs>
          <w:tab w:val="left" w:pos="7830"/>
        </w:tabs>
        <w:ind w:firstLine="720"/>
        <w:rPr>
          <w:rFonts w:ascii="Times New Roman" w:hAnsi="Times New Roman"/>
          <w:b/>
          <w:lang w:val="ru-RU"/>
        </w:rPr>
      </w:pPr>
      <w:r w:rsidRPr="00721C03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>(Проект)</w:t>
      </w:r>
    </w:p>
    <w:p w:rsidR="005C7319" w:rsidRPr="006047DF" w:rsidRDefault="005C7319" w:rsidP="005C7319">
      <w:pPr>
        <w:jc w:val="center"/>
        <w:rPr>
          <w:rFonts w:ascii="Times New Roman" w:hAnsi="Times New Roman"/>
          <w:lang w:val="ru-RU"/>
        </w:rPr>
      </w:pPr>
      <w:r w:rsidRPr="006047DF">
        <w:rPr>
          <w:rFonts w:ascii="Times New Roman" w:hAnsi="Times New Roman"/>
          <w:b/>
          <w:lang w:val="ru-RU"/>
        </w:rPr>
        <w:t xml:space="preserve">   </w:t>
      </w:r>
      <w:r w:rsidRPr="006047D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C7319" w:rsidRPr="00721C03" w:rsidRDefault="005C7319" w:rsidP="005C7319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721C03">
        <w:rPr>
          <w:rFonts w:ascii="Times New Roman" w:hAnsi="Times New Roman"/>
          <w:sz w:val="27"/>
          <w:szCs w:val="27"/>
          <w:lang w:val="ru-RU"/>
        </w:rPr>
        <w:t>от «</w:t>
      </w:r>
      <w:r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Pr="00721C03">
        <w:rPr>
          <w:rFonts w:ascii="Times New Roman" w:hAnsi="Times New Roman"/>
          <w:sz w:val="27"/>
          <w:szCs w:val="27"/>
          <w:lang w:val="ru-RU"/>
        </w:rPr>
        <w:t xml:space="preserve">»  2022 года                                                                       № </w:t>
      </w:r>
    </w:p>
    <w:p w:rsidR="005C7319" w:rsidRPr="00721C03" w:rsidRDefault="005C7319" w:rsidP="005C7319">
      <w:pPr>
        <w:rPr>
          <w:rFonts w:ascii="Times New Roman" w:hAnsi="Times New Roman"/>
          <w:snapToGrid w:val="0"/>
          <w:sz w:val="27"/>
          <w:szCs w:val="27"/>
          <w:lang w:val="ru-RU"/>
        </w:rPr>
      </w:pPr>
    </w:p>
    <w:p w:rsidR="005C7319" w:rsidRPr="00721C03" w:rsidRDefault="005C7319" w:rsidP="005C7319">
      <w:pPr>
        <w:jc w:val="right"/>
        <w:rPr>
          <w:rFonts w:ascii="Times New Roman" w:hAnsi="Times New Roman"/>
          <w:snapToGrid w:val="0"/>
          <w:sz w:val="27"/>
          <w:szCs w:val="27"/>
          <w:lang w:val="ru-RU"/>
        </w:rPr>
      </w:pPr>
      <w:r w:rsidRPr="00721C03">
        <w:rPr>
          <w:rFonts w:ascii="Times New Roman" w:hAnsi="Times New Roman"/>
          <w:snapToGrid w:val="0"/>
          <w:sz w:val="27"/>
          <w:szCs w:val="27"/>
          <w:lang w:val="ru-RU"/>
        </w:rPr>
        <w:t xml:space="preserve">                     Принято Советом народных депутатов</w:t>
      </w:r>
    </w:p>
    <w:p w:rsidR="005C7319" w:rsidRPr="00721C03" w:rsidRDefault="005C7319" w:rsidP="005C7319">
      <w:pPr>
        <w:jc w:val="right"/>
        <w:rPr>
          <w:rFonts w:ascii="Times New Roman" w:hAnsi="Times New Roman"/>
          <w:snapToGrid w:val="0"/>
          <w:sz w:val="27"/>
          <w:szCs w:val="27"/>
          <w:lang w:val="ru-RU"/>
        </w:rPr>
      </w:pPr>
      <w:r w:rsidRPr="00721C03">
        <w:rPr>
          <w:rFonts w:ascii="Times New Roman" w:hAnsi="Times New Roman"/>
          <w:snapToGrid w:val="0"/>
          <w:sz w:val="27"/>
          <w:szCs w:val="27"/>
          <w:lang w:val="ru-RU"/>
        </w:rPr>
        <w:t xml:space="preserve">                                                     Кызыл-Шорского сельского  поселения </w:t>
      </w:r>
    </w:p>
    <w:p w:rsidR="00434559" w:rsidRPr="00434559" w:rsidRDefault="00434559" w:rsidP="00434559">
      <w:pPr>
        <w:tabs>
          <w:tab w:val="left" w:pos="3285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4559" w:rsidRPr="00434559" w:rsidRDefault="00434559" w:rsidP="00434559">
      <w:pPr>
        <w:tabs>
          <w:tab w:val="left" w:pos="7470"/>
        </w:tabs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43455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О внесении изменений в Устав муниципального образования</w:t>
      </w:r>
    </w:p>
    <w:p w:rsidR="00434559" w:rsidRPr="00434559" w:rsidRDefault="00434559" w:rsidP="00434559">
      <w:pPr>
        <w:tabs>
          <w:tab w:val="left" w:pos="7470"/>
        </w:tabs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C731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«</w:t>
      </w:r>
      <w:r w:rsidR="005C7319" w:rsidRPr="005C7319">
        <w:rPr>
          <w:rFonts w:ascii="Times New Roman" w:hAnsi="Times New Roman"/>
          <w:b/>
          <w:snapToGrid w:val="0"/>
          <w:sz w:val="28"/>
          <w:szCs w:val="28"/>
          <w:lang w:val="ru-RU"/>
        </w:rPr>
        <w:t>Кызыл-Шорское</w:t>
      </w:r>
      <w:r w:rsidRPr="0043455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 xml:space="preserve"> сельское поселение Таштагольского муниципального района Кемеровской области - Кузбасса»</w:t>
      </w:r>
    </w:p>
    <w:p w:rsidR="00F5057E" w:rsidRDefault="00F5057E" w:rsidP="00F5057E">
      <w:pPr>
        <w:suppressAutoHyphens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D0A5D" w:rsidRPr="000D0A5D" w:rsidRDefault="000D0A5D" w:rsidP="005C731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В целях приведения </w:t>
      </w:r>
      <w:hyperlink r:id="rId5" w:tgtFrame="Logical" w:history="1">
        <w:r w:rsidRPr="005C7319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ru-RU" w:eastAsia="ru-RU"/>
          </w:rPr>
          <w:t>Устава</w:t>
        </w:r>
      </w:hyperlink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r w:rsidR="005C7319" w:rsidRPr="00721C03">
        <w:rPr>
          <w:rFonts w:ascii="Times New Roman" w:hAnsi="Times New Roman"/>
          <w:snapToGrid w:val="0"/>
          <w:sz w:val="27"/>
          <w:szCs w:val="27"/>
          <w:lang w:val="ru-RU"/>
        </w:rPr>
        <w:t>Кызыл-Шорского</w:t>
      </w:r>
      <w:r w:rsidR="005C7319">
        <w:rPr>
          <w:rFonts w:ascii="Times New Roman" w:hAnsi="Times New Roman"/>
          <w:snapToGrid w:val="0"/>
          <w:sz w:val="27"/>
          <w:szCs w:val="27"/>
          <w:lang w:val="ru-RU"/>
        </w:rPr>
        <w:t xml:space="preserve"> </w:t>
      </w: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сельское поселение Таштагольского муниципального района Кемеровской области - Кузбасса», Совет народных депутатов </w:t>
      </w:r>
      <w:r w:rsidR="005C7319" w:rsidRPr="00721C03">
        <w:rPr>
          <w:rFonts w:ascii="Times New Roman" w:hAnsi="Times New Roman"/>
          <w:snapToGrid w:val="0"/>
          <w:sz w:val="27"/>
          <w:szCs w:val="27"/>
          <w:lang w:val="ru-RU"/>
        </w:rPr>
        <w:t xml:space="preserve">Кызыл-Шорского </w:t>
      </w: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сельского поселения</w:t>
      </w:r>
    </w:p>
    <w:p w:rsidR="000D0A5D" w:rsidRPr="000D0A5D" w:rsidRDefault="000D0A5D" w:rsidP="005C7319">
      <w:pPr>
        <w:suppressAutoHyphens/>
        <w:ind w:firstLine="709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РЕШИЛ:</w:t>
      </w:r>
    </w:p>
    <w:p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1. Внести изменения в Устав муниципального образования «</w:t>
      </w:r>
      <w:r w:rsidR="005C7319" w:rsidRPr="00721C03">
        <w:rPr>
          <w:rFonts w:ascii="Times New Roman" w:hAnsi="Times New Roman"/>
          <w:snapToGrid w:val="0"/>
          <w:sz w:val="27"/>
          <w:szCs w:val="27"/>
          <w:lang w:val="ru-RU"/>
        </w:rPr>
        <w:t xml:space="preserve">Кызыл-Шорского </w:t>
      </w: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сельское поселение Таштагольского муниципального района Кемеровской области - Кузбасса»: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1.1. в статье 7 Устава слова «избирательная комиссия поселения» изменить на слова «комиссия, </w:t>
      </w:r>
      <w:r w:rsidRPr="000D0A5D">
        <w:rPr>
          <w:rFonts w:ascii="Times New Roman" w:hAnsi="Times New Roman"/>
          <w:sz w:val="26"/>
          <w:szCs w:val="26"/>
          <w:lang w:val="ru-RU"/>
        </w:rPr>
        <w:t>организующая подготовку и проведение местного референдума» в соответствующих падежах.</w:t>
      </w:r>
    </w:p>
    <w:p w:rsidR="000D0A5D" w:rsidRPr="000D0A5D" w:rsidRDefault="000D0A5D" w:rsidP="000D0A5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1.2. Устав дополнить статьей 8.1 следующего содержания:</w:t>
      </w:r>
    </w:p>
    <w:p w:rsidR="000D0A5D" w:rsidRPr="000D0A5D" w:rsidRDefault="000D0A5D" w:rsidP="000D0A5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«Статья 8.1. Компетенция, полномочия и порядок деятельности территориальных и участковых комиссий при подготовке и проведении выборов в органы местного самоуправления, а также местных референдумов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1.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D0A5D">
        <w:rPr>
          <w:rFonts w:ascii="Times New Roman" w:hAnsi="Times New Roman"/>
          <w:sz w:val="26"/>
          <w:szCs w:val="26"/>
          <w:lang w:val="ru-RU"/>
        </w:rPr>
        <w:t xml:space="preserve">Возложение полномочий по подготовке и проведению выборов в органы местного самоуправления, местного референдума на участковую комиссию </w:t>
      </w:r>
      <w:hyperlink r:id="rId6" w:history="1">
        <w:r w:rsidRPr="005C7319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осуществляется</w:t>
        </w:r>
      </w:hyperlink>
      <w:r w:rsidRPr="000D0A5D">
        <w:rPr>
          <w:rFonts w:ascii="Times New Roman" w:hAnsi="Times New Roman"/>
          <w:sz w:val="26"/>
          <w:szCs w:val="26"/>
          <w:lang w:val="ru-RU"/>
        </w:rPr>
        <w:t xml:space="preserve"> в следующем порядке: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</w:t>
      </w:r>
      <w:r w:rsidRPr="005C7319">
        <w:rPr>
          <w:rFonts w:ascii="Times New Roman" w:hAnsi="Times New Roman"/>
          <w:sz w:val="26"/>
          <w:szCs w:val="26"/>
          <w:lang w:val="ru-RU"/>
        </w:rPr>
        <w:t xml:space="preserve">с </w:t>
      </w:r>
      <w:hyperlink r:id="rId7" w:history="1">
        <w:r w:rsidRPr="005C7319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пунктом 2 статьи 19</w:t>
        </w:r>
      </w:hyperlink>
      <w:r w:rsidRPr="000D0A5D"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участковые комиссии формируются территориальными комиссиями.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По решению избирательной комиссии Кемеровской области – Кузбасса 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муниципального образования.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2. Территориальная комиссия при организации подготовки и проведения выборов в органы местного самоуправления, местного референдума: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lastRenderedPageBreak/>
        <w:t>а) организует подготовку и проведение выборов в органы местного самоуправления, местного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б) осуществляет на территории муниципального образования </w:t>
      </w:r>
      <w:proofErr w:type="gramStart"/>
      <w:r w:rsidRPr="000D0A5D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0D0A5D">
        <w:rPr>
          <w:rFonts w:ascii="Times New Roman" w:hAnsi="Times New Roman"/>
          <w:sz w:val="26"/>
          <w:szCs w:val="26"/>
          <w:lang w:val="ru-RU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в)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D0A5D">
        <w:rPr>
          <w:rFonts w:ascii="Times New Roman" w:hAnsi="Times New Roman"/>
          <w:sz w:val="26"/>
          <w:szCs w:val="26"/>
          <w:lang w:val="ru-RU"/>
        </w:rPr>
        <w:t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д)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е)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</w:t>
      </w:r>
      <w:proofErr w:type="gramStart"/>
      <w:r w:rsidRPr="000D0A5D">
        <w:rPr>
          <w:rFonts w:ascii="Times New Roman" w:hAnsi="Times New Roman"/>
          <w:sz w:val="26"/>
          <w:szCs w:val="26"/>
          <w:lang w:val="ru-RU"/>
        </w:rPr>
        <w:t>соблюдения единого порядка опубликования итогов голосования</w:t>
      </w:r>
      <w:proofErr w:type="gramEnd"/>
      <w:r w:rsidRPr="000D0A5D">
        <w:rPr>
          <w:rFonts w:ascii="Times New Roman" w:hAnsi="Times New Roman"/>
          <w:sz w:val="26"/>
          <w:szCs w:val="26"/>
          <w:lang w:val="ru-RU"/>
        </w:rPr>
        <w:t xml:space="preserve"> и результатов выборов,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ж)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з) оказывает правовую, методическую, организационно-техническую помощь нижестоящим комиссиям;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и)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к)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л)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Федерации, настоящим уставом.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 3. Участковая комиссия: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а) информирует население об адресе и о номере телефона участковой комиссии, времени ее работы, а также о дне, времени и месте голосования;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б) уточняет список избирателей, участников референдума, производит ознакомление избирателей, участников референдума с данным списком, рассматривает заявления об ошибках и о неточностях в данном списке и решает вопросы о внесении в него соответствующих изменений;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в) обеспечивает подготовку помещений для голосования, ящиков для голосования и другого оборудования;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г) обеспечивает информирование избирателей о зарегистрированных кандидатах, об избирательных объединениях, зарегистрировавших списки кандидатов, </w:t>
      </w:r>
      <w:r w:rsidRPr="000D0A5D">
        <w:rPr>
          <w:rFonts w:ascii="Times New Roman" w:hAnsi="Times New Roman"/>
          <w:sz w:val="26"/>
          <w:szCs w:val="26"/>
          <w:lang w:val="ru-RU"/>
        </w:rPr>
        <w:lastRenderedPageBreak/>
        <w:t>информирование участников референдума о вопросах референдума на основе сведений, полученных из вышестоящей комиссии;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д) контролирует соблюдение на территории избирательного участка, участка референдума порядка проведения предвыборной агитации, агитации по вопросам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е) выдает открепительные удостоверения;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ж) организует на избирательном участке, участке референдума голосование в день голосования, а также досрочное голосование;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з) проводит подсчет голосов, устанавливает итоги голосования на избирательном участке, участке референдума, составляет протокол об итогах голосования и передает его в территориальную комиссию;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и) объявляет итоги голосования на избирательном участке, участке референдума и выдает заверенные копии протокола об итогах голосования лицам, осуществлявшим наблюдение за ходом голосования;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к) рассматривает в пределах своих полномочий жалобы (заявления) на нарушение настоящего Федерального закона, иных законов и принимает по указанным жалобам (заявлениям) мотивированные решения;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л) обеспечивает хранение и передачу в вышестоящие комиссии документов, связанных с подготовкой и проведением выборов,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м) осуществляет иные полномочия в соответствии с законом.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частью 2 настоящей статьи.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1.3. пункт 9 части 2 статьи 21 Устава признать утратившим силу.</w:t>
      </w:r>
    </w:p>
    <w:p w:rsidR="000D0A5D" w:rsidRPr="000D0A5D" w:rsidRDefault="000D0A5D" w:rsidP="000D0A5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1.4. в части 4.1 статьи 27 Устава слова </w:t>
      </w:r>
      <w:r w:rsidRPr="000D0A5D">
        <w:rPr>
          <w:rFonts w:ascii="Times New Roman" w:hAnsi="Times New Roman"/>
          <w:sz w:val="26"/>
          <w:szCs w:val="26"/>
          <w:lang w:val="ru-RU"/>
        </w:rPr>
        <w:t xml:space="preserve">«законодательных (представительных) органов государственной власти субъектов Российской Федерации» заменить словами «законодательных органов субъектов Российской Федерации», после слов «и должности муниципальной службы» дополнить словами «за исключением случаев, предусмотренных федеральным законом». </w:t>
      </w:r>
    </w:p>
    <w:p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1.5. статью 35 Устава признать утратившей силу.</w:t>
      </w:r>
    </w:p>
    <w:p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2. </w:t>
      </w:r>
      <w:proofErr w:type="gramStart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</w:t>
      </w:r>
      <w:proofErr w:type="gramEnd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его официального обнародования, за исключением </w:t>
      </w:r>
      <w:proofErr w:type="gramStart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пункта</w:t>
      </w:r>
      <w:proofErr w:type="gramEnd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1.1 </w:t>
      </w:r>
      <w:proofErr w:type="gramStart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который</w:t>
      </w:r>
      <w:proofErr w:type="gramEnd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вступает в силу с 01.01.2023.</w:t>
      </w:r>
    </w:p>
    <w:p w:rsidR="00DF179E" w:rsidRDefault="00DF179E" w:rsidP="00DF179E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3.  Контроль за исполнением настоящего решения оставляю за собой</w:t>
      </w:r>
      <w:proofErr w:type="gramStart"/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.</w:t>
      </w:r>
      <w:proofErr w:type="gramEnd"/>
    </w:p>
    <w:p w:rsidR="000D0A5D" w:rsidRPr="000D0A5D" w:rsidRDefault="000D0A5D" w:rsidP="000D0A5D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F179E" w:rsidRDefault="00F5057E" w:rsidP="00434559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 w:rsidR="00C3647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p w:rsidR="005C7319" w:rsidRPr="005C7319" w:rsidRDefault="005C7319" w:rsidP="005C7319">
      <w:pPr>
        <w:tabs>
          <w:tab w:val="left" w:pos="1311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319">
        <w:rPr>
          <w:rFonts w:ascii="Times New Roman" w:hAnsi="Times New Roman"/>
          <w:b/>
          <w:sz w:val="26"/>
          <w:szCs w:val="26"/>
          <w:lang w:val="ru-RU"/>
        </w:rPr>
        <w:t>Председатель Совета народных депутатов</w:t>
      </w:r>
    </w:p>
    <w:p w:rsidR="005C7319" w:rsidRPr="005C7319" w:rsidRDefault="005C7319" w:rsidP="005C7319">
      <w:pPr>
        <w:tabs>
          <w:tab w:val="left" w:pos="1311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319">
        <w:rPr>
          <w:rFonts w:ascii="Times New Roman" w:hAnsi="Times New Roman"/>
          <w:b/>
          <w:sz w:val="26"/>
          <w:szCs w:val="26"/>
          <w:lang w:val="ru-RU"/>
        </w:rPr>
        <w:t>Кызыл-Шорского сельского поселения                                                 Ю.С. Тенешева</w:t>
      </w:r>
    </w:p>
    <w:p w:rsidR="005C7319" w:rsidRPr="005C7319" w:rsidRDefault="005C7319" w:rsidP="005C731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C7319" w:rsidRPr="005C7319" w:rsidRDefault="005C7319" w:rsidP="005C731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C7319" w:rsidRPr="005C7319" w:rsidRDefault="005C7319" w:rsidP="005C731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C7319" w:rsidRPr="005C7319" w:rsidRDefault="005C7319" w:rsidP="005C731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319">
        <w:rPr>
          <w:rFonts w:ascii="Times New Roman" w:hAnsi="Times New Roman"/>
          <w:b/>
          <w:sz w:val="26"/>
          <w:szCs w:val="26"/>
          <w:lang w:val="ru-RU"/>
        </w:rPr>
        <w:t>Глава Кызыл-Шорского</w:t>
      </w:r>
    </w:p>
    <w:p w:rsidR="005C7319" w:rsidRPr="005C7319" w:rsidRDefault="005C7319" w:rsidP="005C731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319">
        <w:rPr>
          <w:rFonts w:ascii="Times New Roman" w:hAnsi="Times New Roman"/>
          <w:b/>
          <w:sz w:val="26"/>
          <w:szCs w:val="26"/>
          <w:lang w:val="ru-RU"/>
        </w:rPr>
        <w:t xml:space="preserve"> сельского поселения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       </w:t>
      </w:r>
      <w:r w:rsidRPr="005C7319">
        <w:rPr>
          <w:rFonts w:ascii="Times New Roman" w:hAnsi="Times New Roman"/>
          <w:b/>
          <w:sz w:val="26"/>
          <w:szCs w:val="26"/>
          <w:lang w:val="ru-RU"/>
        </w:rPr>
        <w:t xml:space="preserve">        А.Г. Карпов</w:t>
      </w:r>
    </w:p>
    <w:p w:rsidR="00434559" w:rsidRPr="005C7319" w:rsidRDefault="00434559" w:rsidP="005C7319">
      <w:pPr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sectPr w:rsidR="00434559" w:rsidRPr="005C7319" w:rsidSect="00721C03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1CE"/>
    <w:multiLevelType w:val="hybridMultilevel"/>
    <w:tmpl w:val="656072CC"/>
    <w:lvl w:ilvl="0" w:tplc="93F496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77ABC"/>
    <w:rsid w:val="00025446"/>
    <w:rsid w:val="00030940"/>
    <w:rsid w:val="0009456E"/>
    <w:rsid w:val="000C79CC"/>
    <w:rsid w:val="000D0A5D"/>
    <w:rsid w:val="000D326C"/>
    <w:rsid w:val="000E05A9"/>
    <w:rsid w:val="00116046"/>
    <w:rsid w:val="001672AA"/>
    <w:rsid w:val="001821B3"/>
    <w:rsid w:val="001F2E8C"/>
    <w:rsid w:val="00225586"/>
    <w:rsid w:val="002439B8"/>
    <w:rsid w:val="00260441"/>
    <w:rsid w:val="002763FD"/>
    <w:rsid w:val="00291C5E"/>
    <w:rsid w:val="002A6DAB"/>
    <w:rsid w:val="002B22EA"/>
    <w:rsid w:val="003579D5"/>
    <w:rsid w:val="00360482"/>
    <w:rsid w:val="003675C8"/>
    <w:rsid w:val="00380AEA"/>
    <w:rsid w:val="003C1335"/>
    <w:rsid w:val="003E1F7C"/>
    <w:rsid w:val="00434559"/>
    <w:rsid w:val="00436222"/>
    <w:rsid w:val="00451E1D"/>
    <w:rsid w:val="00483CDE"/>
    <w:rsid w:val="004876AF"/>
    <w:rsid w:val="004A1928"/>
    <w:rsid w:val="004A53D9"/>
    <w:rsid w:val="00531F5A"/>
    <w:rsid w:val="00544B77"/>
    <w:rsid w:val="005571C5"/>
    <w:rsid w:val="005656D2"/>
    <w:rsid w:val="00567A2B"/>
    <w:rsid w:val="005774BC"/>
    <w:rsid w:val="00597866"/>
    <w:rsid w:val="005C7319"/>
    <w:rsid w:val="005D1CC1"/>
    <w:rsid w:val="006047DF"/>
    <w:rsid w:val="007102A8"/>
    <w:rsid w:val="00721C03"/>
    <w:rsid w:val="0075295C"/>
    <w:rsid w:val="0076504A"/>
    <w:rsid w:val="00782716"/>
    <w:rsid w:val="008213DB"/>
    <w:rsid w:val="00821D2A"/>
    <w:rsid w:val="00873BB7"/>
    <w:rsid w:val="008C32CD"/>
    <w:rsid w:val="00907F56"/>
    <w:rsid w:val="00923C74"/>
    <w:rsid w:val="009834CC"/>
    <w:rsid w:val="00A07419"/>
    <w:rsid w:val="00AC302F"/>
    <w:rsid w:val="00B150A2"/>
    <w:rsid w:val="00B43F5E"/>
    <w:rsid w:val="00B64F56"/>
    <w:rsid w:val="00B67CBC"/>
    <w:rsid w:val="00BD02A6"/>
    <w:rsid w:val="00BD7423"/>
    <w:rsid w:val="00C36478"/>
    <w:rsid w:val="00CB2A4F"/>
    <w:rsid w:val="00CC76A6"/>
    <w:rsid w:val="00CE7DC5"/>
    <w:rsid w:val="00D27591"/>
    <w:rsid w:val="00D62831"/>
    <w:rsid w:val="00D6499F"/>
    <w:rsid w:val="00D77ABC"/>
    <w:rsid w:val="00D87FDA"/>
    <w:rsid w:val="00DB761B"/>
    <w:rsid w:val="00DC016E"/>
    <w:rsid w:val="00DD06D1"/>
    <w:rsid w:val="00DD0EB1"/>
    <w:rsid w:val="00DF179E"/>
    <w:rsid w:val="00E37F01"/>
    <w:rsid w:val="00E512D1"/>
    <w:rsid w:val="00EA2E12"/>
    <w:rsid w:val="00F4615E"/>
    <w:rsid w:val="00F5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A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A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A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77ABC"/>
    <w:pPr>
      <w:ind w:left="648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77A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7A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7A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A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A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A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A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AB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99"/>
    <w:qFormat/>
    <w:rsid w:val="00D77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77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77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77AB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77ABC"/>
    <w:rPr>
      <w:b/>
      <w:bCs/>
    </w:rPr>
  </w:style>
  <w:style w:type="character" w:styleId="a9">
    <w:name w:val="Emphasis"/>
    <w:basedOn w:val="a0"/>
    <w:uiPriority w:val="20"/>
    <w:qFormat/>
    <w:rsid w:val="00D77AB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77ABC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D77ABC"/>
    <w:rPr>
      <w:i/>
    </w:rPr>
  </w:style>
  <w:style w:type="character" w:customStyle="1" w:styleId="24">
    <w:name w:val="Цитата 2 Знак"/>
    <w:basedOn w:val="a0"/>
    <w:link w:val="23"/>
    <w:uiPriority w:val="29"/>
    <w:rsid w:val="00D77A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7A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7ABC"/>
    <w:rPr>
      <w:b/>
      <w:i/>
      <w:sz w:val="24"/>
    </w:rPr>
  </w:style>
  <w:style w:type="character" w:styleId="ad">
    <w:name w:val="Subtle Emphasis"/>
    <w:uiPriority w:val="19"/>
    <w:qFormat/>
    <w:rsid w:val="00D77A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A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A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A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A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ABC"/>
    <w:pPr>
      <w:outlineLvl w:val="9"/>
    </w:pPr>
  </w:style>
  <w:style w:type="character" w:styleId="af3">
    <w:name w:val="Hyperlink"/>
    <w:semiHidden/>
    <w:unhideWhenUsed/>
    <w:rsid w:val="001672AA"/>
    <w:rPr>
      <w:color w:val="0000FF"/>
      <w:u w:val="single"/>
    </w:rPr>
  </w:style>
  <w:style w:type="paragraph" w:customStyle="1" w:styleId="text">
    <w:name w:val="text"/>
    <w:basedOn w:val="a"/>
    <w:rsid w:val="00873BB7"/>
    <w:pPr>
      <w:ind w:firstLine="567"/>
      <w:jc w:val="both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60778315691A4168BEA1F49910B6C0C2AC89D3C2CF796B4F8E4DDB907211E46E4C810B021BE9CF2E0109A2113A49A2A1E7AAA4E37DCFBY6I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60778315691A4168BEA1F49910B6C0C29C9913926F796B4F8E4DDB907211E46E4C810B020B298F1E0109A2113A49A2A1E7AAA4E37DCFBY6I3E" TargetMode="Externa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</cp:lastModifiedBy>
  <cp:revision>4</cp:revision>
  <cp:lastPrinted>2022-09-02T03:18:00Z</cp:lastPrinted>
  <dcterms:created xsi:type="dcterms:W3CDTF">2022-10-24T06:49:00Z</dcterms:created>
  <dcterms:modified xsi:type="dcterms:W3CDTF">2022-10-25T04:25:00Z</dcterms:modified>
</cp:coreProperties>
</file>