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94" w:rsidRPr="00BD2F22" w:rsidRDefault="00361F5C" w:rsidP="00676A9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0"/>
      <w:r w:rsidRPr="00BD2F22">
        <w:rPr>
          <w:rFonts w:ascii="Times New Roman" w:hAnsi="Times New Roman" w:cs="Times New Roman"/>
          <w:b/>
          <w:caps/>
          <w:noProof/>
          <w:sz w:val="28"/>
          <w:szCs w:val="28"/>
          <w:lang w:bidi="ar-SA"/>
        </w:rPr>
        <w:drawing>
          <wp:inline distT="0" distB="0" distL="0" distR="0">
            <wp:extent cx="795974" cy="870019"/>
            <wp:effectExtent l="19050" t="0" r="4126" b="0"/>
            <wp:docPr id="1" name="Рисунок 1" descr="Таштагольский 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974" cy="87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94" w:rsidRPr="00BD2F22" w:rsidRDefault="00676A94" w:rsidP="00676A9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2F22">
        <w:rPr>
          <w:rFonts w:ascii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676A94" w:rsidRPr="00BD2F22" w:rsidRDefault="00676A94" w:rsidP="00676A9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2F22">
        <w:rPr>
          <w:rFonts w:ascii="Times New Roman" w:hAnsi="Times New Roman" w:cs="Times New Roman"/>
          <w:b/>
          <w:caps/>
          <w:sz w:val="28"/>
          <w:szCs w:val="28"/>
        </w:rPr>
        <w:t>КЕМЕРОВСКАЯ ОБЛАСТЬ - Кузбасс</w:t>
      </w:r>
    </w:p>
    <w:p w:rsidR="00676A94" w:rsidRPr="00BD2F22" w:rsidRDefault="00676A94" w:rsidP="00676A9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2F22">
        <w:rPr>
          <w:rFonts w:ascii="Times New Roman" w:hAnsi="Times New Roman" w:cs="Times New Roman"/>
          <w:b/>
          <w:caps/>
          <w:sz w:val="28"/>
          <w:szCs w:val="28"/>
        </w:rPr>
        <w:t>ТАШТАГОЛЬСКИЙ МУНИЦИПАЛЬНЫЙ РАЙОН</w:t>
      </w:r>
    </w:p>
    <w:p w:rsidR="00676A94" w:rsidRPr="00BD2F22" w:rsidRDefault="00676A94" w:rsidP="00676A9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2F22">
        <w:rPr>
          <w:rFonts w:ascii="Times New Roman" w:hAnsi="Times New Roman" w:cs="Times New Roman"/>
          <w:b/>
          <w:caps/>
          <w:sz w:val="28"/>
          <w:szCs w:val="28"/>
        </w:rPr>
        <w:t xml:space="preserve">АДМИНИРАЦИЯ </w:t>
      </w:r>
      <w:r w:rsidR="00361F5C" w:rsidRPr="00BD2F22">
        <w:rPr>
          <w:rFonts w:ascii="Times New Roman" w:hAnsi="Times New Roman" w:cs="Times New Roman"/>
          <w:b/>
          <w:caps/>
          <w:sz w:val="28"/>
          <w:szCs w:val="28"/>
        </w:rPr>
        <w:t>ТАШТАГОЛЬСКОГО ГОРОДСКОГО</w:t>
      </w:r>
      <w:r w:rsidRPr="00BD2F22">
        <w:rPr>
          <w:rFonts w:ascii="Times New Roman" w:hAnsi="Times New Roman" w:cs="Times New Roman"/>
          <w:b/>
          <w:caps/>
          <w:sz w:val="28"/>
          <w:szCs w:val="28"/>
        </w:rPr>
        <w:t xml:space="preserve"> ПОСЕЛЕНИЯ </w:t>
      </w:r>
    </w:p>
    <w:p w:rsidR="00676A94" w:rsidRPr="00BD2F22" w:rsidRDefault="00676A94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94" w:rsidRDefault="00676A94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0F45" w:rsidRDefault="00AA0F45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45" w:rsidRDefault="00AA0F45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A0F45" w:rsidRPr="00BD2F22" w:rsidRDefault="00AA0F45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94" w:rsidRPr="00BD2F22" w:rsidRDefault="00676A94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22">
        <w:rPr>
          <w:rFonts w:ascii="Times New Roman" w:hAnsi="Times New Roman" w:cs="Times New Roman"/>
          <w:b/>
          <w:sz w:val="28"/>
          <w:szCs w:val="28"/>
        </w:rPr>
        <w:t xml:space="preserve">  2022 </w:t>
      </w:r>
      <w:r w:rsidR="00B02916" w:rsidRPr="00BD2F22">
        <w:rPr>
          <w:rFonts w:ascii="Times New Roman" w:hAnsi="Times New Roman" w:cs="Times New Roman"/>
          <w:b/>
          <w:sz w:val="28"/>
          <w:szCs w:val="28"/>
        </w:rPr>
        <w:t>года</w:t>
      </w:r>
      <w:r w:rsidRPr="00BD2F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№ </w:t>
      </w:r>
      <w:proofErr w:type="gramStart"/>
      <w:r w:rsidR="00B02916" w:rsidRPr="00BD2F2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D2F2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D2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A94" w:rsidRPr="00BD2F22" w:rsidRDefault="00676A94" w:rsidP="00676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FF0" w:rsidRPr="00BD2F22" w:rsidRDefault="000D3FF0" w:rsidP="000F43E8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135B4A" w:rsidRPr="00135B4A" w:rsidRDefault="000D3FF0" w:rsidP="00135B4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D2F2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r w:rsidR="00BD2F22" w:rsidRPr="00BD2F2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п</w:t>
      </w:r>
      <w:r w:rsidR="00BD2F22" w:rsidRPr="00BD2F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рограммы </w:t>
      </w:r>
      <w:r w:rsidR="00135B4A" w:rsidRPr="00135B4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профилактики рисков причинения вреда (ущерба) охраняемым законом ценностям в сфере муниципального </w:t>
      </w:r>
      <w:r w:rsidR="00892F7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земельного</w:t>
      </w:r>
      <w:r w:rsidR="00AF5CF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135B4A" w:rsidRPr="00135B4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контроля на территории </w:t>
      </w:r>
      <w:r w:rsidR="00135B4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Таштагольского городского поселения</w:t>
      </w:r>
      <w:r w:rsidR="00135B4A" w:rsidRPr="00135B4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на 2022 год</w:t>
      </w:r>
    </w:p>
    <w:p w:rsidR="00BD2F22" w:rsidRDefault="00BD2F22" w:rsidP="00135B4A">
      <w:pPr>
        <w:widowControl/>
        <w:wordWrap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7B2C" w:rsidRDefault="00EE7B2C" w:rsidP="00BD2F22">
      <w:pPr>
        <w:tabs>
          <w:tab w:val="left" w:pos="851"/>
          <w:tab w:val="left" w:pos="9214"/>
        </w:tabs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BD2F2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</w:t>
      </w:r>
      <w:r w:rsidR="000D3FF0" w:rsidRPr="00BD2F22">
        <w:rPr>
          <w:rFonts w:ascii="Times New Roman" w:eastAsia="Times New Roman" w:hAnsi="Times New Roman" w:cs="Times New Roman"/>
          <w:sz w:val="28"/>
          <w:szCs w:val="28"/>
        </w:rPr>
        <w:t xml:space="preserve">дерального закона от 31.07.2020 </w:t>
      </w:r>
      <w:r w:rsidRPr="00BD2F22">
        <w:rPr>
          <w:rFonts w:ascii="Times New Roman" w:eastAsia="Times New Roman" w:hAnsi="Times New Roman" w:cs="Times New Roman"/>
          <w:sz w:val="28"/>
          <w:szCs w:val="28"/>
        </w:rPr>
        <w:t>№248-ФЗ «О государственном контроле (надзоре) и муниципальном контроле в Российской Федерации»</w:t>
      </w:r>
      <w:r w:rsidR="000D3FF0" w:rsidRPr="00BD2F22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BD2F22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D85F33" w:rsidRPr="00BD2F22">
        <w:rPr>
          <w:rFonts w:ascii="Times New Roman" w:eastAsia="Times New Roman" w:hAnsi="Times New Roman" w:cs="Times New Roman"/>
          <w:sz w:val="28"/>
          <w:szCs w:val="28"/>
        </w:rPr>
        <w:t>) охраняемым законом ценностям»</w:t>
      </w:r>
      <w:r w:rsidRPr="00BD2F2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BD2F22" w:rsidRPr="00BD2F22" w:rsidRDefault="00BD2F22" w:rsidP="00BD2F22">
      <w:pPr>
        <w:tabs>
          <w:tab w:val="left" w:pos="851"/>
          <w:tab w:val="left" w:pos="9214"/>
        </w:tabs>
        <w:jc w:val="center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:rsidR="000F43E8" w:rsidRPr="004E7506" w:rsidRDefault="00B02916" w:rsidP="00131E70">
      <w:pPr>
        <w:tabs>
          <w:tab w:val="left" w:pos="9214"/>
        </w:tabs>
        <w:ind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2F22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ED754D" w:rsidRPr="00BD2F22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="000F43E8" w:rsidRPr="00BD2F2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7B3F4D" w:rsidRPr="00BD2F22">
        <w:rPr>
          <w:rFonts w:ascii="Times New Roman" w:hAnsi="Times New Roman" w:cs="Times New Roman"/>
          <w:color w:val="auto"/>
          <w:sz w:val="28"/>
          <w:szCs w:val="28"/>
        </w:rPr>
        <w:t>рограмму профилактики рисков причинения вреда (ущерба) охраняемым законом ценностя</w:t>
      </w:r>
      <w:bookmarkEnd w:id="0"/>
      <w:r w:rsidR="00B74A6A" w:rsidRPr="00BD2F22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="000F43E8" w:rsidRPr="00BD2F22"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муниципального </w:t>
      </w:r>
      <w:r w:rsidR="00892F7F">
        <w:rPr>
          <w:rFonts w:ascii="Times New Roman" w:hAnsi="Times New Roman" w:cs="Times New Roman"/>
          <w:color w:val="auto"/>
          <w:sz w:val="28"/>
          <w:szCs w:val="28"/>
        </w:rPr>
        <w:t>земельного</w:t>
      </w:r>
      <w:r w:rsidR="00AF5C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43E8" w:rsidRPr="00BD2F22">
        <w:rPr>
          <w:rFonts w:ascii="Times New Roman" w:hAnsi="Times New Roman" w:cs="Times New Roman"/>
          <w:color w:val="auto"/>
          <w:sz w:val="28"/>
          <w:szCs w:val="28"/>
        </w:rPr>
        <w:t xml:space="preserve">контроля </w:t>
      </w:r>
      <w:r w:rsidR="004E7506" w:rsidRPr="00135B4A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4E7506" w:rsidRPr="004E7506">
        <w:rPr>
          <w:rFonts w:ascii="Times New Roman" w:hAnsi="Times New Roman" w:cs="Times New Roman"/>
          <w:color w:val="auto"/>
          <w:sz w:val="28"/>
          <w:szCs w:val="28"/>
        </w:rPr>
        <w:t>Таштагольского городского поселения</w:t>
      </w:r>
      <w:r w:rsidR="004E7506" w:rsidRPr="00135B4A">
        <w:rPr>
          <w:rFonts w:ascii="Times New Roman" w:hAnsi="Times New Roman" w:cs="Times New Roman"/>
          <w:color w:val="auto"/>
          <w:sz w:val="28"/>
          <w:szCs w:val="28"/>
        </w:rPr>
        <w:t> на 2022 год</w:t>
      </w:r>
      <w:r w:rsidR="00131E70" w:rsidRPr="004E75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43E8" w:rsidRPr="00BD2F22">
        <w:rPr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постановлению.</w:t>
      </w:r>
    </w:p>
    <w:p w:rsidR="00B02916" w:rsidRPr="00BD2F22" w:rsidRDefault="00B02916" w:rsidP="00B02916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7506">
        <w:rPr>
          <w:rFonts w:ascii="Times New Roman" w:hAnsi="Times New Roman" w:cs="Times New Roman"/>
          <w:color w:val="auto"/>
          <w:sz w:val="28"/>
          <w:szCs w:val="28"/>
        </w:rPr>
        <w:t xml:space="preserve">        2.Настоящее постановление  подлежит</w:t>
      </w:r>
      <w:r w:rsidRPr="00BD2F22">
        <w:rPr>
          <w:rFonts w:ascii="Times New Roman" w:hAnsi="Times New Roman" w:cs="Times New Roman"/>
          <w:sz w:val="28"/>
          <w:szCs w:val="28"/>
        </w:rPr>
        <w:t xml:space="preserve"> обнародованию на информационном стенде в здании Администрации  муниципального образования «</w:t>
      </w:r>
      <w:r w:rsidR="00361F5C" w:rsidRPr="00BD2F2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61F5C" w:rsidRPr="00BD2F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аштагольское городское</w:t>
      </w:r>
      <w:r w:rsidR="00361F5C" w:rsidRPr="00BD2F22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BD2F22">
        <w:rPr>
          <w:rFonts w:ascii="Times New Roman" w:hAnsi="Times New Roman" w:cs="Times New Roman"/>
          <w:sz w:val="28"/>
          <w:szCs w:val="28"/>
        </w:rPr>
        <w:t xml:space="preserve">»  и размещению на официальном сайте Администрации </w:t>
      </w:r>
      <w:r w:rsidR="00361F5C" w:rsidRPr="00BD2F2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61F5C" w:rsidRPr="00BD2F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аштагольского городского</w:t>
      </w:r>
      <w:r w:rsidR="00361F5C" w:rsidRPr="00BD2F22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B02916" w:rsidRPr="00BD2F22" w:rsidRDefault="00B02916" w:rsidP="00B02916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2F22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BD2F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F2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B02916" w:rsidRPr="00BD2F22" w:rsidRDefault="00B02916" w:rsidP="00B02916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2F22">
        <w:rPr>
          <w:rFonts w:ascii="Times New Roman" w:hAnsi="Times New Roman" w:cs="Times New Roman"/>
          <w:sz w:val="28"/>
          <w:szCs w:val="28"/>
        </w:rPr>
        <w:t xml:space="preserve">      4. Настоящее постановление вступает в силу со дня официального обнародования.</w:t>
      </w:r>
    </w:p>
    <w:p w:rsidR="00B02916" w:rsidRPr="00BD2F22" w:rsidRDefault="00B02916" w:rsidP="00B02916">
      <w:pPr>
        <w:rPr>
          <w:rFonts w:ascii="Times New Roman" w:hAnsi="Times New Roman" w:cs="Times New Roman"/>
          <w:sz w:val="28"/>
          <w:szCs w:val="28"/>
        </w:rPr>
      </w:pPr>
    </w:p>
    <w:p w:rsidR="00B02916" w:rsidRPr="00BD2F22" w:rsidRDefault="00B02916" w:rsidP="00B02916">
      <w:pPr>
        <w:rPr>
          <w:rFonts w:ascii="Times New Roman" w:hAnsi="Times New Roman" w:cs="Times New Roman"/>
          <w:sz w:val="28"/>
          <w:szCs w:val="28"/>
        </w:rPr>
      </w:pPr>
    </w:p>
    <w:p w:rsidR="00B02916" w:rsidRPr="00BD2F22" w:rsidRDefault="00B02916" w:rsidP="00361F5C">
      <w:pPr>
        <w:rPr>
          <w:rFonts w:ascii="Times New Roman" w:hAnsi="Times New Roman" w:cs="Times New Roman"/>
          <w:sz w:val="28"/>
          <w:szCs w:val="28"/>
        </w:rPr>
      </w:pPr>
    </w:p>
    <w:p w:rsidR="00361F5C" w:rsidRPr="00BD2F22" w:rsidRDefault="00B02916" w:rsidP="00361F5C">
      <w:pP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BD2F2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61F5C" w:rsidRPr="00BD2F22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361F5C" w:rsidRPr="00BD2F2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аштагольского</w:t>
      </w:r>
    </w:p>
    <w:p w:rsidR="00B02916" w:rsidRPr="00BD2F22" w:rsidRDefault="00361F5C" w:rsidP="00361F5C">
      <w:pPr>
        <w:rPr>
          <w:rFonts w:ascii="Times New Roman" w:hAnsi="Times New Roman" w:cs="Times New Roman"/>
          <w:b/>
          <w:sz w:val="28"/>
          <w:szCs w:val="28"/>
        </w:rPr>
        <w:sectPr w:rsidR="00B02916" w:rsidRPr="00BD2F22" w:rsidSect="00361F5C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BD2F2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городского</w:t>
      </w:r>
      <w:r w:rsidRPr="00BD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916" w:rsidRPr="00BD2F22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BD2F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А.А. Путинцев</w:t>
      </w:r>
    </w:p>
    <w:p w:rsidR="00055894" w:rsidRPr="00BD2F22" w:rsidRDefault="00055894" w:rsidP="00B02916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D2F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B02916" w:rsidRPr="00BD2F22" w:rsidRDefault="00B02916" w:rsidP="00B02916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D2F2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02916" w:rsidRPr="00BD2F22" w:rsidRDefault="00361F5C" w:rsidP="00B02916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D2F2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BD2F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аштагольского городского</w:t>
      </w:r>
      <w:r w:rsidRPr="00BD2F22">
        <w:rPr>
          <w:rFonts w:ascii="Times New Roman" w:hAnsi="Times New Roman" w:cs="Times New Roman"/>
          <w:sz w:val="28"/>
          <w:szCs w:val="28"/>
        </w:rPr>
        <w:t xml:space="preserve"> </w:t>
      </w:r>
      <w:r w:rsidR="00B02916" w:rsidRPr="00BD2F22">
        <w:rPr>
          <w:rFonts w:ascii="Times New Roman" w:hAnsi="Times New Roman" w:cs="Times New Roman"/>
          <w:sz w:val="28"/>
          <w:szCs w:val="28"/>
        </w:rPr>
        <w:t>поселения</w:t>
      </w:r>
    </w:p>
    <w:p w:rsidR="00B02916" w:rsidRPr="00BD2F22" w:rsidRDefault="00B02916" w:rsidP="00B02916">
      <w:pPr>
        <w:tabs>
          <w:tab w:val="left" w:pos="63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D2F22">
        <w:rPr>
          <w:rFonts w:ascii="Times New Roman" w:hAnsi="Times New Roman" w:cs="Times New Roman"/>
          <w:sz w:val="28"/>
          <w:szCs w:val="28"/>
        </w:rPr>
        <w:t xml:space="preserve"> от  2022г.  № -п</w:t>
      </w:r>
    </w:p>
    <w:p w:rsidR="00176B81" w:rsidRPr="00AF5CF4" w:rsidRDefault="00176B81" w:rsidP="00055894">
      <w:pPr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135B4A" w:rsidRPr="00892F7F" w:rsidRDefault="00135B4A" w:rsidP="00135B4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92F7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Программа профилактики рисков причинения вреда (ущерба) охраняемым законом ценностям в сфере муниципального</w:t>
      </w:r>
      <w:r w:rsidR="00892F7F" w:rsidRPr="00892F7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земельного</w:t>
      </w:r>
      <w:r w:rsidRPr="00892F7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контроля на территории Таштагольского городского поселения на 2022 год</w:t>
      </w:r>
    </w:p>
    <w:p w:rsidR="00892F7F" w:rsidRPr="00892F7F" w:rsidRDefault="00135B4A" w:rsidP="00892F7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92F7F" w:rsidRPr="00892F7F" w:rsidRDefault="00892F7F" w:rsidP="00892F7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92F7F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92F7F" w:rsidRPr="00892F7F" w:rsidRDefault="00892F7F" w:rsidP="00892F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F7F" w:rsidRPr="00892F7F" w:rsidRDefault="00892F7F" w:rsidP="00892F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92F7F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Pr="00892F7F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892F7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Pr="00892F7F">
        <w:rPr>
          <w:rFonts w:ascii="Times New Roman" w:hAnsi="Times New Roman" w:cs="Times New Roman"/>
          <w:sz w:val="28"/>
          <w:szCs w:val="28"/>
        </w:rPr>
        <w:t xml:space="preserve"> </w:t>
      </w:r>
      <w:r w:rsidRPr="00892F7F">
        <w:rPr>
          <w:rFonts w:ascii="Times New Roman" w:hAnsi="Times New Roman" w:cs="Times New Roman"/>
          <w:bCs/>
          <w:sz w:val="28"/>
          <w:szCs w:val="28"/>
        </w:rPr>
        <w:t xml:space="preserve">на 2022 год (далее – Программа, Программа профилактики) </w:t>
      </w:r>
      <w:r w:rsidRPr="00892F7F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proofErr w:type="spellStart"/>
      <w:r w:rsidRPr="00892F7F">
        <w:rPr>
          <w:rFonts w:ascii="Times New Roman" w:hAnsi="Times New Roman" w:cs="Times New Roman"/>
          <w:sz w:val="28"/>
          <w:szCs w:val="28"/>
        </w:rPr>
        <w:t>со</w:t>
      </w:r>
      <w:r w:rsidRPr="00892F7F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proofErr w:type="spellEnd"/>
      <w:r w:rsidRPr="0089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892F7F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892F7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92F7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F7F">
        <w:rPr>
          <w:rFonts w:ascii="Times New Roman" w:hAnsi="Times New Roman" w:cs="Times New Roman"/>
          <w:sz w:val="28"/>
          <w:szCs w:val="28"/>
        </w:rPr>
        <w:t>№ 990</w:t>
      </w:r>
      <w:proofErr w:type="gramEnd"/>
      <w:r w:rsidRPr="00892F7F">
        <w:rPr>
          <w:rFonts w:ascii="Times New Roman" w:hAnsi="Times New Roman" w:cs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Pr="00892F7F">
        <w:rPr>
          <w:rFonts w:ascii="Times New Roman" w:hAnsi="Times New Roman" w:cs="Times New Roman"/>
          <w:sz w:val="28"/>
          <w:szCs w:val="28"/>
        </w:rPr>
        <w:t>.</w:t>
      </w: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Pr="00892F7F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892F7F" w:rsidRPr="00892F7F" w:rsidRDefault="00892F7F" w:rsidP="00892F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Pr="00892F7F">
        <w:rPr>
          <w:rFonts w:ascii="Times New Roman" w:hAnsi="Times New Roman" w:cs="Times New Roman"/>
          <w:sz w:val="28"/>
          <w:szCs w:val="28"/>
        </w:rPr>
        <w:t xml:space="preserve"> (далее – Администрация) за период с 01.01.2021 по 30.09.2021 года в рамках муниципального земельного контроля в отношении граждан на основании выданного предписания об устранении нарушения земельного законодательства проведена 1 проверка соблюдения земельного законодательства Российской Федерации. В ходе проверки установлено устранение выявленного нарушения.</w:t>
      </w:r>
    </w:p>
    <w:p w:rsidR="00892F7F" w:rsidRPr="00892F7F" w:rsidRDefault="00892F7F" w:rsidP="00892F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F7F" w:rsidRPr="00892F7F" w:rsidRDefault="00892F7F" w:rsidP="00892F7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92F7F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92F7F" w:rsidRPr="00892F7F" w:rsidRDefault="00892F7F" w:rsidP="00892F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2F7F" w:rsidRPr="00892F7F" w:rsidRDefault="00892F7F" w:rsidP="00892F7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92F7F"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:rsidR="00892F7F" w:rsidRPr="00892F7F" w:rsidRDefault="00892F7F" w:rsidP="00892F7F">
      <w:pPr>
        <w:autoSpaceDE w:val="0"/>
        <w:autoSpaceDN w:val="0"/>
        <w:adjustRightInd w:val="0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92F7F" w:rsidRPr="00892F7F" w:rsidRDefault="00892F7F" w:rsidP="00892F7F">
      <w:pPr>
        <w:pStyle w:val="ad"/>
        <w:widowControl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2F7F" w:rsidRPr="00892F7F" w:rsidRDefault="00892F7F" w:rsidP="00892F7F">
      <w:pPr>
        <w:pStyle w:val="ad"/>
        <w:widowControl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892F7F" w:rsidRPr="00892F7F" w:rsidRDefault="00892F7F" w:rsidP="00892F7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92F7F">
        <w:rPr>
          <w:rFonts w:ascii="Times New Roman" w:hAnsi="Times New Roman" w:cs="Times New Roman"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892F7F" w:rsidRPr="00892F7F" w:rsidRDefault="00892F7F" w:rsidP="00892F7F">
      <w:pPr>
        <w:pStyle w:val="ad"/>
        <w:widowControl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892F7F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92F7F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892F7F" w:rsidRPr="00892F7F" w:rsidRDefault="00892F7F" w:rsidP="00892F7F">
      <w:pPr>
        <w:pStyle w:val="ad"/>
        <w:widowControl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892F7F" w:rsidRPr="00892F7F" w:rsidRDefault="00892F7F" w:rsidP="00892F7F">
      <w:pPr>
        <w:pStyle w:val="ad"/>
        <w:widowControl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92F7F" w:rsidRPr="00892F7F" w:rsidRDefault="00892F7F" w:rsidP="00892F7F">
      <w:pPr>
        <w:pStyle w:val="ad"/>
        <w:widowControl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892F7F" w:rsidRPr="00892F7F" w:rsidRDefault="00892F7F" w:rsidP="00892F7F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 xml:space="preserve">В положении по осуществлению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Pr="00892F7F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92F7F" w:rsidRPr="00892F7F" w:rsidRDefault="00892F7F" w:rsidP="00892F7F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892F7F" w:rsidRPr="00892F7F" w:rsidRDefault="00892F7F" w:rsidP="00892F7F">
      <w:pPr>
        <w:pStyle w:val="ad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2F7F" w:rsidRPr="00892F7F" w:rsidRDefault="00892F7F" w:rsidP="00892F7F">
      <w:pPr>
        <w:pStyle w:val="ad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2F7F" w:rsidRPr="00892F7F" w:rsidRDefault="00892F7F" w:rsidP="00892F7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92F7F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92F7F" w:rsidRPr="00892F7F" w:rsidRDefault="00892F7F" w:rsidP="00892F7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56"/>
        <w:gridCol w:w="2551"/>
        <w:gridCol w:w="3544"/>
      </w:tblGrid>
      <w:tr w:rsidR="00892F7F" w:rsidRPr="00892F7F" w:rsidTr="00A06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2F7F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892F7F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892F7F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r w:rsidRPr="00892F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892F7F" w:rsidRPr="00892F7F" w:rsidTr="00A0641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Информирование:</w:t>
            </w:r>
          </w:p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 xml:space="preserve"> - размещение соответствующих сведений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Таштагольского городского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Таштагольского городского поселения</w:t>
            </w:r>
          </w:p>
        </w:tc>
      </w:tr>
      <w:tr w:rsidR="00892F7F" w:rsidRPr="00892F7F" w:rsidTr="00A0641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Информирование:</w:t>
            </w:r>
          </w:p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- публикация соответствующих сведений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В течение 2022 года 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Таштагольского городского поселения</w:t>
            </w:r>
          </w:p>
        </w:tc>
      </w:tr>
      <w:tr w:rsidR="00892F7F" w:rsidRPr="00892F7F" w:rsidTr="00A06411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</w:t>
            </w:r>
          </w:p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pStyle w:val="ad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законодательством,</w:t>
            </w: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2022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Таштагольского городского поселения</w:t>
            </w:r>
          </w:p>
        </w:tc>
      </w:tr>
      <w:tr w:rsidR="00892F7F" w:rsidRPr="00892F7F" w:rsidTr="00A06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 xml:space="preserve">По обращениям контролируемых лиц и их представителей, поступившим в </w:t>
            </w:r>
            <w:r w:rsidRPr="00892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2022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7F" w:rsidRPr="00892F7F" w:rsidRDefault="00892F7F" w:rsidP="00892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Таштагольского городского поселения</w:t>
            </w: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92F7F" w:rsidRPr="00892F7F" w:rsidRDefault="00892F7F" w:rsidP="00892F7F">
      <w:pPr>
        <w:pStyle w:val="ad"/>
        <w:autoSpaceDE w:val="0"/>
        <w:autoSpaceDN w:val="0"/>
        <w:adjustRightInd w:val="0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lastRenderedPageBreak/>
        <w:t>3.1. При применении консультирования:</w:t>
      </w: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 xml:space="preserve">2) порядок осуществления контрольных мероприятий, установленных положением по осуществлению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Pr="00892F7F">
        <w:rPr>
          <w:rFonts w:ascii="Times New Roman" w:hAnsi="Times New Roman" w:cs="Times New Roman"/>
          <w:sz w:val="28"/>
          <w:szCs w:val="28"/>
        </w:rPr>
        <w:t>;</w:t>
      </w: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:rsidR="00892F7F" w:rsidRPr="00892F7F" w:rsidRDefault="00892F7F" w:rsidP="00892F7F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92F7F" w:rsidRPr="00892F7F" w:rsidRDefault="00892F7F" w:rsidP="00892F7F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 xml:space="preserve">3.2. Должностные лица Администрации, в должностные обязанности которых в соответствии с 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 осуществляют консультирование контролируемых лиц по телефону, посредством </w:t>
      </w:r>
      <w:proofErr w:type="spellStart"/>
      <w:r w:rsidRPr="00892F7F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892F7F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мероприятий.</w:t>
      </w:r>
    </w:p>
    <w:p w:rsidR="00892F7F" w:rsidRPr="00892F7F" w:rsidRDefault="00892F7F" w:rsidP="00892F7F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3.3. Консультирование не должно превышать 15 минут.</w:t>
      </w: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3.5. Консультирование в письменной форме осуществляется инспектором в следующих случаях:</w:t>
      </w: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892F7F" w:rsidRPr="00892F7F" w:rsidRDefault="00892F7F" w:rsidP="00892F7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10" w:history="1">
        <w:r w:rsidRPr="00892F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92F7F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892F7F" w:rsidRPr="00892F7F" w:rsidRDefault="00892F7F" w:rsidP="00892F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3.7. Администрация осуществляют учет письменных консультирований.</w:t>
      </w:r>
    </w:p>
    <w:p w:rsidR="00892F7F" w:rsidRPr="00892F7F" w:rsidRDefault="00892F7F" w:rsidP="00892F7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92F7F" w:rsidRPr="00892F7F" w:rsidRDefault="00892F7F" w:rsidP="00892F7F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92F7F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92F7F" w:rsidRPr="00892F7F" w:rsidRDefault="00892F7F" w:rsidP="00892F7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92F7F" w:rsidRPr="00892F7F" w:rsidRDefault="00892F7F" w:rsidP="00892F7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92F7F">
        <w:rPr>
          <w:rFonts w:ascii="Times New Roman" w:hAnsi="Times New Roman" w:cs="Times New Roman"/>
          <w:bCs/>
          <w:sz w:val="28"/>
          <w:szCs w:val="28"/>
        </w:rPr>
        <w:t>На реализацию Программы профилактики расходование дополнительных бюджетных средств не предусмотрено.</w:t>
      </w:r>
    </w:p>
    <w:p w:rsidR="00892F7F" w:rsidRPr="00892F7F" w:rsidRDefault="00892F7F" w:rsidP="00892F7F">
      <w:pPr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4.1. Реализация Программы профилактики способствует:</w:t>
      </w:r>
    </w:p>
    <w:p w:rsidR="00892F7F" w:rsidRPr="00892F7F" w:rsidRDefault="00892F7F" w:rsidP="00892F7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lastRenderedPageBreak/>
        <w:t>1) соблюдению контролируемыми лицами обязательных требований, установленных нормативными правовыми актами;</w:t>
      </w:r>
    </w:p>
    <w:p w:rsidR="00892F7F" w:rsidRPr="00892F7F" w:rsidRDefault="00892F7F" w:rsidP="00892F7F">
      <w:pPr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 xml:space="preserve">2) </w:t>
      </w:r>
      <w:r w:rsidRPr="00892F7F">
        <w:rPr>
          <w:rStyle w:val="fontstyle01"/>
          <w:rFonts w:ascii="Times New Roman" w:hAnsi="Times New Roman" w:cs="Times New Roman"/>
          <w:sz w:val="28"/>
          <w:szCs w:val="28"/>
        </w:rPr>
        <w:t>соблюдению (реализации) требований, содержащихся в разрешительных документах;</w:t>
      </w:r>
    </w:p>
    <w:p w:rsidR="00892F7F" w:rsidRPr="00892F7F" w:rsidRDefault="00892F7F" w:rsidP="00892F7F">
      <w:pPr>
        <w:tabs>
          <w:tab w:val="left" w:pos="993"/>
        </w:tabs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92F7F">
        <w:rPr>
          <w:rStyle w:val="fontstyle01"/>
          <w:rFonts w:ascii="Times New Roman" w:hAnsi="Times New Roman" w:cs="Times New Roman"/>
          <w:sz w:val="28"/>
          <w:szCs w:val="28"/>
        </w:rPr>
        <w:t>3)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892F7F" w:rsidRPr="00892F7F" w:rsidRDefault="00892F7F" w:rsidP="00892F7F">
      <w:pPr>
        <w:tabs>
          <w:tab w:val="left" w:pos="993"/>
        </w:tabs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92F7F">
        <w:rPr>
          <w:rStyle w:val="fontstyle01"/>
          <w:rFonts w:ascii="Times New Roman" w:hAnsi="Times New Roman" w:cs="Times New Roman"/>
          <w:sz w:val="28"/>
          <w:szCs w:val="28"/>
        </w:rPr>
        <w:t>4) исполнению решений, принимаемых по результатам контрольных (надзорных) мероприятий.</w:t>
      </w:r>
    </w:p>
    <w:p w:rsidR="00892F7F" w:rsidRPr="00892F7F" w:rsidRDefault="00892F7F" w:rsidP="00892F7F">
      <w:pPr>
        <w:pStyle w:val="ad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F7F">
        <w:rPr>
          <w:rFonts w:ascii="Times New Roman" w:hAnsi="Times New Roman" w:cs="Times New Roman"/>
          <w:sz w:val="28"/>
          <w:szCs w:val="28"/>
        </w:rPr>
        <w:t>4.2. Показатели по 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237"/>
        <w:gridCol w:w="2977"/>
      </w:tblGrid>
      <w:tr w:rsidR="00892F7F" w:rsidRPr="00892F7F" w:rsidTr="00A064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892F7F" w:rsidRPr="00892F7F" w:rsidTr="00A064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Таштагольского городского поселения</w:t>
            </w: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92F7F" w:rsidRPr="00892F7F" w:rsidTr="00A064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7F" w:rsidRPr="00892F7F" w:rsidRDefault="00892F7F" w:rsidP="00A06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7F">
              <w:rPr>
                <w:rFonts w:ascii="Times New Roman" w:hAnsi="Times New Roman" w:cs="Times New Roman"/>
                <w:sz w:val="28"/>
                <w:szCs w:val="28"/>
              </w:rPr>
              <w:t xml:space="preserve">80% от числа </w:t>
            </w:r>
            <w:proofErr w:type="gramStart"/>
            <w:r w:rsidRPr="00892F7F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</w:tbl>
    <w:p w:rsidR="00892F7F" w:rsidRPr="00DD76C8" w:rsidRDefault="00892F7F" w:rsidP="00892F7F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524FF8" w:rsidRPr="00135B4A" w:rsidRDefault="00524FF8" w:rsidP="00892F7F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bidi="ar-SA"/>
        </w:rPr>
      </w:pPr>
    </w:p>
    <w:sectPr w:rsidR="00524FF8" w:rsidRPr="00135B4A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E5" w:rsidRDefault="007267E5">
      <w:r>
        <w:separator/>
      </w:r>
    </w:p>
  </w:endnote>
  <w:endnote w:type="continuationSeparator" w:id="0">
    <w:p w:rsidR="007267E5" w:rsidRDefault="00726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E5" w:rsidRDefault="007267E5"/>
  </w:footnote>
  <w:footnote w:type="continuationSeparator" w:id="0">
    <w:p w:rsidR="007267E5" w:rsidRDefault="007267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16" w:rsidRDefault="00E46067" w:rsidP="009B5A89">
    <w:pPr>
      <w:pStyle w:val="a6"/>
      <w:jc w:val="right"/>
    </w:pPr>
    <w:fldSimple w:instr="PAGE   \* MERGEFORMAT">
      <w:r w:rsidR="00AA0F45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307D8"/>
    <w:multiLevelType w:val="hybridMultilevel"/>
    <w:tmpl w:val="1D5EFBBA"/>
    <w:lvl w:ilvl="0" w:tplc="9F38B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12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76C2DEE"/>
    <w:multiLevelType w:val="hybridMultilevel"/>
    <w:tmpl w:val="83FE14E2"/>
    <w:lvl w:ilvl="0" w:tplc="5D527E6C">
      <w:start w:val="1"/>
      <w:numFmt w:val="decimal"/>
      <w:lvlText w:val="%1)"/>
      <w:lvlJc w:val="left"/>
      <w:pPr>
        <w:ind w:left="111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364CCE"/>
    <w:multiLevelType w:val="hybridMultilevel"/>
    <w:tmpl w:val="3D3A38FC"/>
    <w:lvl w:ilvl="0" w:tplc="8BC8D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10"/>
  </w:num>
  <w:num w:numId="8">
    <w:abstractNumId w:val="3"/>
  </w:num>
  <w:num w:numId="9">
    <w:abstractNumId w:val="14"/>
  </w:num>
  <w:num w:numId="10">
    <w:abstractNumId w:val="11"/>
  </w:num>
  <w:num w:numId="11">
    <w:abstractNumId w:val="15"/>
  </w:num>
  <w:num w:numId="12">
    <w:abstractNumId w:val="2"/>
  </w:num>
  <w:num w:numId="13">
    <w:abstractNumId w:val="5"/>
  </w:num>
  <w:num w:numId="14">
    <w:abstractNumId w:val="18"/>
  </w:num>
  <w:num w:numId="15">
    <w:abstractNumId w:val="1"/>
  </w:num>
  <w:num w:numId="16">
    <w:abstractNumId w:val="16"/>
  </w:num>
  <w:num w:numId="17">
    <w:abstractNumId w:val="6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4792"/>
    <w:rsid w:val="00006550"/>
    <w:rsid w:val="0005042C"/>
    <w:rsid w:val="0005222E"/>
    <w:rsid w:val="00054452"/>
    <w:rsid w:val="00055894"/>
    <w:rsid w:val="0007022C"/>
    <w:rsid w:val="00094975"/>
    <w:rsid w:val="00095851"/>
    <w:rsid w:val="000A3EFA"/>
    <w:rsid w:val="000C3885"/>
    <w:rsid w:val="000C3F50"/>
    <w:rsid w:val="000C4F92"/>
    <w:rsid w:val="000D3FF0"/>
    <w:rsid w:val="000E5DB9"/>
    <w:rsid w:val="000E7D9D"/>
    <w:rsid w:val="000F43E8"/>
    <w:rsid w:val="00123385"/>
    <w:rsid w:val="00131E70"/>
    <w:rsid w:val="00132EAF"/>
    <w:rsid w:val="00135B4A"/>
    <w:rsid w:val="00162771"/>
    <w:rsid w:val="001673F2"/>
    <w:rsid w:val="00176B81"/>
    <w:rsid w:val="0018068B"/>
    <w:rsid w:val="001A090C"/>
    <w:rsid w:val="001A4370"/>
    <w:rsid w:val="001B09F5"/>
    <w:rsid w:val="001B5AC1"/>
    <w:rsid w:val="001D6E3A"/>
    <w:rsid w:val="001F1F69"/>
    <w:rsid w:val="001F283E"/>
    <w:rsid w:val="001F3CBD"/>
    <w:rsid w:val="001F461B"/>
    <w:rsid w:val="001F690B"/>
    <w:rsid w:val="00202937"/>
    <w:rsid w:val="0023069D"/>
    <w:rsid w:val="00230AD8"/>
    <w:rsid w:val="00236E05"/>
    <w:rsid w:val="00237945"/>
    <w:rsid w:val="002936D9"/>
    <w:rsid w:val="002A32AA"/>
    <w:rsid w:val="00302933"/>
    <w:rsid w:val="0031103B"/>
    <w:rsid w:val="00327FB5"/>
    <w:rsid w:val="0034446B"/>
    <w:rsid w:val="00361F5C"/>
    <w:rsid w:val="00362F17"/>
    <w:rsid w:val="003B655A"/>
    <w:rsid w:val="003B68C8"/>
    <w:rsid w:val="003E6216"/>
    <w:rsid w:val="003E7CA8"/>
    <w:rsid w:val="003F2B9E"/>
    <w:rsid w:val="00446523"/>
    <w:rsid w:val="00446DB3"/>
    <w:rsid w:val="00456140"/>
    <w:rsid w:val="0046230D"/>
    <w:rsid w:val="00476CED"/>
    <w:rsid w:val="00482933"/>
    <w:rsid w:val="00497F9C"/>
    <w:rsid w:val="004A32EC"/>
    <w:rsid w:val="004B579A"/>
    <w:rsid w:val="004C2E62"/>
    <w:rsid w:val="004D004B"/>
    <w:rsid w:val="004E2830"/>
    <w:rsid w:val="004E3031"/>
    <w:rsid w:val="004E6796"/>
    <w:rsid w:val="004E7506"/>
    <w:rsid w:val="004F3C49"/>
    <w:rsid w:val="004F65FA"/>
    <w:rsid w:val="00504B00"/>
    <w:rsid w:val="0052123B"/>
    <w:rsid w:val="00524FF8"/>
    <w:rsid w:val="00533FB3"/>
    <w:rsid w:val="00544A7D"/>
    <w:rsid w:val="00545316"/>
    <w:rsid w:val="00546742"/>
    <w:rsid w:val="00562807"/>
    <w:rsid w:val="00564792"/>
    <w:rsid w:val="005A7FEB"/>
    <w:rsid w:val="005B7497"/>
    <w:rsid w:val="005C047E"/>
    <w:rsid w:val="005D12D6"/>
    <w:rsid w:val="005D758E"/>
    <w:rsid w:val="005E7AD5"/>
    <w:rsid w:val="005F5488"/>
    <w:rsid w:val="0061605D"/>
    <w:rsid w:val="00645267"/>
    <w:rsid w:val="006456FD"/>
    <w:rsid w:val="00674AEB"/>
    <w:rsid w:val="00676A94"/>
    <w:rsid w:val="00681C82"/>
    <w:rsid w:val="00692509"/>
    <w:rsid w:val="00696A53"/>
    <w:rsid w:val="006A4D0D"/>
    <w:rsid w:val="006B72F9"/>
    <w:rsid w:val="006B7419"/>
    <w:rsid w:val="006C12B7"/>
    <w:rsid w:val="006C3BBB"/>
    <w:rsid w:val="006C3F37"/>
    <w:rsid w:val="006E7998"/>
    <w:rsid w:val="00706186"/>
    <w:rsid w:val="0072426D"/>
    <w:rsid w:val="007267E5"/>
    <w:rsid w:val="00742C0B"/>
    <w:rsid w:val="0075653D"/>
    <w:rsid w:val="00767E03"/>
    <w:rsid w:val="00772BBA"/>
    <w:rsid w:val="0077367F"/>
    <w:rsid w:val="00774064"/>
    <w:rsid w:val="007932E4"/>
    <w:rsid w:val="007A6BBD"/>
    <w:rsid w:val="007B3F4D"/>
    <w:rsid w:val="007C282D"/>
    <w:rsid w:val="007C2888"/>
    <w:rsid w:val="007C2A96"/>
    <w:rsid w:val="007E596A"/>
    <w:rsid w:val="00801CFD"/>
    <w:rsid w:val="008066CA"/>
    <w:rsid w:val="00807CAD"/>
    <w:rsid w:val="00821198"/>
    <w:rsid w:val="00821F6A"/>
    <w:rsid w:val="00844A7F"/>
    <w:rsid w:val="0087267A"/>
    <w:rsid w:val="00892F7F"/>
    <w:rsid w:val="00893333"/>
    <w:rsid w:val="00893754"/>
    <w:rsid w:val="00895DCE"/>
    <w:rsid w:val="00896998"/>
    <w:rsid w:val="008B0F43"/>
    <w:rsid w:val="008C4C23"/>
    <w:rsid w:val="008C7B01"/>
    <w:rsid w:val="008F7D2B"/>
    <w:rsid w:val="00903502"/>
    <w:rsid w:val="00906122"/>
    <w:rsid w:val="00912F83"/>
    <w:rsid w:val="009133B1"/>
    <w:rsid w:val="00933E27"/>
    <w:rsid w:val="009625F4"/>
    <w:rsid w:val="009647AF"/>
    <w:rsid w:val="009963A4"/>
    <w:rsid w:val="009A745D"/>
    <w:rsid w:val="009B5393"/>
    <w:rsid w:val="009C1A1B"/>
    <w:rsid w:val="009D4E80"/>
    <w:rsid w:val="009E0B9C"/>
    <w:rsid w:val="00A0040B"/>
    <w:rsid w:val="00A01E3C"/>
    <w:rsid w:val="00A445D6"/>
    <w:rsid w:val="00A457E2"/>
    <w:rsid w:val="00A566D8"/>
    <w:rsid w:val="00A66698"/>
    <w:rsid w:val="00AA0F45"/>
    <w:rsid w:val="00AA4E3F"/>
    <w:rsid w:val="00AC06D3"/>
    <w:rsid w:val="00AC1D00"/>
    <w:rsid w:val="00AD700F"/>
    <w:rsid w:val="00AE4A4F"/>
    <w:rsid w:val="00AE564C"/>
    <w:rsid w:val="00AF5CF4"/>
    <w:rsid w:val="00B02916"/>
    <w:rsid w:val="00B54492"/>
    <w:rsid w:val="00B72A28"/>
    <w:rsid w:val="00B74A6A"/>
    <w:rsid w:val="00B9280C"/>
    <w:rsid w:val="00B935A2"/>
    <w:rsid w:val="00BB78B5"/>
    <w:rsid w:val="00BD2F22"/>
    <w:rsid w:val="00C010A1"/>
    <w:rsid w:val="00C01543"/>
    <w:rsid w:val="00C01D04"/>
    <w:rsid w:val="00C1539B"/>
    <w:rsid w:val="00C34CC2"/>
    <w:rsid w:val="00C43C84"/>
    <w:rsid w:val="00C63D2C"/>
    <w:rsid w:val="00C66339"/>
    <w:rsid w:val="00C85DB7"/>
    <w:rsid w:val="00C865CE"/>
    <w:rsid w:val="00CB78A5"/>
    <w:rsid w:val="00CD3C4A"/>
    <w:rsid w:val="00CF1CF3"/>
    <w:rsid w:val="00D00519"/>
    <w:rsid w:val="00D34663"/>
    <w:rsid w:val="00D405A5"/>
    <w:rsid w:val="00D4710C"/>
    <w:rsid w:val="00D57245"/>
    <w:rsid w:val="00D70C98"/>
    <w:rsid w:val="00D736AB"/>
    <w:rsid w:val="00D81E3F"/>
    <w:rsid w:val="00D85F33"/>
    <w:rsid w:val="00D90DF6"/>
    <w:rsid w:val="00DA6C1C"/>
    <w:rsid w:val="00DB5B07"/>
    <w:rsid w:val="00DC471C"/>
    <w:rsid w:val="00DC6870"/>
    <w:rsid w:val="00E039D9"/>
    <w:rsid w:val="00E12DC7"/>
    <w:rsid w:val="00E20FAD"/>
    <w:rsid w:val="00E35228"/>
    <w:rsid w:val="00E41ADC"/>
    <w:rsid w:val="00E46067"/>
    <w:rsid w:val="00E50F65"/>
    <w:rsid w:val="00E75513"/>
    <w:rsid w:val="00E9111D"/>
    <w:rsid w:val="00E95E98"/>
    <w:rsid w:val="00EA4564"/>
    <w:rsid w:val="00ED754D"/>
    <w:rsid w:val="00EE7B2C"/>
    <w:rsid w:val="00F12AC6"/>
    <w:rsid w:val="00F201F0"/>
    <w:rsid w:val="00F21899"/>
    <w:rsid w:val="00F221D5"/>
    <w:rsid w:val="00F47EC4"/>
    <w:rsid w:val="00F710A8"/>
    <w:rsid w:val="00F75A2B"/>
    <w:rsid w:val="00F76927"/>
    <w:rsid w:val="00F92D26"/>
    <w:rsid w:val="00FC69E7"/>
    <w:rsid w:val="00FD391D"/>
    <w:rsid w:val="00FD53C0"/>
    <w:rsid w:val="00FE4B09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AC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5589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00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D700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AD700F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AD7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D7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AD7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AD7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D7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AD7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AD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AD700F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AD700F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AD700F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D700F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D700F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AD700F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AD700F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AD700F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AD700F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AD700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AD700F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link w:val="ae"/>
    <w:uiPriority w:val="34"/>
    <w:qFormat/>
    <w:rsid w:val="005E7AD5"/>
    <w:pPr>
      <w:ind w:left="720"/>
      <w:contextualSpacing/>
    </w:pPr>
  </w:style>
  <w:style w:type="table" w:styleId="af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B3F4D"/>
  </w:style>
  <w:style w:type="character" w:customStyle="1" w:styleId="10">
    <w:name w:val="Заголовок 1 Знак"/>
    <w:basedOn w:val="a0"/>
    <w:link w:val="1"/>
    <w:uiPriority w:val="9"/>
    <w:rsid w:val="000558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customStyle="1" w:styleId="nospacing0">
    <w:name w:val="nospacing0"/>
    <w:basedOn w:val="a"/>
    <w:rsid w:val="00BD2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Normal (Web)"/>
    <w:basedOn w:val="a"/>
    <w:uiPriority w:val="99"/>
    <w:unhideWhenUsed/>
    <w:rsid w:val="00BD2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emphasis">
    <w:name w:val="emphasis"/>
    <w:basedOn w:val="a0"/>
    <w:rsid w:val="00BD2F22"/>
  </w:style>
  <w:style w:type="paragraph" w:customStyle="1" w:styleId="default">
    <w:name w:val="default"/>
    <w:basedOn w:val="a"/>
    <w:rsid w:val="00BD2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7">
    <w:name w:val="af7"/>
    <w:basedOn w:val="a"/>
    <w:rsid w:val="00BD2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basedOn w:val="a"/>
    <w:rsid w:val="00BD2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stparagraph">
    <w:name w:val="listparagraph"/>
    <w:basedOn w:val="a"/>
    <w:rsid w:val="00BD2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tmlpreformatted">
    <w:name w:val="htmlpreformatted"/>
    <w:basedOn w:val="a"/>
    <w:rsid w:val="00BD2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yperlink">
    <w:name w:val="hyperlink"/>
    <w:basedOn w:val="a0"/>
    <w:rsid w:val="00135B4A"/>
  </w:style>
  <w:style w:type="paragraph" w:customStyle="1" w:styleId="table0">
    <w:name w:val="table0"/>
    <w:basedOn w:val="a"/>
    <w:rsid w:val="00135B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">
    <w:name w:val="table"/>
    <w:basedOn w:val="a"/>
    <w:rsid w:val="00135B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0">
    <w:name w:val="ConsPlusNormal"/>
    <w:link w:val="ConsPlusNormal1"/>
    <w:rsid w:val="00AF5CF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0"/>
    <w:locked/>
    <w:rsid w:val="00AF5CF4"/>
    <w:rPr>
      <w:rFonts w:ascii="Arial" w:eastAsia="Times New Roman" w:hAnsi="Arial" w:cs="Arial"/>
      <w:sz w:val="20"/>
      <w:szCs w:val="20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AF5C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AF5CF4"/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e">
    <w:name w:val="Абзац списка Знак"/>
    <w:link w:val="ad"/>
    <w:uiPriority w:val="34"/>
    <w:locked/>
    <w:rsid w:val="00AF5CF4"/>
    <w:rPr>
      <w:color w:val="000000"/>
    </w:rPr>
  </w:style>
  <w:style w:type="character" w:customStyle="1" w:styleId="fontstyle01">
    <w:name w:val="fontstyle01"/>
    <w:basedOn w:val="a0"/>
    <w:rsid w:val="00892F7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AC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5589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B3F4D"/>
  </w:style>
  <w:style w:type="character" w:customStyle="1" w:styleId="10">
    <w:name w:val="Заголовок 1 Знак"/>
    <w:basedOn w:val="a0"/>
    <w:link w:val="1"/>
    <w:uiPriority w:val="9"/>
    <w:rsid w:val="000558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2D5E-244E-4003-B000-78F3DDB5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Трищ</cp:lastModifiedBy>
  <cp:revision>3</cp:revision>
  <cp:lastPrinted>2022-05-27T09:43:00Z</cp:lastPrinted>
  <dcterms:created xsi:type="dcterms:W3CDTF">2022-05-31T08:58:00Z</dcterms:created>
  <dcterms:modified xsi:type="dcterms:W3CDTF">2022-12-13T09:34:00Z</dcterms:modified>
</cp:coreProperties>
</file>