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AC" w:rsidRPr="007A69AC" w:rsidRDefault="007A69AC" w:rsidP="0043346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Статья 11. Основные права муниципального служащего</w:t>
      </w:r>
    </w:p>
    <w:p w:rsidR="007A69AC" w:rsidRPr="007A69AC" w:rsidRDefault="007A69AC" w:rsidP="00433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69AC" w:rsidRPr="007A69AC" w:rsidRDefault="007A69AC" w:rsidP="00433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1. Муниципальный служащий имеет право </w:t>
      </w:r>
      <w:proofErr w:type="gramStart"/>
      <w:r w:rsidRPr="007A69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A69AC">
        <w:rPr>
          <w:rFonts w:ascii="Times New Roman" w:hAnsi="Times New Roman" w:cs="Times New Roman"/>
          <w:sz w:val="28"/>
          <w:szCs w:val="28"/>
        </w:rPr>
        <w:t>:</w:t>
      </w:r>
    </w:p>
    <w:p w:rsidR="007A69AC" w:rsidRPr="007A69AC" w:rsidRDefault="007A69AC" w:rsidP="0043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7A69AC" w:rsidRPr="007A69AC" w:rsidRDefault="007A69AC" w:rsidP="0043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2) обеспечение организационно-технических условий, необходимых для исполнения должностных обязанностей;</w:t>
      </w:r>
    </w:p>
    <w:p w:rsidR="007A69AC" w:rsidRPr="007A69AC" w:rsidRDefault="007A69AC" w:rsidP="0043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3) оплату труда и другие выплаты в соответствии с трудовым </w:t>
      </w:r>
      <w:hyperlink r:id="rId4" w:history="1">
        <w:r w:rsidRPr="007A69AC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7A69A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92" w:history="1">
        <w:r w:rsidRPr="007A69AC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7A69AC">
        <w:rPr>
          <w:rFonts w:ascii="Times New Roman" w:hAnsi="Times New Roman" w:cs="Times New Roman"/>
          <w:sz w:val="28"/>
          <w:szCs w:val="28"/>
        </w:rPr>
        <w:t xml:space="preserve"> о муниципальной службе и трудовым договором (контрактом);</w:t>
      </w:r>
    </w:p>
    <w:p w:rsidR="007A69AC" w:rsidRPr="007A69AC" w:rsidRDefault="007A69AC" w:rsidP="0043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7A69AC" w:rsidRPr="007A69AC" w:rsidRDefault="007A69AC" w:rsidP="0043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7A69AC" w:rsidRPr="007A69AC" w:rsidRDefault="007A69AC" w:rsidP="0043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6) участие по своей инициативе в конкурсе на замещение вакантной должности муниципальной службы;</w:t>
      </w:r>
    </w:p>
    <w:p w:rsidR="007A69AC" w:rsidRPr="007A69AC" w:rsidRDefault="007A69AC" w:rsidP="0043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7A69AC" w:rsidRPr="007A69AC" w:rsidRDefault="007A69AC" w:rsidP="00433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5" w:history="1">
        <w:r w:rsidRPr="007A69A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A69AC">
        <w:rPr>
          <w:rFonts w:ascii="Times New Roman" w:hAnsi="Times New Roman" w:cs="Times New Roman"/>
          <w:sz w:val="28"/>
          <w:szCs w:val="28"/>
        </w:rPr>
        <w:t xml:space="preserve"> от 30.03.2015 N 63-ФЗ)</w:t>
      </w:r>
    </w:p>
    <w:p w:rsidR="007A69AC" w:rsidRPr="007A69AC" w:rsidRDefault="007A69AC" w:rsidP="0043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8) защиту своих персональных данных;</w:t>
      </w:r>
    </w:p>
    <w:p w:rsidR="007A69AC" w:rsidRPr="007A69AC" w:rsidRDefault="007A69AC" w:rsidP="0043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7A69AC" w:rsidRPr="007A69AC" w:rsidRDefault="007A69AC" w:rsidP="0043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7A69AC" w:rsidRPr="007A69AC" w:rsidRDefault="007A69AC" w:rsidP="0043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11) рассмотрение индивидуальных трудовых споров в соответствии с трудовым </w:t>
      </w:r>
      <w:hyperlink r:id="rId6" w:history="1">
        <w:r w:rsidRPr="007A69AC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7A69AC">
        <w:rPr>
          <w:rFonts w:ascii="Times New Roman" w:hAnsi="Times New Roman" w:cs="Times New Roman"/>
          <w:sz w:val="28"/>
          <w:szCs w:val="28"/>
        </w:rPr>
        <w:t>, защиту своих прав и законных интересов на муниципальной службе, включая обжалование в суд их нарушений;</w:t>
      </w:r>
    </w:p>
    <w:p w:rsidR="007A69AC" w:rsidRPr="007A69AC" w:rsidRDefault="007A69AC" w:rsidP="0043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lastRenderedPageBreak/>
        <w:t>12) пенсионное обеспечение в соответствии с законодательством Российской Федерации.</w:t>
      </w:r>
    </w:p>
    <w:p w:rsidR="007A69AC" w:rsidRPr="007A69AC" w:rsidRDefault="007A69AC" w:rsidP="0043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1"/>
      <w:bookmarkEnd w:id="0"/>
      <w:r w:rsidRPr="007A69AC">
        <w:rPr>
          <w:rFonts w:ascii="Times New Roman" w:hAnsi="Times New Roman" w:cs="Times New Roman"/>
          <w:sz w:val="28"/>
          <w:szCs w:val="28"/>
        </w:rPr>
        <w:t xml:space="preserve">2.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</w:t>
      </w:r>
      <w:hyperlink w:anchor="P190" w:history="1">
        <w:r w:rsidRPr="007A69A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A69AC">
        <w:rPr>
          <w:rFonts w:ascii="Times New Roman" w:hAnsi="Times New Roman" w:cs="Times New Roman"/>
          <w:sz w:val="28"/>
          <w:szCs w:val="28"/>
        </w:rPr>
        <w:t>.</w:t>
      </w:r>
    </w:p>
    <w:p w:rsidR="007A69AC" w:rsidRPr="007A69AC" w:rsidRDefault="007A69AC" w:rsidP="00433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7" w:history="1">
        <w:r w:rsidRPr="007A69A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A69AC">
        <w:rPr>
          <w:rFonts w:ascii="Times New Roman" w:hAnsi="Times New Roman" w:cs="Times New Roman"/>
          <w:sz w:val="28"/>
          <w:szCs w:val="28"/>
        </w:rPr>
        <w:t xml:space="preserve"> от 22.12.2008 N 267-ФЗ)</w:t>
      </w:r>
    </w:p>
    <w:p w:rsidR="007A69AC" w:rsidRPr="007A69AC" w:rsidRDefault="007A69AC" w:rsidP="00433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69AC" w:rsidRPr="007A69AC" w:rsidRDefault="007A69AC" w:rsidP="0043346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Статья 12. Основные обязанности муниципального служащего</w:t>
      </w:r>
    </w:p>
    <w:p w:rsidR="007A69AC" w:rsidRPr="007A69AC" w:rsidRDefault="007A69AC" w:rsidP="00433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69AC" w:rsidRPr="007A69AC" w:rsidRDefault="007A69AC" w:rsidP="00433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1. Муниципальный служащий обязан:</w:t>
      </w:r>
    </w:p>
    <w:p w:rsidR="007A69AC" w:rsidRPr="007A69AC" w:rsidRDefault="007A69AC" w:rsidP="0043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1) соблюдать </w:t>
      </w:r>
      <w:hyperlink r:id="rId8" w:history="1">
        <w:r w:rsidRPr="007A69AC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7A69A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7A69AC" w:rsidRPr="007A69AC" w:rsidRDefault="007A69AC" w:rsidP="0043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2) исполнять должностные обязанности в соответствии с должностной инструкцией;</w:t>
      </w:r>
    </w:p>
    <w:p w:rsidR="007A69AC" w:rsidRPr="007A69AC" w:rsidRDefault="007A69AC" w:rsidP="0043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7A69AC" w:rsidRPr="007A69AC" w:rsidRDefault="007A69AC" w:rsidP="00433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(п. 3 в ред. Федерального </w:t>
      </w:r>
      <w:hyperlink r:id="rId9" w:history="1">
        <w:r w:rsidRPr="007A69A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A69AC">
        <w:rPr>
          <w:rFonts w:ascii="Times New Roman" w:hAnsi="Times New Roman" w:cs="Times New Roman"/>
          <w:sz w:val="28"/>
          <w:szCs w:val="28"/>
        </w:rPr>
        <w:t xml:space="preserve"> от 22.10.2013 N 284-ФЗ)</w:t>
      </w:r>
    </w:p>
    <w:p w:rsidR="007A69AC" w:rsidRPr="007A69AC" w:rsidRDefault="007A69AC" w:rsidP="0043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4) 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7A69AC" w:rsidRPr="007A69AC" w:rsidRDefault="007A69AC" w:rsidP="0043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5) поддерживать уровень квалификации, необходимый для надлежащего исполнения должностных обязанностей;</w:t>
      </w:r>
    </w:p>
    <w:p w:rsidR="007A69AC" w:rsidRPr="007A69AC" w:rsidRDefault="007A69AC" w:rsidP="0043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6) не разглашать </w:t>
      </w:r>
      <w:hyperlink r:id="rId10" w:history="1">
        <w:r w:rsidRPr="007A69AC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7A69AC">
        <w:rPr>
          <w:rFonts w:ascii="Times New Roman" w:hAnsi="Times New Roman" w:cs="Times New Roman"/>
          <w:sz w:val="28"/>
          <w:szCs w:val="28"/>
        </w:rPr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7A69AC" w:rsidRPr="007A69AC" w:rsidRDefault="007A69AC" w:rsidP="0043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7A69AC" w:rsidRPr="007A69AC" w:rsidRDefault="007A69AC" w:rsidP="0043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lastRenderedPageBreak/>
        <w:t xml:space="preserve">8) представлять в установленном порядке предусмотренные </w:t>
      </w:r>
      <w:hyperlink r:id="rId11" w:history="1">
        <w:r w:rsidRPr="007A69AC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7A69AC">
        <w:rPr>
          <w:rFonts w:ascii="Times New Roman" w:hAnsi="Times New Roman" w:cs="Times New Roman"/>
          <w:sz w:val="28"/>
          <w:szCs w:val="28"/>
        </w:rPr>
        <w:t xml:space="preserve"> Российской Федерации сведения о себе и членах своей семьи;</w:t>
      </w:r>
    </w:p>
    <w:p w:rsidR="007A69AC" w:rsidRPr="007A69AC" w:rsidRDefault="007A69AC" w:rsidP="00433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(п. 8 в ред. Федерального </w:t>
      </w:r>
      <w:hyperlink r:id="rId12" w:history="1">
        <w:r w:rsidRPr="007A69A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A69AC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7A69AC" w:rsidRPr="007A69AC" w:rsidRDefault="007A69AC" w:rsidP="0043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7A69AC" w:rsidRPr="007A69AC" w:rsidRDefault="007A69AC" w:rsidP="0043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7A69AC" w:rsidRPr="007A69AC" w:rsidRDefault="007A69AC" w:rsidP="00433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7A69AC" w:rsidRPr="007A69AC" w:rsidRDefault="007A69AC" w:rsidP="00433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21.11.2011 </w:t>
      </w:r>
      <w:hyperlink r:id="rId13" w:history="1">
        <w:r w:rsidRPr="007A69AC">
          <w:rPr>
            <w:rFonts w:ascii="Times New Roman" w:hAnsi="Times New Roman" w:cs="Times New Roman"/>
            <w:color w:val="0000FF"/>
            <w:sz w:val="28"/>
            <w:szCs w:val="28"/>
          </w:rPr>
          <w:t>N 329-ФЗ</w:t>
        </w:r>
      </w:hyperlink>
      <w:r w:rsidRPr="007A69AC">
        <w:rPr>
          <w:rFonts w:ascii="Times New Roman" w:hAnsi="Times New Roman" w:cs="Times New Roman"/>
          <w:sz w:val="28"/>
          <w:szCs w:val="28"/>
        </w:rPr>
        <w:t xml:space="preserve">, от 05.10.2015 </w:t>
      </w:r>
      <w:hyperlink r:id="rId14" w:history="1">
        <w:r w:rsidRPr="007A69AC">
          <w:rPr>
            <w:rFonts w:ascii="Times New Roman" w:hAnsi="Times New Roman" w:cs="Times New Roman"/>
            <w:color w:val="0000FF"/>
            <w:sz w:val="28"/>
            <w:szCs w:val="28"/>
          </w:rPr>
          <w:t>N 285-ФЗ</w:t>
        </w:r>
      </w:hyperlink>
      <w:r w:rsidRPr="007A69AC">
        <w:rPr>
          <w:rFonts w:ascii="Times New Roman" w:hAnsi="Times New Roman" w:cs="Times New Roman"/>
          <w:sz w:val="28"/>
          <w:szCs w:val="28"/>
        </w:rPr>
        <w:t>)</w:t>
      </w:r>
    </w:p>
    <w:p w:rsidR="00621AF9" w:rsidRPr="007A69AC" w:rsidRDefault="007A69AC" w:rsidP="00433469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2. Муниципальный служащий не вправе исполнять данное ему неправомерное поручение. </w:t>
      </w:r>
      <w:proofErr w:type="gramStart"/>
      <w:r w:rsidRPr="007A69AC">
        <w:rPr>
          <w:rFonts w:ascii="Times New Roman" w:hAnsi="Times New Roman" w:cs="Times New Roman"/>
          <w:sz w:val="28"/>
          <w:szCs w:val="28"/>
        </w:rPr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Pr="007A69AC">
        <w:rPr>
          <w:rFonts w:ascii="Times New Roman" w:hAnsi="Times New Roman" w:cs="Times New Roman"/>
          <w:sz w:val="28"/>
          <w:szCs w:val="28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</w:t>
      </w:r>
    </w:p>
    <w:sectPr w:rsidR="00621AF9" w:rsidRPr="007A69AC" w:rsidSect="0062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9AC"/>
    <w:rsid w:val="0034402F"/>
    <w:rsid w:val="00433469"/>
    <w:rsid w:val="00621AF9"/>
    <w:rsid w:val="007A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6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AB96AFBACDC49D5267FE37D5CE3D33A6B87CB2FFC91D017C9DEEBC1E066A916C04D83002F2D40DCF3C1CfCFCE" TargetMode="External"/><Relationship Id="rId13" Type="http://schemas.openxmlformats.org/officeDocument/2006/relationships/hyperlink" Target="consultantplus://offline/ref=7EAB96AFBACDC49D5267FE37D5CE3D33A6B07AB2F5984A032DC8E0B9165630817A4DD7371CF2D316CA374A9CD1DC3D6911872044722EF7BCf3F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AB96AFBACDC49D5267FE37D5CE3D33ACB273B4F39417092591ECBB11596F967D04DB361CF2D01AC6684F89C084326D0999245E6E2CF5fBFFE" TargetMode="External"/><Relationship Id="rId12" Type="http://schemas.openxmlformats.org/officeDocument/2006/relationships/hyperlink" Target="consultantplus://offline/ref=7EAB96AFBACDC49D5267FE37D5CE3D33A6B07AB2F5984A032DC8E0B9165630817A4DD7371CF2D316C8374A9CD1DC3D6911872044722EF7BCf3FD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AB96AFBACDC49D5267FE37D5CE3D33A7B87AB3F19D4A032DC8E0B9165630817A4DD7371FF0D218996D5A98988B3675179D3E426C2EfFF6E" TargetMode="External"/><Relationship Id="rId11" Type="http://schemas.openxmlformats.org/officeDocument/2006/relationships/hyperlink" Target="consultantplus://offline/ref=7EAB96AFBACDC49D5267FE37D5CE3D33A7B573BFF6964A032DC8E0B9165630817A4DD7371DF98442896913CF9397306F099B2042f6FDE" TargetMode="External"/><Relationship Id="rId5" Type="http://schemas.openxmlformats.org/officeDocument/2006/relationships/hyperlink" Target="consultantplus://offline/ref=7EAB96AFBACDC49D5267FE37D5CE3D33A5B77CB5F4964A032DC8E0B9165630817A4DD7371CF2D012C4374A9CD1DC3D6911872044722EF7BCf3FD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AB96AFBACDC49D5267FE37D5CE3D33ADB372BFF49417092591ECBB11596F847D5CD7341AECD017D33E1ECFf9F4E" TargetMode="External"/><Relationship Id="rId4" Type="http://schemas.openxmlformats.org/officeDocument/2006/relationships/hyperlink" Target="consultantplus://offline/ref=7EAB96AFBACDC49D5267FE37D5CE3D33A7B87AB3F19D4A032DC8E0B9165630817A4DD7371CF2D814C9374A9CD1DC3D6911872044722EF7BCf3FDE" TargetMode="External"/><Relationship Id="rId9" Type="http://schemas.openxmlformats.org/officeDocument/2006/relationships/hyperlink" Target="consultantplus://offline/ref=7EAB96AFBACDC49D5267FE37D5CE3D33A5B578B2F7994A032DC8E0B9165630817A4DD7371CF2D011C4374A9CD1DC3D6911872044722EF7BCf3FDE" TargetMode="External"/><Relationship Id="rId14" Type="http://schemas.openxmlformats.org/officeDocument/2006/relationships/hyperlink" Target="consultantplus://offline/ref=7EAB96AFBACDC49D5267FE37D5CE3D33A5B87DBEFD9A4A032DC8E0B9165630817A4DD7371CF2D017C4374A9CD1DC3D6911872044722EF7BCf3F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1133</Words>
  <Characters>6464</Characters>
  <Application>Microsoft Office Word</Application>
  <DocSecurity>0</DocSecurity>
  <Lines>53</Lines>
  <Paragraphs>15</Paragraphs>
  <ScaleCrop>false</ScaleCrop>
  <Company>Microsoft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4</cp:revision>
  <dcterms:created xsi:type="dcterms:W3CDTF">2021-05-17T07:01:00Z</dcterms:created>
  <dcterms:modified xsi:type="dcterms:W3CDTF">2021-05-21T09:34:00Z</dcterms:modified>
</cp:coreProperties>
</file>